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F51D6" w14:textId="77777777" w:rsidR="003B5FA1" w:rsidRPr="00FA46AD" w:rsidRDefault="003B5FA1" w:rsidP="003B5FA1">
      <w:pPr>
        <w:jc w:val="center"/>
        <w:rPr>
          <w:b/>
          <w:bCs/>
        </w:rPr>
      </w:pPr>
      <w:r w:rsidRPr="00FA46AD">
        <w:rPr>
          <w:b/>
          <w:bCs/>
        </w:rPr>
        <w:t>ДОГОВОР КУПЛИ-ПРОДАЖИ</w:t>
      </w:r>
    </w:p>
    <w:p w14:paraId="4BC3416E" w14:textId="77777777" w:rsidR="003B5FA1" w:rsidRPr="00FA46AD" w:rsidRDefault="003B5FA1" w:rsidP="003B5FA1">
      <w:pPr>
        <w:jc w:val="center"/>
        <w:rPr>
          <w:b/>
          <w:bCs/>
        </w:rPr>
      </w:pPr>
      <w:r w:rsidRPr="00FA46AD">
        <w:rPr>
          <w:b/>
          <w:bCs/>
        </w:rPr>
        <w:t>(Проект)</w:t>
      </w:r>
    </w:p>
    <w:p w14:paraId="1CB1E5C4" w14:textId="77777777" w:rsidR="003B5FA1" w:rsidRPr="00FA46AD" w:rsidRDefault="003B5FA1" w:rsidP="003B5FA1">
      <w:pPr>
        <w:jc w:val="both"/>
        <w:rPr>
          <w:bCs/>
        </w:rPr>
      </w:pPr>
      <w:r w:rsidRPr="00FA46AD">
        <w:rPr>
          <w:bCs/>
        </w:rPr>
        <w:t>«____» ___________ 20</w:t>
      </w:r>
      <w:r>
        <w:rPr>
          <w:bCs/>
        </w:rPr>
        <w:t>22</w:t>
      </w:r>
      <w:r w:rsidRPr="00FA46AD">
        <w:rPr>
          <w:bCs/>
        </w:rPr>
        <w:t xml:space="preserve">г. </w:t>
      </w:r>
      <w:r w:rsidRPr="00FA46AD">
        <w:rPr>
          <w:bCs/>
        </w:rPr>
        <w:tab/>
      </w:r>
      <w:r w:rsidRPr="00FA46AD">
        <w:rPr>
          <w:bCs/>
        </w:rPr>
        <w:tab/>
      </w:r>
      <w:r w:rsidRPr="00FA46AD">
        <w:rPr>
          <w:bCs/>
        </w:rPr>
        <w:tab/>
      </w:r>
      <w:r w:rsidRPr="00FA46AD">
        <w:rPr>
          <w:bCs/>
        </w:rPr>
        <w:tab/>
      </w:r>
      <w:r w:rsidRPr="00FA46AD">
        <w:rPr>
          <w:bCs/>
        </w:rPr>
        <w:tab/>
        <w:t xml:space="preserve">                             г. Москва</w:t>
      </w:r>
    </w:p>
    <w:p w14:paraId="6FC84AA5" w14:textId="77777777" w:rsidR="003B5FA1" w:rsidRPr="00FA46AD" w:rsidRDefault="003B5FA1" w:rsidP="003B5FA1">
      <w:pPr>
        <w:ind w:firstLine="709"/>
        <w:jc w:val="both"/>
        <w:rPr>
          <w:bCs/>
        </w:rPr>
      </w:pPr>
    </w:p>
    <w:p w14:paraId="71E48FDA" w14:textId="77777777" w:rsidR="003B5FA1" w:rsidRPr="00FA46AD" w:rsidRDefault="003B5FA1" w:rsidP="003B5FA1">
      <w:pPr>
        <w:ind w:firstLine="709"/>
        <w:jc w:val="both"/>
        <w:rPr>
          <w:bCs/>
        </w:rPr>
      </w:pPr>
      <w:r w:rsidRPr="00FA46AD">
        <w:rPr>
          <w:b/>
          <w:bCs/>
        </w:rPr>
        <w:t>_________________________________</w:t>
      </w:r>
      <w:r w:rsidRPr="00FA46AD">
        <w:rPr>
          <w:bCs/>
        </w:rPr>
        <w:t xml:space="preserve">, ОГРН_____, ИНН_________, юридический адрес и местонахождение: _____________________________, именуемое в дальнейшем </w:t>
      </w:r>
      <w:r w:rsidRPr="00FA46AD">
        <w:rPr>
          <w:b/>
          <w:bCs/>
        </w:rPr>
        <w:t>«Покупатель»</w:t>
      </w:r>
      <w:r w:rsidRPr="00FA46AD">
        <w:rPr>
          <w:bCs/>
        </w:rPr>
        <w:t xml:space="preserve">, в лице _______________________________ _____________________________, действующего на основании ________________, Победитель </w:t>
      </w:r>
      <w:r w:rsidRPr="00FA46AD">
        <w:t xml:space="preserve">торгов в форме ____________ по продаже имущества Должника – </w:t>
      </w:r>
      <w:r w:rsidRPr="00C4510F">
        <w:rPr>
          <w:b/>
          <w:color w:val="000000"/>
        </w:rPr>
        <w:t xml:space="preserve">ООО «СпецТехТрейд» </w:t>
      </w:r>
      <w:r w:rsidRPr="0066698F">
        <w:rPr>
          <w:bCs/>
          <w:color w:val="000000"/>
        </w:rPr>
        <w:t>(ОГРН 1064025079700, ИНН 4025085236, Калужская обл., Боровский р-н, село Совхоз Боровский, ул. Новая, д.5А)</w:t>
      </w:r>
      <w:r w:rsidRPr="0066698F">
        <w:rPr>
          <w:bCs/>
        </w:rPr>
        <w:t xml:space="preserve"> </w:t>
      </w:r>
      <w:r w:rsidRPr="00FA46AD">
        <w:t xml:space="preserve">(Протокол о результатах проведения торгов от </w:t>
      </w:r>
      <w:r w:rsidRPr="00FA46AD">
        <w:rPr>
          <w:bCs/>
        </w:rPr>
        <w:t>__.__.20</w:t>
      </w:r>
      <w:r>
        <w:rPr>
          <w:bCs/>
        </w:rPr>
        <w:t>22</w:t>
      </w:r>
      <w:r w:rsidRPr="00FA46AD">
        <w:t xml:space="preserve"> г.), </w:t>
      </w:r>
      <w:r w:rsidRPr="00FA46AD">
        <w:rPr>
          <w:bCs/>
        </w:rPr>
        <w:t xml:space="preserve">с одной стороны, и </w:t>
      </w:r>
    </w:p>
    <w:p w14:paraId="686F9E65" w14:textId="77777777" w:rsidR="003B5FA1" w:rsidRPr="00FA46AD" w:rsidRDefault="003B5FA1" w:rsidP="003B5FA1">
      <w:pPr>
        <w:ind w:firstLine="709"/>
        <w:jc w:val="both"/>
      </w:pPr>
      <w:r w:rsidRPr="00FA46AD">
        <w:rPr>
          <w:b/>
        </w:rPr>
        <w:t>Конкурсный управляющий</w:t>
      </w:r>
      <w:r w:rsidRPr="00FA46AD">
        <w:t xml:space="preserve"> </w:t>
      </w:r>
      <w:r w:rsidRPr="00C4510F">
        <w:rPr>
          <w:b/>
          <w:color w:val="000000"/>
        </w:rPr>
        <w:t xml:space="preserve">ООО «СпецТехТрейд» </w:t>
      </w:r>
      <w:r w:rsidRPr="0066698F">
        <w:rPr>
          <w:bCs/>
          <w:color w:val="000000"/>
        </w:rPr>
        <w:t>(ОГРН 1064025079700, ИНН 4025085236, Калужская обл., Боровский р-н, село Совхоз Боровский, ул. Новая, д.5А</w:t>
      </w:r>
      <w:r w:rsidRPr="00C4510F">
        <w:rPr>
          <w:b/>
          <w:color w:val="000000"/>
        </w:rPr>
        <w:t xml:space="preserve">) </w:t>
      </w:r>
      <w:r w:rsidRPr="00FA46AD">
        <w:rPr>
          <w:b/>
          <w:color w:val="000000"/>
        </w:rPr>
        <w:t xml:space="preserve"> </w:t>
      </w:r>
      <w:r w:rsidRPr="00FA46AD">
        <w:rPr>
          <w:b/>
        </w:rPr>
        <w:t xml:space="preserve"> </w:t>
      </w:r>
      <w:r w:rsidRPr="00DC1197">
        <w:rPr>
          <w:b/>
        </w:rPr>
        <w:t xml:space="preserve">Хачатурян Артур Мехакович </w:t>
      </w:r>
      <w:r w:rsidRPr="00DC1197">
        <w:rPr>
          <w:bCs/>
        </w:rPr>
        <w:t>(ИНН 690141245790; 143915, Московская обл., г. Балашиха, а/я 1528,</w:t>
      </w:r>
      <w:r w:rsidRPr="00FA46AD">
        <w:t xml:space="preserve">  член </w:t>
      </w:r>
      <w:r w:rsidRPr="00CE07EA">
        <w:t>СРО Союз АУ «ВОЗРОЖДЕНИЕ»</w:t>
      </w:r>
      <w:r w:rsidRPr="00FA46AD">
        <w:t xml:space="preserve">), </w:t>
      </w:r>
      <w:r w:rsidRPr="00FA46AD">
        <w:rPr>
          <w:bCs/>
        </w:rPr>
        <w:t>далее именуемый - «</w:t>
      </w:r>
      <w:r w:rsidRPr="00FA46AD">
        <w:rPr>
          <w:b/>
          <w:bCs/>
        </w:rPr>
        <w:t>Организатор торгов</w:t>
      </w:r>
      <w:r w:rsidRPr="00FA46AD">
        <w:rPr>
          <w:bCs/>
        </w:rPr>
        <w:t xml:space="preserve">», </w:t>
      </w:r>
      <w:r w:rsidRPr="00FA46AD">
        <w:rPr>
          <w:bCs/>
          <w:color w:val="000000"/>
        </w:rPr>
        <w:t xml:space="preserve">действующий на основании </w:t>
      </w:r>
      <w:r w:rsidRPr="0031478A">
        <w:t>Решени</w:t>
      </w:r>
      <w:r>
        <w:t>я</w:t>
      </w:r>
      <w:r w:rsidRPr="0031478A">
        <w:t xml:space="preserve"> Арбитражного суда Калужской области 28.05.202</w:t>
      </w:r>
      <w:r>
        <w:t>1</w:t>
      </w:r>
      <w:r w:rsidRPr="0031478A">
        <w:t xml:space="preserve"> по делу № А23-7195/20</w:t>
      </w:r>
      <w:r>
        <w:t xml:space="preserve"> </w:t>
      </w:r>
      <w:r w:rsidRPr="00FA46AD">
        <w:rPr>
          <w:bCs/>
        </w:rPr>
        <w:t xml:space="preserve">и Положения о порядке и условиях проведения торгов по реализации имущества </w:t>
      </w:r>
      <w:r w:rsidRPr="0031478A">
        <w:t>ООО «СпецТехТрейд»</w:t>
      </w:r>
      <w:r w:rsidRPr="00FA46AD">
        <w:rPr>
          <w:bCs/>
        </w:rPr>
        <w:t xml:space="preserve">, утвержденного </w:t>
      </w:r>
      <w:r>
        <w:rPr>
          <w:bCs/>
        </w:rPr>
        <w:t>собрание</w:t>
      </w:r>
      <w:r w:rsidRPr="00FA46AD">
        <w:rPr>
          <w:bCs/>
        </w:rPr>
        <w:t xml:space="preserve">м кредиторов Должника от </w:t>
      </w:r>
      <w:r>
        <w:rPr>
          <w:bCs/>
        </w:rPr>
        <w:t>19</w:t>
      </w:r>
      <w:r w:rsidRPr="00FA46AD">
        <w:rPr>
          <w:bCs/>
        </w:rPr>
        <w:t>.</w:t>
      </w:r>
      <w:r>
        <w:rPr>
          <w:bCs/>
        </w:rPr>
        <w:t>07</w:t>
      </w:r>
      <w:r w:rsidRPr="00FA46AD">
        <w:rPr>
          <w:bCs/>
        </w:rPr>
        <w:t>.20</w:t>
      </w:r>
      <w:r>
        <w:rPr>
          <w:bCs/>
        </w:rPr>
        <w:t>22</w:t>
      </w:r>
      <w:r w:rsidRPr="00FA46AD">
        <w:rPr>
          <w:bCs/>
        </w:rPr>
        <w:t>г, (далее именуемое – «Положение»),  с другой стороны, а вместе именуемые – «Стороны», заключили настоящий Договор №_______ от ________, далее – Договор, о нижеследующем</w:t>
      </w:r>
      <w:r w:rsidRPr="00FA46AD">
        <w:t>:</w:t>
      </w:r>
    </w:p>
    <w:p w14:paraId="1D1C80CE" w14:textId="77777777" w:rsidR="003B5FA1" w:rsidRPr="00FA46AD" w:rsidRDefault="003B5FA1" w:rsidP="003B5FA1">
      <w:pPr>
        <w:autoSpaceDE w:val="0"/>
        <w:autoSpaceDN w:val="0"/>
        <w:adjustRightInd w:val="0"/>
        <w:ind w:left="1"/>
        <w:jc w:val="center"/>
        <w:rPr>
          <w:b/>
          <w:bCs/>
        </w:rPr>
      </w:pPr>
    </w:p>
    <w:p w14:paraId="698618D4" w14:textId="77777777" w:rsidR="003B5FA1" w:rsidRPr="00FA46AD" w:rsidRDefault="003B5FA1" w:rsidP="003B5FA1">
      <w:pPr>
        <w:autoSpaceDE w:val="0"/>
        <w:autoSpaceDN w:val="0"/>
        <w:adjustRightInd w:val="0"/>
        <w:ind w:left="1"/>
        <w:jc w:val="center"/>
        <w:rPr>
          <w:b/>
          <w:bCs/>
        </w:rPr>
      </w:pPr>
      <w:r w:rsidRPr="00FA46AD">
        <w:rPr>
          <w:b/>
          <w:bCs/>
        </w:rPr>
        <w:t>1. ПРЕДМЕТ ДОГОВОРА.</w:t>
      </w:r>
    </w:p>
    <w:p w14:paraId="58736D7B" w14:textId="77777777" w:rsidR="003B5FA1" w:rsidRPr="00FA46AD" w:rsidRDefault="003B5FA1" w:rsidP="003B5FA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46AD">
        <w:rPr>
          <w:bCs/>
        </w:rPr>
        <w:t>1.1.</w:t>
      </w:r>
      <w:r w:rsidRPr="00FA46AD">
        <w:rPr>
          <w:bCs/>
        </w:rPr>
        <w:tab/>
        <w:t xml:space="preserve">Продавец передает Покупателю, а Покупатель принимает и обязуется оплатить в порядке, размере и сроки, определенные Договором, следующее имущество: </w:t>
      </w:r>
    </w:p>
    <w:p w14:paraId="5F3BFA2C" w14:textId="77777777" w:rsidR="003B5FA1" w:rsidRPr="00FA46AD" w:rsidRDefault="003B5FA1" w:rsidP="003B5FA1">
      <w:pPr>
        <w:ind w:firstLine="709"/>
        <w:jc w:val="both"/>
      </w:pPr>
      <w:r w:rsidRPr="00FA46AD">
        <w:rPr>
          <w:b/>
          <w:i/>
        </w:rPr>
        <w:t>________________________________________________________________________</w:t>
      </w:r>
      <w:r w:rsidRPr="00FA46AD">
        <w:rPr>
          <w:bCs/>
        </w:rPr>
        <w:t xml:space="preserve"> </w:t>
      </w:r>
      <w:r w:rsidRPr="00FA46AD">
        <w:t xml:space="preserve"> (далее по тексту «Имущество»),</w:t>
      </w:r>
      <w:r w:rsidRPr="00FA46AD">
        <w:rPr>
          <w:b/>
        </w:rPr>
        <w:t xml:space="preserve"> </w:t>
      </w:r>
      <w:r w:rsidRPr="00FA46AD">
        <w:t>принадлежащее  на праве собственности Должнику – Обществу с ограниченной ответственностью</w:t>
      </w:r>
      <w:r>
        <w:t xml:space="preserve"> </w:t>
      </w:r>
      <w:r w:rsidRPr="0031478A">
        <w:t>«СпецТехТрейд»</w:t>
      </w:r>
      <w:r w:rsidRPr="00FA46AD">
        <w:t>, признанному несостоятельным (банкротом).</w:t>
      </w:r>
    </w:p>
    <w:p w14:paraId="1AF958CE" w14:textId="77777777" w:rsidR="003B5FA1" w:rsidRPr="00FA46AD" w:rsidRDefault="003B5FA1" w:rsidP="003B5FA1">
      <w:pPr>
        <w:autoSpaceDE w:val="0"/>
        <w:autoSpaceDN w:val="0"/>
        <w:adjustRightInd w:val="0"/>
        <w:ind w:firstLine="709"/>
        <w:jc w:val="both"/>
      </w:pPr>
      <w:r w:rsidRPr="00FA46AD">
        <w:t>Имущество продано на торгах, проводимых в рамках дела о банкротстве Общества с ограниченной ответственностью</w:t>
      </w:r>
      <w:r>
        <w:t xml:space="preserve"> </w:t>
      </w:r>
      <w:r w:rsidRPr="0031478A">
        <w:t>«СпецТехТрейд»</w:t>
      </w:r>
      <w:r w:rsidRPr="00FA46AD">
        <w:t>.</w:t>
      </w:r>
    </w:p>
    <w:p w14:paraId="6AD0A31C" w14:textId="77777777" w:rsidR="003B5FA1" w:rsidRPr="00FA46AD" w:rsidRDefault="003B5FA1" w:rsidP="003B5FA1">
      <w:pPr>
        <w:spacing w:before="120"/>
        <w:jc w:val="center"/>
        <w:rPr>
          <w:b/>
        </w:rPr>
      </w:pPr>
      <w:r w:rsidRPr="00FA46AD">
        <w:rPr>
          <w:b/>
        </w:rPr>
        <w:t>2. СТОИМОСТЬ ИМУЩЕСТВА И ПОРЯДОК РАСЧЁТОВ СТОРОН</w:t>
      </w:r>
    </w:p>
    <w:p w14:paraId="610E65ED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 xml:space="preserve">2.1. Стоимость передаваемого имущества, указанного в п.1.1. Договора, в размере ___ руб. __ коп. Покупатель перечисляет в течение </w:t>
      </w:r>
      <w:r>
        <w:t>30</w:t>
      </w:r>
      <w:r w:rsidRPr="00FA46AD">
        <w:t xml:space="preserve"> (</w:t>
      </w:r>
      <w:r>
        <w:t>тридцати</w:t>
      </w:r>
      <w:r w:rsidRPr="00FA46AD">
        <w:t xml:space="preserve">) дней со дня подписания настоящего Договора. </w:t>
      </w:r>
    </w:p>
    <w:p w14:paraId="00691F93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Оплата производится путем перечисления Покупателем денежных средств на расчетный счет Организатора торгов.</w:t>
      </w:r>
    </w:p>
    <w:p w14:paraId="5BED0226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2.2. В случае неоплаты приобретенного имущества в течение установленного срока с даты заключения договора купли-продажи конкурсный управляющий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 и напоминанием о том, что в случае неоплаты в течение трех дней, договор купли-продажи будет расторгнут.</w:t>
      </w:r>
    </w:p>
    <w:p w14:paraId="2E784B0B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2.3. Налоги, связанные с реализацией конкурсной массы, и имущественные налоги погашаются в порядке, установленном Федеральный законом «О несостоятельности (банкротстве)» № 127-ФЗ.</w:t>
      </w:r>
    </w:p>
    <w:p w14:paraId="57E3A1B0" w14:textId="77777777" w:rsidR="003B5FA1" w:rsidRPr="00FA46AD" w:rsidRDefault="003B5FA1" w:rsidP="003B5FA1">
      <w:pPr>
        <w:tabs>
          <w:tab w:val="left" w:pos="284"/>
        </w:tabs>
        <w:spacing w:before="120"/>
        <w:ind w:firstLine="284"/>
        <w:jc w:val="center"/>
        <w:rPr>
          <w:b/>
        </w:rPr>
      </w:pPr>
      <w:r w:rsidRPr="00FA46AD">
        <w:rPr>
          <w:b/>
        </w:rPr>
        <w:t>3. ОБЯЗАТЕЛЬСТВА СТОРОН</w:t>
      </w:r>
    </w:p>
    <w:p w14:paraId="52BEBBB9" w14:textId="77777777" w:rsidR="003B5FA1" w:rsidRPr="00FA46AD" w:rsidRDefault="003B5FA1" w:rsidP="003B5FA1">
      <w:pPr>
        <w:tabs>
          <w:tab w:val="left" w:pos="284"/>
        </w:tabs>
        <w:jc w:val="both"/>
      </w:pPr>
      <w:r w:rsidRPr="00FA46AD">
        <w:t>3.1.</w:t>
      </w:r>
      <w:r w:rsidRPr="00FA46AD">
        <w:tab/>
        <w:t>Обязательства Продавца:</w:t>
      </w:r>
    </w:p>
    <w:p w14:paraId="7A34796D" w14:textId="77777777" w:rsidR="003B5FA1" w:rsidRPr="00FA46AD" w:rsidRDefault="003B5FA1" w:rsidP="003B5FA1">
      <w:pPr>
        <w:tabs>
          <w:tab w:val="left" w:pos="284"/>
        </w:tabs>
        <w:jc w:val="both"/>
      </w:pPr>
      <w:r w:rsidRPr="00FA46AD">
        <w:t>3.1.1.</w:t>
      </w:r>
      <w:r w:rsidRPr="00FA46AD">
        <w:tab/>
        <w:t>передать  Покупателю  имущество.</w:t>
      </w:r>
    </w:p>
    <w:p w14:paraId="4A2346E7" w14:textId="77777777" w:rsidR="003B5FA1" w:rsidRPr="00FA46AD" w:rsidRDefault="003B5FA1" w:rsidP="003B5FA1">
      <w:pPr>
        <w:tabs>
          <w:tab w:val="left" w:pos="284"/>
        </w:tabs>
        <w:jc w:val="both"/>
      </w:pPr>
      <w:r w:rsidRPr="00FA46AD">
        <w:t>3.2.</w:t>
      </w:r>
      <w:r w:rsidRPr="00FA46AD">
        <w:tab/>
        <w:t>Обязательства Покупателя:</w:t>
      </w:r>
    </w:p>
    <w:p w14:paraId="4663F2F2" w14:textId="77777777" w:rsidR="003B5FA1" w:rsidRPr="00FA46AD" w:rsidRDefault="003B5FA1" w:rsidP="003B5FA1">
      <w:pPr>
        <w:tabs>
          <w:tab w:val="left" w:pos="284"/>
        </w:tabs>
        <w:jc w:val="both"/>
      </w:pPr>
      <w:r w:rsidRPr="00FA46AD">
        <w:t>3.2.1.</w:t>
      </w:r>
      <w:r w:rsidRPr="00FA46AD">
        <w:tab/>
        <w:t>Покупатель обязуется уплатить Продавцу стоимость имущества в размере, порядке и сроки, предусмотренные Договором.</w:t>
      </w:r>
    </w:p>
    <w:p w14:paraId="036BFE64" w14:textId="77777777" w:rsidR="003B5FA1" w:rsidRPr="00FA46AD" w:rsidRDefault="003B5FA1" w:rsidP="003B5FA1">
      <w:pPr>
        <w:tabs>
          <w:tab w:val="left" w:pos="284"/>
        </w:tabs>
        <w:jc w:val="both"/>
      </w:pPr>
      <w:r w:rsidRPr="00FA46AD">
        <w:t>3.2.2.</w:t>
      </w:r>
      <w:r w:rsidRPr="00FA46AD">
        <w:tab/>
        <w:t>Покупатель обязуется принять имущество от Продавца по акту приема-передачи на условиях, порядке и сроки, указанные в Договоре.</w:t>
      </w:r>
    </w:p>
    <w:p w14:paraId="610AF8F3" w14:textId="77777777" w:rsidR="003B5FA1" w:rsidRPr="00FA46AD" w:rsidRDefault="003B5FA1" w:rsidP="003B5FA1">
      <w:pPr>
        <w:jc w:val="both"/>
      </w:pPr>
      <w:r w:rsidRPr="00FA46AD">
        <w:rPr>
          <w:bCs/>
        </w:rPr>
        <w:lastRenderedPageBreak/>
        <w:t>3.2.3.</w:t>
      </w:r>
      <w:r w:rsidRPr="00FA46AD">
        <w:t xml:space="preserve"> Регистрация перехода права собственности к Покупателю осуществляется силами и средствами покупателя. Регистрация перехода права собственности к покупателю, а также передача имущества осуществляется  только после полного поступления денежных средств по договору купли-продажи на счет Должника.</w:t>
      </w:r>
      <w:r w:rsidRPr="00FA46AD">
        <w:rPr>
          <w:rStyle w:val="af8"/>
        </w:rPr>
        <w:footnoteReference w:id="1"/>
      </w:r>
      <w:r w:rsidRPr="00FA46AD">
        <w:t xml:space="preserve">  </w:t>
      </w:r>
    </w:p>
    <w:p w14:paraId="7CFD6C13" w14:textId="77777777" w:rsidR="003B5FA1" w:rsidRPr="00FA46AD" w:rsidRDefault="003B5FA1" w:rsidP="003B5FA1">
      <w:pPr>
        <w:spacing w:before="120"/>
        <w:ind w:firstLine="357"/>
        <w:jc w:val="center"/>
        <w:rPr>
          <w:b/>
        </w:rPr>
      </w:pPr>
      <w:r w:rsidRPr="00FA46AD">
        <w:rPr>
          <w:b/>
        </w:rPr>
        <w:t>4. ОТВЕТСТВЕННОСТЬ СТОРОН</w:t>
      </w:r>
    </w:p>
    <w:p w14:paraId="21280107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4.1.</w:t>
      </w:r>
      <w:r w:rsidRPr="00FA46AD">
        <w:tab/>
        <w:t>За неисполнение и не надлежащее исполнение Договора Стороны несут ответственность в соответствии с действующим законодательством РФ.</w:t>
      </w:r>
    </w:p>
    <w:p w14:paraId="16BC2138" w14:textId="77777777" w:rsidR="003B5FA1" w:rsidRPr="00FA46AD" w:rsidRDefault="003B5FA1" w:rsidP="003B5FA1">
      <w:pPr>
        <w:spacing w:before="120"/>
        <w:ind w:firstLine="357"/>
        <w:jc w:val="center"/>
        <w:rPr>
          <w:b/>
        </w:rPr>
      </w:pPr>
      <w:r w:rsidRPr="00FA46AD">
        <w:rPr>
          <w:b/>
        </w:rPr>
        <w:t>5. СРОК ДЕЙСТВИЯ ДОГОВОРА</w:t>
      </w:r>
    </w:p>
    <w:p w14:paraId="4A53133F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5.1.</w:t>
      </w:r>
      <w:r w:rsidRPr="00FA46AD">
        <w:tab/>
        <w:t>Договор вступает в силу с момента его подписания Сторонами и действует до полного исполнения Сторонами взятых на себя обязательств.</w:t>
      </w:r>
    </w:p>
    <w:p w14:paraId="701630AD" w14:textId="77777777" w:rsidR="003B5FA1" w:rsidRPr="00FA46AD" w:rsidRDefault="003B5FA1" w:rsidP="003B5FA1">
      <w:pPr>
        <w:spacing w:before="120"/>
        <w:ind w:firstLine="357"/>
        <w:jc w:val="center"/>
        <w:rPr>
          <w:b/>
        </w:rPr>
      </w:pPr>
      <w:r w:rsidRPr="00FA46AD">
        <w:rPr>
          <w:b/>
        </w:rPr>
        <w:t>6. ИЗМЕНЕНИЕ ДОГОВОРА И ЕГО ДОСРОЧНОЕ РАСТОРЖЕНИЕ</w:t>
      </w:r>
    </w:p>
    <w:p w14:paraId="1E56400E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6.1.</w:t>
      </w:r>
      <w:r w:rsidRPr="00FA46AD">
        <w:tab/>
        <w:t xml:space="preserve">Все изменения,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порядке, предусмотренных действующим законодательством РФ и Договором. </w:t>
      </w:r>
    </w:p>
    <w:p w14:paraId="6DE41F71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6.2.</w:t>
      </w:r>
      <w:r w:rsidRPr="00FA46AD">
        <w:tab/>
        <w:t xml:space="preserve">В случае неосуществления Покупателем оплаты в сроки, определенные Договором, Продавец вправе в одностороннем порядке отказаться от исполнения Договора по истечении 15 (Пятнадцать) календарных дней после  срока платежа, указанного в п. 2.2. Договора при отсутствии оплаты в полном объеме либо части, путем направления в адрес Покупателя письменного уведомления о расторжении Договора. Договор считается расторгнутым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5 (Пять) календарных дней с даты его отправки заказным письмом по адресу, указанному в Договоре. </w:t>
      </w:r>
    </w:p>
    <w:p w14:paraId="63972164" w14:textId="77777777" w:rsidR="003B5FA1" w:rsidRPr="00FA46AD" w:rsidRDefault="003B5FA1" w:rsidP="003B5FA1">
      <w:pPr>
        <w:ind w:firstLine="357"/>
        <w:jc w:val="center"/>
        <w:rPr>
          <w:b/>
        </w:rPr>
      </w:pPr>
      <w:r w:rsidRPr="00FA46AD">
        <w:rPr>
          <w:b/>
        </w:rPr>
        <w:t>7. РАЗРЕШЕНИЕ СПОРОВ</w:t>
      </w:r>
    </w:p>
    <w:p w14:paraId="37E8F689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7.1.</w:t>
      </w:r>
      <w:r w:rsidRPr="00FA46AD">
        <w:tab/>
        <w:t>Все разногласия Сторон по Договору разрешаются путем переговоров.</w:t>
      </w:r>
    </w:p>
    <w:p w14:paraId="7F46AD3F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7.2.</w:t>
      </w:r>
      <w:r w:rsidRPr="00FA46AD">
        <w:tab/>
        <w:t>В случае не достижения согласия путем переговоров споры разрешаются в судебном порядке в соответствии с требованиями действующего законодательства РФ.</w:t>
      </w:r>
    </w:p>
    <w:p w14:paraId="55715507" w14:textId="77777777" w:rsidR="003B5FA1" w:rsidRPr="00FA46AD" w:rsidRDefault="003B5FA1" w:rsidP="003B5FA1">
      <w:pPr>
        <w:ind w:firstLine="357"/>
        <w:jc w:val="center"/>
        <w:rPr>
          <w:b/>
        </w:rPr>
      </w:pPr>
      <w:r w:rsidRPr="00FA46AD">
        <w:rPr>
          <w:b/>
        </w:rPr>
        <w:t>8. ЗАКЛЮЧИТЕЛЬНЫЕ ПОЛОЖЕНИЯ</w:t>
      </w:r>
    </w:p>
    <w:p w14:paraId="77D7D338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8.1.</w:t>
      </w:r>
      <w:r w:rsidRPr="00FA46AD">
        <w:tab/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14:paraId="2DCEF7D7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8.2.</w:t>
      </w:r>
      <w:r w:rsidRPr="00FA46AD">
        <w:tab/>
        <w:t>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Сторону.</w:t>
      </w:r>
    </w:p>
    <w:p w14:paraId="7806CD8A" w14:textId="77777777" w:rsidR="003B5FA1" w:rsidRPr="00FA46AD" w:rsidRDefault="003B5FA1" w:rsidP="003B5FA1">
      <w:pPr>
        <w:ind w:firstLine="357"/>
        <w:jc w:val="center"/>
        <w:rPr>
          <w:b/>
        </w:rPr>
      </w:pPr>
      <w:r w:rsidRPr="00FA46AD">
        <w:rPr>
          <w:b/>
        </w:rPr>
        <w:t>9. БАНКОВСКИЕ РЕКВИЗИТЫ И  МЕСТОНАХОЖДЕНИЕ  СТОРОН</w:t>
      </w:r>
    </w:p>
    <w:p w14:paraId="3808308D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9.1.</w:t>
      </w:r>
      <w:r w:rsidRPr="00FA46AD">
        <w:tab/>
        <w:t xml:space="preserve">Договор составлен и подписан в двух (двух) экземплярах, имеющих равную юридическую силу,   один для Продавца, один для Покупателя. </w:t>
      </w:r>
    </w:p>
    <w:p w14:paraId="2D3B7029" w14:textId="77777777" w:rsidR="003B5FA1" w:rsidRPr="00FA46AD" w:rsidRDefault="003B5FA1" w:rsidP="003B5FA1">
      <w:pPr>
        <w:tabs>
          <w:tab w:val="left" w:pos="284"/>
        </w:tabs>
        <w:ind w:firstLine="284"/>
        <w:jc w:val="both"/>
      </w:pPr>
      <w:r w:rsidRPr="00FA46AD">
        <w:t>9.2.</w:t>
      </w:r>
      <w:r w:rsidRPr="00FA46AD">
        <w:tab/>
        <w:t>Местонахождение и банковские реквизиты Сторон:</w:t>
      </w:r>
    </w:p>
    <w:p w14:paraId="5C4A8DB0" w14:textId="77777777" w:rsidR="003B5FA1" w:rsidRPr="00FA46AD" w:rsidRDefault="003B5FA1" w:rsidP="003B5FA1">
      <w:pPr>
        <w:ind w:firstLine="709"/>
        <w:jc w:val="both"/>
        <w:rPr>
          <w:b/>
        </w:rPr>
      </w:pPr>
    </w:p>
    <w:tbl>
      <w:tblPr>
        <w:tblW w:w="10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81"/>
      </w:tblGrid>
      <w:tr w:rsidR="003B5FA1" w:rsidRPr="005A42FA" w14:paraId="22A35BDB" w14:textId="77777777" w:rsidTr="00E7387C">
        <w:trPr>
          <w:trHeight w:val="485"/>
        </w:trPr>
        <w:tc>
          <w:tcPr>
            <w:tcW w:w="5103" w:type="dxa"/>
          </w:tcPr>
          <w:p w14:paraId="332A8D01" w14:textId="77777777" w:rsidR="003B5FA1" w:rsidRPr="005A42FA" w:rsidRDefault="003B5FA1" w:rsidP="00E7387C">
            <w:pPr>
              <w:ind w:firstLine="709"/>
              <w:jc w:val="both"/>
              <w:rPr>
                <w:b/>
                <w:spacing w:val="10"/>
              </w:rPr>
            </w:pPr>
            <w:r w:rsidRPr="005A42FA">
              <w:rPr>
                <w:b/>
                <w:spacing w:val="10"/>
              </w:rPr>
              <w:t>ПОКУПАТЕЛЬ:</w:t>
            </w:r>
          </w:p>
        </w:tc>
        <w:tc>
          <w:tcPr>
            <w:tcW w:w="5181" w:type="dxa"/>
          </w:tcPr>
          <w:p w14:paraId="027020B4" w14:textId="77777777" w:rsidR="003B5FA1" w:rsidRPr="005A42FA" w:rsidRDefault="003B5FA1" w:rsidP="00E7387C">
            <w:pPr>
              <w:ind w:firstLine="709"/>
              <w:jc w:val="both"/>
              <w:rPr>
                <w:b/>
              </w:rPr>
            </w:pPr>
            <w:r w:rsidRPr="005A42FA">
              <w:rPr>
                <w:b/>
              </w:rPr>
              <w:t>ПРОДАВЕЦ:</w:t>
            </w:r>
          </w:p>
        </w:tc>
      </w:tr>
    </w:tbl>
    <w:p w14:paraId="70079874" w14:textId="77777777" w:rsidR="003B5FA1" w:rsidRPr="00FA46AD" w:rsidRDefault="003B5FA1" w:rsidP="003B5FA1">
      <w:pPr>
        <w:keepNext/>
        <w:ind w:firstLine="709"/>
        <w:jc w:val="center"/>
        <w:outlineLvl w:val="0"/>
        <w:rPr>
          <w:b/>
        </w:rPr>
      </w:pPr>
    </w:p>
    <w:p w14:paraId="6E709E50" w14:textId="77777777" w:rsidR="003B5FA1" w:rsidRPr="00FA46AD" w:rsidRDefault="003B5FA1" w:rsidP="003B5FA1">
      <w:pPr>
        <w:keepNext/>
        <w:ind w:firstLine="709"/>
        <w:jc w:val="center"/>
        <w:outlineLvl w:val="0"/>
        <w:rPr>
          <w:b/>
        </w:rPr>
      </w:pPr>
    </w:p>
    <w:p w14:paraId="71764CC9" w14:textId="77777777" w:rsidR="003B5FA1" w:rsidRPr="00FA46AD" w:rsidRDefault="003B5FA1" w:rsidP="003B5FA1">
      <w:pPr>
        <w:keepNext/>
        <w:ind w:firstLine="709"/>
        <w:jc w:val="center"/>
        <w:outlineLvl w:val="0"/>
        <w:rPr>
          <w:b/>
        </w:rPr>
      </w:pPr>
      <w:r w:rsidRPr="00FA46AD">
        <w:rPr>
          <w:b/>
        </w:rPr>
        <w:t>ПОДПИСИ СТОРОН:</w:t>
      </w:r>
    </w:p>
    <w:p w14:paraId="626CA03F" w14:textId="77777777" w:rsidR="003B5FA1" w:rsidRPr="00FA46AD" w:rsidRDefault="003B5FA1" w:rsidP="003B5FA1"/>
    <w:p w14:paraId="7C4C7A02" w14:textId="77777777" w:rsidR="003B5FA1" w:rsidRPr="00FA46AD" w:rsidRDefault="003B5FA1" w:rsidP="003B5FA1">
      <w:pPr>
        <w:jc w:val="center"/>
      </w:pPr>
      <w:r w:rsidRPr="00FA46AD">
        <w:t>_______________</w:t>
      </w:r>
      <w:r w:rsidRPr="00FA46AD">
        <w:tab/>
      </w:r>
      <w:r w:rsidRPr="00FA46AD">
        <w:tab/>
      </w:r>
      <w:r w:rsidRPr="00FA46AD">
        <w:tab/>
      </w:r>
      <w:r w:rsidRPr="00FA46AD">
        <w:tab/>
      </w:r>
      <w:r w:rsidRPr="00FA46AD">
        <w:tab/>
        <w:t>_______________ А.</w:t>
      </w:r>
      <w:r>
        <w:t>М. Хачатурян</w:t>
      </w:r>
    </w:p>
    <w:p w14:paraId="1CF198DD" w14:textId="77777777" w:rsidR="003B5FA1" w:rsidRPr="00FA46AD" w:rsidRDefault="003B5FA1" w:rsidP="003B5FA1">
      <w:pPr>
        <w:jc w:val="both"/>
      </w:pPr>
    </w:p>
    <w:p w14:paraId="73D9FAD7" w14:textId="77777777" w:rsidR="003053CD" w:rsidRPr="003B5FA1" w:rsidRDefault="003053CD" w:rsidP="003B5FA1">
      <w:bookmarkStart w:id="0" w:name="_GoBack"/>
      <w:bookmarkEnd w:id="0"/>
    </w:p>
    <w:sectPr w:rsidR="003053CD" w:rsidRPr="003B5FA1" w:rsidSect="002337AA">
      <w:footerReference w:type="default" r:id="rId7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77EA" w14:textId="77777777" w:rsidR="00984B5E" w:rsidRDefault="00984B5E">
      <w:r>
        <w:separator/>
      </w:r>
    </w:p>
  </w:endnote>
  <w:endnote w:type="continuationSeparator" w:id="0">
    <w:p w14:paraId="7F41652D" w14:textId="77777777" w:rsidR="00984B5E" w:rsidRDefault="009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3B5FA1">
      <w:rPr>
        <w:rStyle w:val="a5"/>
        <w:noProof/>
        <w:sz w:val="20"/>
        <w:szCs w:val="20"/>
      </w:rPr>
      <w:t>2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A34E3" w14:textId="77777777" w:rsidR="00984B5E" w:rsidRDefault="00984B5E">
      <w:r>
        <w:separator/>
      </w:r>
    </w:p>
  </w:footnote>
  <w:footnote w:type="continuationSeparator" w:id="0">
    <w:p w14:paraId="049265B6" w14:textId="77777777" w:rsidR="00984B5E" w:rsidRDefault="00984B5E">
      <w:r>
        <w:continuationSeparator/>
      </w:r>
    </w:p>
  </w:footnote>
  <w:footnote w:id="1">
    <w:p w14:paraId="7B820CC1" w14:textId="77777777" w:rsidR="003B5FA1" w:rsidRDefault="003B5FA1" w:rsidP="003B5FA1">
      <w:pPr>
        <w:pStyle w:val="af6"/>
      </w:pPr>
      <w:r>
        <w:rPr>
          <w:rStyle w:val="af8"/>
        </w:rPr>
        <w:footnoteRef/>
      </w:r>
      <w:r>
        <w:t xml:space="preserve"> включается при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5F"/>
    <w:rsid w:val="00005AC5"/>
    <w:rsid w:val="00006E6F"/>
    <w:rsid w:val="000073A7"/>
    <w:rsid w:val="00012CE7"/>
    <w:rsid w:val="000231F5"/>
    <w:rsid w:val="00032F02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2B91"/>
    <w:rsid w:val="000736DA"/>
    <w:rsid w:val="00076005"/>
    <w:rsid w:val="00080912"/>
    <w:rsid w:val="00081194"/>
    <w:rsid w:val="00083E7D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1C8A"/>
    <w:rsid w:val="00183416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4ED0"/>
    <w:rsid w:val="0022644B"/>
    <w:rsid w:val="002267FF"/>
    <w:rsid w:val="002307C2"/>
    <w:rsid w:val="0023123A"/>
    <w:rsid w:val="00231370"/>
    <w:rsid w:val="002337AA"/>
    <w:rsid w:val="002501ED"/>
    <w:rsid w:val="00256E4E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522F"/>
    <w:rsid w:val="002A700D"/>
    <w:rsid w:val="002A75CA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41AC7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A65EE"/>
    <w:rsid w:val="003B0EE8"/>
    <w:rsid w:val="003B0F01"/>
    <w:rsid w:val="003B287A"/>
    <w:rsid w:val="003B52DE"/>
    <w:rsid w:val="003B5FA1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2234A"/>
    <w:rsid w:val="0052464A"/>
    <w:rsid w:val="00531008"/>
    <w:rsid w:val="00533FAF"/>
    <w:rsid w:val="0053623B"/>
    <w:rsid w:val="00542725"/>
    <w:rsid w:val="00544798"/>
    <w:rsid w:val="00547A59"/>
    <w:rsid w:val="00547B0A"/>
    <w:rsid w:val="0055196C"/>
    <w:rsid w:val="00551A19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5F4011"/>
    <w:rsid w:val="00604323"/>
    <w:rsid w:val="00604E1C"/>
    <w:rsid w:val="006157A4"/>
    <w:rsid w:val="00622A2E"/>
    <w:rsid w:val="00622B80"/>
    <w:rsid w:val="0062559F"/>
    <w:rsid w:val="00641D93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4CF"/>
    <w:rsid w:val="00756B30"/>
    <w:rsid w:val="0075790A"/>
    <w:rsid w:val="0076371C"/>
    <w:rsid w:val="00765292"/>
    <w:rsid w:val="0077446B"/>
    <w:rsid w:val="00774EDE"/>
    <w:rsid w:val="0077634D"/>
    <w:rsid w:val="0079305F"/>
    <w:rsid w:val="00793968"/>
    <w:rsid w:val="00797979"/>
    <w:rsid w:val="007A0793"/>
    <w:rsid w:val="007A09B2"/>
    <w:rsid w:val="007A225C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479D"/>
    <w:rsid w:val="008835AC"/>
    <w:rsid w:val="008918A7"/>
    <w:rsid w:val="00892C42"/>
    <w:rsid w:val="0089764F"/>
    <w:rsid w:val="008A07A7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68A8"/>
    <w:rsid w:val="009014FD"/>
    <w:rsid w:val="00906424"/>
    <w:rsid w:val="00912561"/>
    <w:rsid w:val="009149F0"/>
    <w:rsid w:val="00917B60"/>
    <w:rsid w:val="0092172C"/>
    <w:rsid w:val="009239AF"/>
    <w:rsid w:val="00924619"/>
    <w:rsid w:val="009248D2"/>
    <w:rsid w:val="009357EA"/>
    <w:rsid w:val="00951A13"/>
    <w:rsid w:val="00957BBE"/>
    <w:rsid w:val="009603AB"/>
    <w:rsid w:val="00964B09"/>
    <w:rsid w:val="0096574A"/>
    <w:rsid w:val="0096575E"/>
    <w:rsid w:val="00967A0C"/>
    <w:rsid w:val="00970EBE"/>
    <w:rsid w:val="00976A4F"/>
    <w:rsid w:val="009826AB"/>
    <w:rsid w:val="0098319A"/>
    <w:rsid w:val="00984B5E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D63FF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599C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18A"/>
    <w:rsid w:val="00B318CB"/>
    <w:rsid w:val="00B4091C"/>
    <w:rsid w:val="00B52276"/>
    <w:rsid w:val="00B53958"/>
    <w:rsid w:val="00B53A44"/>
    <w:rsid w:val="00B53E1B"/>
    <w:rsid w:val="00B5582A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4666"/>
    <w:rsid w:val="00B97323"/>
    <w:rsid w:val="00BA2F63"/>
    <w:rsid w:val="00BA32F0"/>
    <w:rsid w:val="00BA65E7"/>
    <w:rsid w:val="00BB24D9"/>
    <w:rsid w:val="00BB4F24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51CD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4B9C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0198"/>
    <w:rsid w:val="00D110B3"/>
    <w:rsid w:val="00D11A58"/>
    <w:rsid w:val="00D141C3"/>
    <w:rsid w:val="00D1654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4AA4"/>
    <w:rsid w:val="00D46928"/>
    <w:rsid w:val="00D5159C"/>
    <w:rsid w:val="00D51864"/>
    <w:rsid w:val="00D5282C"/>
    <w:rsid w:val="00D533CD"/>
    <w:rsid w:val="00D53B55"/>
    <w:rsid w:val="00D55D57"/>
    <w:rsid w:val="00D61362"/>
    <w:rsid w:val="00D65989"/>
    <w:rsid w:val="00D87595"/>
    <w:rsid w:val="00D910B0"/>
    <w:rsid w:val="00D91268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4066"/>
    <w:rsid w:val="00DE50DC"/>
    <w:rsid w:val="00E0078E"/>
    <w:rsid w:val="00E12FD7"/>
    <w:rsid w:val="00E131CF"/>
    <w:rsid w:val="00E23675"/>
    <w:rsid w:val="00E42B88"/>
    <w:rsid w:val="00E44D48"/>
    <w:rsid w:val="00E513EE"/>
    <w:rsid w:val="00E5505C"/>
    <w:rsid w:val="00E702A5"/>
    <w:rsid w:val="00E72026"/>
    <w:rsid w:val="00E74266"/>
    <w:rsid w:val="00E74861"/>
    <w:rsid w:val="00E81E55"/>
    <w:rsid w:val="00E8630A"/>
    <w:rsid w:val="00E93001"/>
    <w:rsid w:val="00EA0C78"/>
    <w:rsid w:val="00EA66BC"/>
    <w:rsid w:val="00EB2CD8"/>
    <w:rsid w:val="00EB5E0F"/>
    <w:rsid w:val="00EC275B"/>
    <w:rsid w:val="00EC35DE"/>
    <w:rsid w:val="00EC7631"/>
    <w:rsid w:val="00ED234A"/>
    <w:rsid w:val="00ED407A"/>
    <w:rsid w:val="00ED6418"/>
    <w:rsid w:val="00EE1B70"/>
    <w:rsid w:val="00EE73BB"/>
    <w:rsid w:val="00F0318B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86AE2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  <w:style w:type="paragraph" w:styleId="af6">
    <w:name w:val="footnote text"/>
    <w:basedOn w:val="a"/>
    <w:link w:val="af7"/>
    <w:uiPriority w:val="99"/>
    <w:semiHidden/>
    <w:unhideWhenUsed/>
    <w:rsid w:val="003B5FA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B5FA1"/>
  </w:style>
  <w:style w:type="character" w:styleId="af8">
    <w:name w:val="footnote reference"/>
    <w:uiPriority w:val="99"/>
    <w:semiHidden/>
    <w:unhideWhenUsed/>
    <w:rsid w:val="003B5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  <w:style w:type="paragraph" w:styleId="af6">
    <w:name w:val="footnote text"/>
    <w:basedOn w:val="a"/>
    <w:link w:val="af7"/>
    <w:uiPriority w:val="99"/>
    <w:semiHidden/>
    <w:unhideWhenUsed/>
    <w:rsid w:val="003B5FA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B5FA1"/>
  </w:style>
  <w:style w:type="character" w:styleId="af8">
    <w:name w:val="footnote reference"/>
    <w:uiPriority w:val="99"/>
    <w:semiHidden/>
    <w:unhideWhenUsed/>
    <w:rsid w:val="003B5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Arthur M. Khachaturyan</cp:lastModifiedBy>
  <cp:revision>2</cp:revision>
  <cp:lastPrinted>2014-12-01T11:27:00Z</cp:lastPrinted>
  <dcterms:created xsi:type="dcterms:W3CDTF">2022-07-30T10:21:00Z</dcterms:created>
  <dcterms:modified xsi:type="dcterms:W3CDTF">2022-07-30T10:21:00Z</dcterms:modified>
</cp:coreProperties>
</file>