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E95DB" w14:textId="0A0BCFE0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>АО «Российский аукционный дом» сообщает о</w:t>
      </w:r>
      <w:r w:rsidR="008A7E7F">
        <w:rPr>
          <w:b w:val="0"/>
        </w:rPr>
        <w:t>б</w:t>
      </w:r>
      <w:r w:rsidRPr="00214DDD">
        <w:rPr>
          <w:b w:val="0"/>
        </w:rPr>
        <w:t xml:space="preserve"> </w:t>
      </w:r>
      <w:r w:rsidR="008A7E7F">
        <w:rPr>
          <w:b w:val="0"/>
        </w:rPr>
        <w:t>отмене</w:t>
      </w:r>
      <w:r w:rsidRPr="00214DDD">
        <w:rPr>
          <w:b w:val="0"/>
        </w:rPr>
        <w:t xml:space="preserve"> </w:t>
      </w:r>
      <w:r w:rsidR="008A7E7F">
        <w:rPr>
          <w:b w:val="0"/>
        </w:rPr>
        <w:t>торгов</w:t>
      </w:r>
      <w:r w:rsidR="00415128">
        <w:rPr>
          <w:b w:val="0"/>
        </w:rPr>
        <w:t xml:space="preserve"> (на основании решения собственника)</w:t>
      </w:r>
      <w:r w:rsidR="008A7E7F">
        <w:rPr>
          <w:b w:val="0"/>
        </w:rPr>
        <w:t xml:space="preserve"> по лоту </w:t>
      </w:r>
      <w:r w:rsidR="00CE5273">
        <w:rPr>
          <w:b w:val="0"/>
        </w:rPr>
        <w:t xml:space="preserve">1 (код лота </w:t>
      </w:r>
      <w:r w:rsidR="00786D0E" w:rsidRPr="00786D0E">
        <w:rPr>
          <w:b w:val="0"/>
        </w:rPr>
        <w:t>РАД-304603</w:t>
      </w:r>
      <w:r w:rsidR="008A7E7F">
        <w:rPr>
          <w:b w:val="0"/>
        </w:rPr>
        <w:t>)</w:t>
      </w:r>
      <w:r w:rsidRPr="00214DDD">
        <w:rPr>
          <w:b w:val="0"/>
        </w:rPr>
        <w:t>, назначенн</w:t>
      </w:r>
      <w:r w:rsidR="004A7B35">
        <w:rPr>
          <w:b w:val="0"/>
        </w:rPr>
        <w:t>ого</w:t>
      </w:r>
      <w:r w:rsidRPr="00214DDD">
        <w:rPr>
          <w:b w:val="0"/>
        </w:rPr>
        <w:t xml:space="preserve"> на </w:t>
      </w:r>
      <w:r w:rsidR="00C91CA2">
        <w:rPr>
          <w:b w:val="0"/>
        </w:rPr>
        <w:t>1</w:t>
      </w:r>
      <w:r w:rsidR="00792358">
        <w:rPr>
          <w:b w:val="0"/>
        </w:rPr>
        <w:t>8</w:t>
      </w:r>
      <w:r w:rsidR="00BC5271">
        <w:rPr>
          <w:b w:val="0"/>
        </w:rPr>
        <w:t xml:space="preserve"> </w:t>
      </w:r>
      <w:r w:rsidR="00DB7210">
        <w:rPr>
          <w:b w:val="0"/>
        </w:rPr>
        <w:t xml:space="preserve">октября </w:t>
      </w:r>
      <w:r w:rsidR="00B43FFF">
        <w:rPr>
          <w:b w:val="0"/>
        </w:rPr>
        <w:t>20</w:t>
      </w:r>
      <w:r w:rsidR="00C91CA2">
        <w:rPr>
          <w:b w:val="0"/>
        </w:rPr>
        <w:t>2</w:t>
      </w:r>
      <w:r w:rsidR="00DB7210">
        <w:rPr>
          <w:b w:val="0"/>
        </w:rPr>
        <w:t>2</w:t>
      </w:r>
      <w:r w:rsidRPr="00214DDD">
        <w:rPr>
          <w:b w:val="0"/>
        </w:rPr>
        <w:t xml:space="preserve"> года по продаже</w:t>
      </w:r>
      <w:r w:rsidR="004A7B35">
        <w:rPr>
          <w:b w:val="0"/>
        </w:rPr>
        <w:t xml:space="preserve"> </w:t>
      </w:r>
      <w:r w:rsidR="00786D0E">
        <w:rPr>
          <w:b w:val="0"/>
        </w:rPr>
        <w:t>а</w:t>
      </w:r>
      <w:r w:rsidR="00786D0E" w:rsidRPr="00786D0E">
        <w:rPr>
          <w:b w:val="0"/>
        </w:rPr>
        <w:t>втоматическ</w:t>
      </w:r>
      <w:r w:rsidR="00786D0E">
        <w:rPr>
          <w:b w:val="0"/>
        </w:rPr>
        <w:t>ой</w:t>
      </w:r>
      <w:r w:rsidR="00786D0E" w:rsidRPr="00786D0E">
        <w:rPr>
          <w:b w:val="0"/>
        </w:rPr>
        <w:t xml:space="preserve"> лини</w:t>
      </w:r>
      <w:r w:rsidR="00786D0E">
        <w:rPr>
          <w:b w:val="0"/>
        </w:rPr>
        <w:t>и</w:t>
      </w:r>
      <w:r w:rsidR="00214DDD">
        <w:rPr>
          <w:b w:val="0"/>
        </w:rPr>
        <w:t>, являющ</w:t>
      </w:r>
      <w:r w:rsidR="00B8495C">
        <w:rPr>
          <w:b w:val="0"/>
        </w:rPr>
        <w:t>е</w:t>
      </w:r>
      <w:r w:rsidR="00786D0E">
        <w:rPr>
          <w:b w:val="0"/>
        </w:rPr>
        <w:t xml:space="preserve">йся </w:t>
      </w:r>
      <w:r w:rsidR="00214DDD">
        <w:rPr>
          <w:b w:val="0"/>
        </w:rPr>
        <w:t xml:space="preserve">собственностью </w:t>
      </w:r>
      <w:r w:rsidR="00786D0E" w:rsidRPr="00786D0E">
        <w:rPr>
          <w:b w:val="0"/>
        </w:rPr>
        <w:t>АО «</w:t>
      </w:r>
      <w:proofErr w:type="spellStart"/>
      <w:r w:rsidR="00786D0E" w:rsidRPr="00786D0E">
        <w:rPr>
          <w:b w:val="0"/>
        </w:rPr>
        <w:t>Турбаслинские</w:t>
      </w:r>
      <w:proofErr w:type="spellEnd"/>
      <w:r w:rsidR="00786D0E" w:rsidRPr="00786D0E">
        <w:rPr>
          <w:b w:val="0"/>
        </w:rPr>
        <w:t xml:space="preserve"> бройлеры»</w:t>
      </w:r>
      <w:r w:rsidR="00214DDD">
        <w:rPr>
          <w:b w:val="0"/>
        </w:rPr>
        <w:t>:</w:t>
      </w:r>
      <w:r w:rsidR="00904046">
        <w:rPr>
          <w:b w:val="0"/>
        </w:rPr>
        <w:t xml:space="preserve"> </w:t>
      </w:r>
      <w:r w:rsidR="00340E95">
        <w:rPr>
          <w:b w:val="0"/>
        </w:rPr>
        <w:t xml:space="preserve"> </w:t>
      </w:r>
    </w:p>
    <w:p w14:paraId="09A7C655" w14:textId="77777777" w:rsidR="00CE5273" w:rsidRDefault="00CE5273" w:rsidP="00CE5273">
      <w:pPr>
        <w:autoSpaceDE w:val="0"/>
        <w:autoSpaceDN w:val="0"/>
        <w:ind w:firstLine="720"/>
        <w:jc w:val="both"/>
        <w:outlineLvl w:val="0"/>
        <w:rPr>
          <w:b/>
        </w:rPr>
      </w:pPr>
    </w:p>
    <w:p w14:paraId="0BB22BBD" w14:textId="77777777" w:rsidR="00340E95" w:rsidRPr="00340E95" w:rsidRDefault="00340E95" w:rsidP="00340E95">
      <w:pPr>
        <w:ind w:right="-57" w:firstLine="851"/>
        <w:contextualSpacing/>
        <w:jc w:val="both"/>
        <w:rPr>
          <w:rFonts w:ascii="NTTimes/Cyrillic" w:hAnsi="NTTimes/Cyrillic"/>
          <w:b/>
          <w:szCs w:val="20"/>
        </w:rPr>
      </w:pPr>
      <w:r w:rsidRPr="00340E95">
        <w:rPr>
          <w:rFonts w:ascii="NTTimes/Cyrillic" w:hAnsi="NTTimes/Cyrillic"/>
          <w:b/>
          <w:szCs w:val="20"/>
        </w:rPr>
        <w:t>Лот 1:</w:t>
      </w:r>
    </w:p>
    <w:p w14:paraId="4D44A270" w14:textId="77777777" w:rsidR="00340E95" w:rsidRPr="00340E95" w:rsidRDefault="00340E95" w:rsidP="00340E95">
      <w:pPr>
        <w:tabs>
          <w:tab w:val="left" w:pos="3120"/>
        </w:tabs>
        <w:ind w:right="-57" w:firstLine="709"/>
        <w:jc w:val="both"/>
      </w:pPr>
      <w:proofErr w:type="gramStart"/>
      <w:r w:rsidRPr="00340E95">
        <w:t xml:space="preserve">Автоматическая линия по производству вареных ветчин из мяса птицы BBV </w:t>
      </w:r>
      <w:proofErr w:type="spellStart"/>
      <w:r w:rsidRPr="00340E95">
        <w:t>Line</w:t>
      </w:r>
      <w:proofErr w:type="spellEnd"/>
      <w:r w:rsidRPr="00340E95">
        <w:t xml:space="preserve"> фирмы METALQUIMIA S.A. (инв. номер:</w:t>
      </w:r>
      <w:proofErr w:type="gramEnd"/>
      <w:r w:rsidRPr="00340E95">
        <w:t xml:space="preserve"> </w:t>
      </w:r>
      <w:proofErr w:type="gramStart"/>
      <w:r w:rsidRPr="00340E95">
        <w:t>ER-000864), 2015 года выпуска, расположенная по адресу:</w:t>
      </w:r>
      <w:proofErr w:type="gramEnd"/>
      <w:r w:rsidRPr="00340E95">
        <w:t xml:space="preserve"> Республика Башкортостан, г. Благовещенск, ул. Социалистическая д. 47.  </w:t>
      </w:r>
    </w:p>
    <w:p w14:paraId="5D18860A" w14:textId="77777777" w:rsidR="00340E95" w:rsidRPr="00340E95" w:rsidRDefault="00340E95" w:rsidP="00340E95">
      <w:pPr>
        <w:ind w:right="-57"/>
        <w:jc w:val="both"/>
      </w:pPr>
    </w:p>
    <w:p w14:paraId="10DB284B" w14:textId="77777777" w:rsidR="00340E95" w:rsidRPr="00340E95" w:rsidRDefault="00340E95" w:rsidP="00340E95">
      <w:pPr>
        <w:ind w:right="-57"/>
        <w:jc w:val="center"/>
        <w:rPr>
          <w:b/>
          <w:bCs/>
        </w:rPr>
      </w:pPr>
      <w:r w:rsidRPr="00340E95">
        <w:rPr>
          <w:b/>
          <w:bCs/>
        </w:rPr>
        <w:t>Начальная цена Лота 1 – 34 273 000 рублей 00 копеек (в том числе НДС).</w:t>
      </w:r>
    </w:p>
    <w:p w14:paraId="42A585FC" w14:textId="77777777" w:rsidR="00340E95" w:rsidRPr="00340E95" w:rsidRDefault="00340E95" w:rsidP="00340E95">
      <w:pPr>
        <w:ind w:right="-57"/>
        <w:jc w:val="center"/>
        <w:rPr>
          <w:b/>
          <w:bCs/>
        </w:rPr>
      </w:pPr>
      <w:r w:rsidRPr="00340E95">
        <w:rPr>
          <w:b/>
          <w:bCs/>
        </w:rPr>
        <w:t>Задаток – 3 427 300 рублей 00 копеек.</w:t>
      </w:r>
    </w:p>
    <w:p w14:paraId="78D1FC4C" w14:textId="419721C6" w:rsidR="00C91CA2" w:rsidRPr="00EC7D41" w:rsidRDefault="00340E95" w:rsidP="00340E95">
      <w:pPr>
        <w:ind w:right="-57"/>
        <w:jc w:val="center"/>
        <w:rPr>
          <w:b/>
          <w:bCs/>
        </w:rPr>
      </w:pPr>
      <w:r w:rsidRPr="00340E95">
        <w:rPr>
          <w:b/>
          <w:bCs/>
        </w:rPr>
        <w:t>Шаг аукциона – 514 095 рублей 00 копеек.</w:t>
      </w:r>
      <w:bookmarkStart w:id="0" w:name="_GoBack"/>
      <w:bookmarkEnd w:id="0"/>
    </w:p>
    <w:p w14:paraId="2AC8E074" w14:textId="77777777" w:rsidR="00C91CA2" w:rsidRPr="00C91CA2" w:rsidRDefault="00C91CA2" w:rsidP="00C91CA2">
      <w:pPr>
        <w:widowControl w:val="0"/>
        <w:rPr>
          <w:b/>
        </w:rPr>
      </w:pPr>
    </w:p>
    <w:p w14:paraId="403DE5AC" w14:textId="77777777" w:rsidR="00DD53F7" w:rsidRPr="00B2292B" w:rsidRDefault="00DD53F7" w:rsidP="00CE5273">
      <w:pPr>
        <w:autoSpaceDE w:val="0"/>
        <w:autoSpaceDN w:val="0"/>
        <w:ind w:firstLine="720"/>
        <w:jc w:val="both"/>
        <w:outlineLvl w:val="0"/>
      </w:pPr>
    </w:p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43A0"/>
    <w:multiLevelType w:val="hybridMultilevel"/>
    <w:tmpl w:val="2C169C2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>
    <w:nsid w:val="3EEB7F46"/>
    <w:multiLevelType w:val="hybridMultilevel"/>
    <w:tmpl w:val="E4F076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18462B"/>
    <w:rsid w:val="00203EE2"/>
    <w:rsid w:val="00214DDD"/>
    <w:rsid w:val="00340E95"/>
    <w:rsid w:val="0034675B"/>
    <w:rsid w:val="003700D9"/>
    <w:rsid w:val="00415128"/>
    <w:rsid w:val="004276A6"/>
    <w:rsid w:val="004763A5"/>
    <w:rsid w:val="004A7B35"/>
    <w:rsid w:val="005A7674"/>
    <w:rsid w:val="00652778"/>
    <w:rsid w:val="0069374B"/>
    <w:rsid w:val="00706571"/>
    <w:rsid w:val="007117B4"/>
    <w:rsid w:val="00740C61"/>
    <w:rsid w:val="00786D0E"/>
    <w:rsid w:val="00792358"/>
    <w:rsid w:val="0081080C"/>
    <w:rsid w:val="008A7E7F"/>
    <w:rsid w:val="008D35D4"/>
    <w:rsid w:val="00904046"/>
    <w:rsid w:val="00940EC5"/>
    <w:rsid w:val="00976F99"/>
    <w:rsid w:val="009F3538"/>
    <w:rsid w:val="00A37F9A"/>
    <w:rsid w:val="00A61F0A"/>
    <w:rsid w:val="00A67288"/>
    <w:rsid w:val="00AD4F2A"/>
    <w:rsid w:val="00AF7137"/>
    <w:rsid w:val="00B2292B"/>
    <w:rsid w:val="00B43FFF"/>
    <w:rsid w:val="00B8495C"/>
    <w:rsid w:val="00BB68E6"/>
    <w:rsid w:val="00BC5271"/>
    <w:rsid w:val="00C91CA2"/>
    <w:rsid w:val="00CA1A8F"/>
    <w:rsid w:val="00CE0C94"/>
    <w:rsid w:val="00CE5273"/>
    <w:rsid w:val="00CE7803"/>
    <w:rsid w:val="00D109D2"/>
    <w:rsid w:val="00D372A7"/>
    <w:rsid w:val="00D42F46"/>
    <w:rsid w:val="00DB7210"/>
    <w:rsid w:val="00DD53F7"/>
    <w:rsid w:val="00DF4E03"/>
    <w:rsid w:val="00E37D5C"/>
    <w:rsid w:val="00E44D38"/>
    <w:rsid w:val="00E50A6D"/>
    <w:rsid w:val="00E564AD"/>
    <w:rsid w:val="00E90926"/>
    <w:rsid w:val="00E9264B"/>
    <w:rsid w:val="00EE5C85"/>
    <w:rsid w:val="00FA3FF0"/>
    <w:rsid w:val="00FC501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0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d">
    <w:name w:val="Знак Знак"/>
    <w:basedOn w:val="a"/>
    <w:rsid w:val="00C91C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90404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9235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 Знак Знак"/>
    <w:basedOn w:val="a"/>
    <w:rsid w:val="00340E9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d">
    <w:name w:val="Знак Знак"/>
    <w:basedOn w:val="a"/>
    <w:rsid w:val="00C91C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90404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9235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 Знак Знак"/>
    <w:basedOn w:val="a"/>
    <w:rsid w:val="00340E9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cCzVx7LVw+99esSACzrMI5B4AsHXiVWTo03R1WENog0=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tmuYPG6wWo0x6OxdteQ53nyuz+l0oQ4nVeRS/t26WXs=</DigestValue>
    </Reference>
  </SignedInfo>
  <SignatureValue>IZrVViXtjRrz0Mo0Og3E8/8PMXv+SBr96FoRonAEajQ89A8owKKIgLOLtgW7THw+
tM7zBNIf+ntHtRplOyt4vA==</SignatureValue>
  <KeyInfo>
    <X509Data>
      <X509Certificate>MIIKHjCCCcugAwIBAgIRAwPvjgDJrfi+SXK7Iyfc5YIwCgYIKoUDBwEBAwIwggHo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LdCf0YDQviIwHhcNMjExMDIyMDgzNTI1WhcNMjIxMDIyMDgzOTQ5WjCCAfAxFTAT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vNGB0LLRj9C30Ywg0KDQvtGB0YHQuNC4ggoZyhb9AAAAAAWLMB0GA1UdDgQWBBSw
snJjx2KCUwv7SoDDIwbcKS36KTAKBggqhQMHAQEDAgNBAPky34cKdShN6Sk7uHEN
m8Osgp/DN3/L74boCneTf6DOBiL951vj7VzbDk456ISzKvKRyJcbejmkt1OTyAhD
SNI=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lTJb16UfvmTnbl7c6bNM9jty/VY=</DigestValue>
      </Reference>
      <Reference URI="/word/fontTable.xml?ContentType=application/vnd.openxmlformats-officedocument.wordprocessingml.fontTable+xml">
        <DigestMethod Algorithm="http://www.w3.org/2000/09/xmldsig#sha1"/>
        <DigestValue>L1s6JElZwN4RwisHjkGmaIVId3I=</DigestValue>
      </Reference>
      <Reference URI="/word/numbering.xml?ContentType=application/vnd.openxmlformats-officedocument.wordprocessingml.numbering+xml">
        <DigestMethod Algorithm="http://www.w3.org/2000/09/xmldsig#sha1"/>
        <DigestValue>5qIorju+pbjxCuR3WyD+AQDo72M=</DigestValue>
      </Reference>
      <Reference URI="/word/settings.xml?ContentType=application/vnd.openxmlformats-officedocument.wordprocessingml.settings+xml">
        <DigestMethod Algorithm="http://www.w3.org/2000/09/xmldsig#sha1"/>
        <DigestValue>UUdZcfWmowImhLe3H+NgVK1sXEI=</DigestValue>
      </Reference>
      <Reference URI="/word/styles.xml?ContentType=application/vnd.openxmlformats-officedocument.wordprocessingml.styles+xml">
        <DigestMethod Algorithm="http://www.w3.org/2000/09/xmldsig#sha1"/>
        <DigestValue>ne+q/cdFymLSb2OGufuUsBVAtRg=</DigestValue>
      </Reference>
      <Reference URI="/word/stylesWithEffects.xml?ContentType=application/vnd.ms-word.stylesWithEffects+xml">
        <DigestMethod Algorithm="http://www.w3.org/2000/09/xmldsig#sha1"/>
        <DigestValue>2p5LbU+KeF6wnOFM42o4zSYeH/4=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MyHNRhHQDgiHFJ3umEMh1m+hRqk=</DigestValue>
      </Reference>
    </Manifest>
    <SignatureProperties>
      <SignatureProperty Id="idSignatureTime" Target="#idPackageSignature">
        <mdssi:SignatureTime>
          <mdssi:Format>YYYY-MM-DDThh:mm:ssTZD</mdssi:Format>
          <mdssi:Value>2022-10-03T09:16:15Z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2022-10-03T09:16:15Z</xd:SigningTime>
          <xd:SigningCertificate>
            <xd:Cert>
              <xd:CertDigest>
                <DigestMethod Algorithm="http://www.w3.org/2000/09/xmldsig#sha1"/>
                <DigestValue>bve4oHbjtGqTyz1rnRARnEA0PS8=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1026078623863940486147199546218025641346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49</cp:revision>
  <cp:lastPrinted>2016-04-28T11:19:00Z</cp:lastPrinted>
  <dcterms:created xsi:type="dcterms:W3CDTF">2014-07-08T11:34:00Z</dcterms:created>
  <dcterms:modified xsi:type="dcterms:W3CDTF">2022-10-03T09:01:00Z</dcterms:modified>
</cp:coreProperties>
</file>