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95DB" w14:textId="48A7A7EE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Pr="00214DDD">
        <w:rPr>
          <w:b w:val="0"/>
        </w:rPr>
        <w:t xml:space="preserve"> </w:t>
      </w:r>
      <w:r w:rsidR="008A7E7F">
        <w:rPr>
          <w:b w:val="0"/>
        </w:rPr>
        <w:t>отмене</w:t>
      </w:r>
      <w:r w:rsidRPr="00214DDD">
        <w:rPr>
          <w:b w:val="0"/>
        </w:rPr>
        <w:t xml:space="preserve"> </w:t>
      </w:r>
      <w:r w:rsidR="008A7E7F">
        <w:rPr>
          <w:b w:val="0"/>
        </w:rPr>
        <w:t>торгов</w:t>
      </w:r>
      <w:r w:rsidR="00415128">
        <w:rPr>
          <w:b w:val="0"/>
        </w:rPr>
        <w:t xml:space="preserve"> (на основании решения собственника)</w:t>
      </w:r>
      <w:r w:rsidR="008A7E7F">
        <w:rPr>
          <w:b w:val="0"/>
        </w:rPr>
        <w:t xml:space="preserve"> по лоту </w:t>
      </w:r>
      <w:r w:rsidR="00CE5273">
        <w:rPr>
          <w:b w:val="0"/>
        </w:rPr>
        <w:t xml:space="preserve">1 (код лота </w:t>
      </w:r>
      <w:r w:rsidR="000A1F1D" w:rsidRPr="000A1F1D">
        <w:rPr>
          <w:b w:val="0"/>
        </w:rPr>
        <w:t>РАД-297072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C91CA2">
        <w:rPr>
          <w:b w:val="0"/>
        </w:rPr>
        <w:t>1</w:t>
      </w:r>
      <w:r w:rsidR="00DB7210">
        <w:rPr>
          <w:b w:val="0"/>
        </w:rPr>
        <w:t>0</w:t>
      </w:r>
      <w:r w:rsidR="00BC5271">
        <w:rPr>
          <w:b w:val="0"/>
        </w:rPr>
        <w:t xml:space="preserve"> </w:t>
      </w:r>
      <w:r w:rsidR="00DB7210">
        <w:rPr>
          <w:b w:val="0"/>
        </w:rPr>
        <w:t xml:space="preserve">октября </w:t>
      </w:r>
      <w:r w:rsidR="00B43FFF">
        <w:rPr>
          <w:b w:val="0"/>
        </w:rPr>
        <w:t>20</w:t>
      </w:r>
      <w:r w:rsidR="00C91CA2">
        <w:rPr>
          <w:b w:val="0"/>
        </w:rPr>
        <w:t>2</w:t>
      </w:r>
      <w:r w:rsidR="00DB7210">
        <w:rPr>
          <w:b w:val="0"/>
        </w:rPr>
        <w:t>2</w:t>
      </w:r>
      <w:r w:rsidRPr="00214DDD">
        <w:rPr>
          <w:b w:val="0"/>
        </w:rPr>
        <w:t xml:space="preserve"> года по продаже</w:t>
      </w:r>
      <w:r w:rsidR="004A7B35">
        <w:rPr>
          <w:b w:val="0"/>
        </w:rPr>
        <w:t xml:space="preserve"> </w:t>
      </w:r>
      <w:r w:rsidR="00214DDD">
        <w:rPr>
          <w:b w:val="0"/>
        </w:rPr>
        <w:t>объект</w:t>
      </w:r>
      <w:r w:rsidR="00B8495C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B8495C">
        <w:rPr>
          <w:b w:val="0"/>
        </w:rPr>
        <w:t>егося</w:t>
      </w:r>
      <w:r w:rsidR="00214DDD">
        <w:rPr>
          <w:b w:val="0"/>
        </w:rPr>
        <w:t xml:space="preserve"> собственностью </w:t>
      </w:r>
      <w:r w:rsidR="000A1F1D" w:rsidRPr="000A1F1D">
        <w:rPr>
          <w:b w:val="0"/>
        </w:rPr>
        <w:t>ООО ТД «Здоровая Ферма»</w:t>
      </w:r>
      <w:r w:rsidR="00214DDD">
        <w:rPr>
          <w:b w:val="0"/>
        </w:rPr>
        <w:t>:</w:t>
      </w:r>
    </w:p>
    <w:p w14:paraId="09A7C655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5BC2696F" w14:textId="77777777" w:rsidR="00AF7427" w:rsidRDefault="00AF7427" w:rsidP="00AF7427">
      <w:pPr>
        <w:pStyle w:val="a7"/>
        <w:ind w:left="0" w:right="-57" w:firstLine="851"/>
        <w:jc w:val="both"/>
        <w:rPr>
          <w:lang w:val="ru-RU"/>
        </w:rPr>
      </w:pPr>
      <w:r>
        <w:rPr>
          <w:b/>
          <w:lang w:val="ru-RU"/>
        </w:rPr>
        <w:t>Лот 1</w:t>
      </w:r>
      <w:r>
        <w:rPr>
          <w:lang w:val="ru-RU"/>
        </w:rPr>
        <w:t xml:space="preserve"> </w:t>
      </w:r>
    </w:p>
    <w:p w14:paraId="4C53A7C2" w14:textId="77777777" w:rsidR="00AF7427" w:rsidRDefault="00AF7427" w:rsidP="00AF7427">
      <w:pPr>
        <w:pStyle w:val="a7"/>
        <w:ind w:left="0" w:right="-57" w:firstLine="851"/>
        <w:jc w:val="both"/>
        <w:rPr>
          <w:b/>
          <w:lang w:val="ru-RU"/>
        </w:rPr>
      </w:pPr>
      <w:r>
        <w:rPr>
          <w:b/>
          <w:lang w:val="ru-RU"/>
        </w:rPr>
        <w:t>Сведения об Объекте продажи (единым лотом):</w:t>
      </w:r>
    </w:p>
    <w:p w14:paraId="40578E8D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 xml:space="preserve">- нежилое здание (склад) площадью 365,2 </w:t>
      </w:r>
      <w:proofErr w:type="spellStart"/>
      <w:r>
        <w:rPr>
          <w:iCs/>
        </w:rPr>
        <w:t>кв</w:t>
      </w:r>
      <w:proofErr w:type="gramStart"/>
      <w:r>
        <w:rPr>
          <w:iCs/>
        </w:rPr>
        <w:t>.м</w:t>
      </w:r>
      <w:proofErr w:type="spellEnd"/>
      <w:proofErr w:type="gramEnd"/>
      <w:r>
        <w:rPr>
          <w:iCs/>
        </w:rPr>
        <w:t xml:space="preserve">, расположенное по адресу: </w:t>
      </w:r>
      <w:proofErr w:type="gramStart"/>
      <w:r>
        <w:rPr>
          <w:iCs/>
        </w:rPr>
        <w:t>Самарская область, г. Самара, Советский район, Заводское шоссе, б/н, кадастровый номер: 63:01:0926001:656, этажность: 1, в том числе подземных 0;</w:t>
      </w:r>
      <w:proofErr w:type="gramEnd"/>
    </w:p>
    <w:p w14:paraId="7A047F3A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 xml:space="preserve">- земельный участок площадью 460+/-8 </w:t>
      </w:r>
      <w:proofErr w:type="spellStart"/>
      <w:r>
        <w:rPr>
          <w:iCs/>
        </w:rPr>
        <w:t>кв</w:t>
      </w:r>
      <w:proofErr w:type="gramStart"/>
      <w:r>
        <w:rPr>
          <w:iCs/>
        </w:rPr>
        <w:t>.м</w:t>
      </w:r>
      <w:proofErr w:type="spellEnd"/>
      <w:proofErr w:type="gramEnd"/>
      <w:r>
        <w:rPr>
          <w:iCs/>
        </w:rPr>
        <w:t xml:space="preserve">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область, г. Самара, Советский район, ш. </w:t>
      </w:r>
      <w:proofErr w:type="gramStart"/>
      <w:r>
        <w:rPr>
          <w:iCs/>
        </w:rPr>
        <w:t>Заводское</w:t>
      </w:r>
      <w:proofErr w:type="gramEnd"/>
      <w:r>
        <w:rPr>
          <w:iCs/>
        </w:rPr>
        <w:t xml:space="preserve">, </w:t>
      </w:r>
      <w:proofErr w:type="spellStart"/>
      <w:r>
        <w:rPr>
          <w:iCs/>
        </w:rPr>
        <w:t>Киркомбинат</w:t>
      </w:r>
      <w:proofErr w:type="spellEnd"/>
      <w:r>
        <w:rPr>
          <w:iCs/>
        </w:rPr>
        <w:t xml:space="preserve">, 133 км, кадастровый номер: 63:01:0926001:661, категория земель: земли населенных пунктов, виды разрешенного использования: для продовольственной базы.  </w:t>
      </w:r>
    </w:p>
    <w:p w14:paraId="1991C344" w14:textId="77777777" w:rsidR="00AF7427" w:rsidRDefault="00AF7427" w:rsidP="00AF7427">
      <w:pPr>
        <w:ind w:right="-57" w:firstLine="709"/>
        <w:jc w:val="both"/>
        <w:rPr>
          <w:b/>
          <w:iCs/>
          <w:lang w:bidi="ru-RU"/>
        </w:rPr>
      </w:pPr>
      <w:r>
        <w:rPr>
          <w:b/>
          <w:iCs/>
          <w:lang w:bidi="ru-RU"/>
        </w:rPr>
        <w:t>Ограничения (обременения) земельного участка:</w:t>
      </w:r>
    </w:p>
    <w:p w14:paraId="07FCD076" w14:textId="77777777" w:rsidR="00AF7427" w:rsidRDefault="00AF7427" w:rsidP="00AF7427">
      <w:pPr>
        <w:ind w:right="-57" w:firstLine="709"/>
        <w:jc w:val="both"/>
        <w:rPr>
          <w:iCs/>
          <w:lang w:bidi="ru-RU"/>
        </w:rPr>
      </w:pPr>
      <w:r>
        <w:rPr>
          <w:iCs/>
          <w:lang w:bidi="ru-RU"/>
        </w:rPr>
        <w:t>Земельный участок находится в охранных зонах ЛЭП, газопровода и водопровода городского округа Самара:</w:t>
      </w:r>
    </w:p>
    <w:p w14:paraId="08D600A8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>Иные ограничения (обременения) прав № 63-63/001-63/001/701/2015-6432/6 отсутствует</w:t>
      </w:r>
    </w:p>
    <w:p w14:paraId="14E3F2F1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>Иные ограничения (обременения) прав № 63-63/001-63/001/701/2015-6432/7 отсутствует</w:t>
      </w:r>
    </w:p>
    <w:p w14:paraId="07EBCD17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>Иные ограничения (обременения) прав № 63-63/001-63/001/701/2015-6432/8 отсутствует</w:t>
      </w:r>
    </w:p>
    <w:p w14:paraId="7C278E0B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>Иные ограничения (обременения) прав отсутствует</w:t>
      </w:r>
    </w:p>
    <w:p w14:paraId="14814006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>Ограничения прав на земельный участок, предусмотренные статьями 56, 56.1 Земельного кодекса Российской Федерации от 20.09.2016</w:t>
      </w:r>
    </w:p>
    <w:p w14:paraId="3D81DBC1" w14:textId="77777777" w:rsidR="00AF7427" w:rsidRDefault="00AF7427" w:rsidP="00AF7427">
      <w:pPr>
        <w:ind w:right="-57" w:firstLine="709"/>
        <w:jc w:val="both"/>
        <w:rPr>
          <w:iCs/>
        </w:rPr>
      </w:pPr>
      <w:r>
        <w:rPr>
          <w:iCs/>
        </w:rPr>
        <w:t>Ограничения прав на земельный участок, предусмотренные статьями 56, 56.1 Земельного кодекса Российской Федерации от 30.10.2019</w:t>
      </w:r>
    </w:p>
    <w:p w14:paraId="39D85015" w14:textId="77777777" w:rsidR="00AF7427" w:rsidRDefault="00AF7427" w:rsidP="00AF7427">
      <w:pPr>
        <w:ind w:right="-57" w:firstLine="709"/>
        <w:jc w:val="both"/>
        <w:rPr>
          <w:b/>
          <w:bCs/>
          <w:iCs/>
        </w:rPr>
      </w:pPr>
    </w:p>
    <w:p w14:paraId="3A850EB8" w14:textId="77777777" w:rsidR="00AF7427" w:rsidRDefault="00AF7427" w:rsidP="00AF7427">
      <w:pPr>
        <w:ind w:right="-57"/>
        <w:jc w:val="center"/>
        <w:rPr>
          <w:b/>
          <w:bCs/>
        </w:rPr>
      </w:pPr>
      <w:r>
        <w:rPr>
          <w:b/>
          <w:bCs/>
        </w:rPr>
        <w:t>Начальная цена Лота 1 – 3 117 870 рублей 00 копеек (в том числе НДС).</w:t>
      </w:r>
    </w:p>
    <w:p w14:paraId="1D928190" w14:textId="77777777" w:rsidR="00AF7427" w:rsidRDefault="00AF7427" w:rsidP="00AF7427">
      <w:pPr>
        <w:ind w:right="-57"/>
        <w:jc w:val="center"/>
        <w:rPr>
          <w:b/>
          <w:bCs/>
        </w:rPr>
      </w:pPr>
      <w:r>
        <w:rPr>
          <w:b/>
          <w:bCs/>
        </w:rPr>
        <w:t>Задаток – 311 787 рублей 00 копеек.</w:t>
      </w:r>
    </w:p>
    <w:p w14:paraId="78D1FC4C" w14:textId="2DC926EB" w:rsidR="00C91CA2" w:rsidRPr="00EC7D41" w:rsidRDefault="00AF7427" w:rsidP="00AF7427">
      <w:pPr>
        <w:ind w:right="-57"/>
        <w:jc w:val="center"/>
        <w:rPr>
          <w:b/>
          <w:bCs/>
        </w:rPr>
      </w:pPr>
      <w:r>
        <w:rPr>
          <w:b/>
          <w:bCs/>
        </w:rPr>
        <w:t>Шаг аукциона – 46 768 рублей 05 копеек.</w:t>
      </w:r>
      <w:bookmarkStart w:id="0" w:name="_GoBack"/>
      <w:bookmarkEnd w:id="0"/>
    </w:p>
    <w:p w14:paraId="2AC8E074" w14:textId="77777777" w:rsidR="00C91CA2" w:rsidRPr="00C91CA2" w:rsidRDefault="00C91CA2" w:rsidP="00C91CA2">
      <w:pPr>
        <w:widowControl w:val="0"/>
        <w:rPr>
          <w:b/>
        </w:rPr>
      </w:pPr>
    </w:p>
    <w:p w14:paraId="403DE5AC" w14:textId="77777777" w:rsidR="00DD53F7" w:rsidRPr="00B2292B" w:rsidRDefault="00DD53F7" w:rsidP="00CE5273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A1F1D"/>
    <w:rsid w:val="0018462B"/>
    <w:rsid w:val="00203EE2"/>
    <w:rsid w:val="00214DDD"/>
    <w:rsid w:val="0034675B"/>
    <w:rsid w:val="003700D9"/>
    <w:rsid w:val="00415128"/>
    <w:rsid w:val="004276A6"/>
    <w:rsid w:val="004763A5"/>
    <w:rsid w:val="004A7B35"/>
    <w:rsid w:val="005A7674"/>
    <w:rsid w:val="00652778"/>
    <w:rsid w:val="00706571"/>
    <w:rsid w:val="007117B4"/>
    <w:rsid w:val="00740C61"/>
    <w:rsid w:val="0081080C"/>
    <w:rsid w:val="008A7E7F"/>
    <w:rsid w:val="008D35D4"/>
    <w:rsid w:val="00940EC5"/>
    <w:rsid w:val="00976F99"/>
    <w:rsid w:val="009F3538"/>
    <w:rsid w:val="00A37F9A"/>
    <w:rsid w:val="00A61F0A"/>
    <w:rsid w:val="00A67288"/>
    <w:rsid w:val="00AD4F2A"/>
    <w:rsid w:val="00AF7137"/>
    <w:rsid w:val="00AF7427"/>
    <w:rsid w:val="00B2292B"/>
    <w:rsid w:val="00B43FFF"/>
    <w:rsid w:val="00B8495C"/>
    <w:rsid w:val="00BB68E6"/>
    <w:rsid w:val="00BC5271"/>
    <w:rsid w:val="00C91CA2"/>
    <w:rsid w:val="00CA1A8F"/>
    <w:rsid w:val="00CE0C94"/>
    <w:rsid w:val="00CE5273"/>
    <w:rsid w:val="00CE7803"/>
    <w:rsid w:val="00D109D2"/>
    <w:rsid w:val="00D372A7"/>
    <w:rsid w:val="00D42F46"/>
    <w:rsid w:val="00DB7210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7"/>
    <w:uiPriority w:val="34"/>
    <w:locked/>
    <w:rsid w:val="00AF7427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7"/>
    <w:uiPriority w:val="34"/>
    <w:locked/>
    <w:rsid w:val="00AF7427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89qX/MU2DaycEn+Oei9oRkk2AZdFXBW4JsKMbYpV6D4=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1292S47xZUwnmIb7LLxD/Cy9fLQCG4zz6jZUrebggYY=</DigestValue>
    </Reference>
  </SignedInfo>
  <SignatureValue>5w4pecqCDa4fBCD5YfyrXJMWWE4I60ZhVHmK3Qhbx0YDDlDrDxfqT525sGitmO2H
2dkgWGbxjfSNKaYY0LG+Bg==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1sQQrdVb8JYviOy7lxS/Wi/NipM=</DigestValue>
      </Reference>
      <Reference URI="/word/fontTable.xml?ContentType=application/vnd.openxmlformats-officedocument.wordprocessingml.fontTable+xml">
        <DigestMethod Algorithm="http://www.w3.org/2000/09/xmldsig#sha1"/>
        <DigestValue>hKwGdvEHU2NT7vIbv9uXdmel1Nk=</DigestValue>
      </Reference>
      <Reference URI="/word/numbering.xml?ContentType=application/vnd.openxmlformats-officedocument.wordprocessingml.numbering+xml">
        <DigestMethod Algorithm="http://www.w3.org/2000/09/xmldsig#sha1"/>
        <DigestValue>5qIorju+pbjxCuR3WyD+AQDo72M=</DigestValue>
      </Reference>
      <Reference URI="/word/settings.xml?ContentType=application/vnd.openxmlformats-officedocument.wordprocessingml.settings+xml">
        <DigestMethod Algorithm="http://www.w3.org/2000/09/xmldsig#sha1"/>
        <DigestValue>3VwaQnCCpS7LNXMX2Ng6YiRzTpw=</DigestValue>
      </Reference>
      <Reference URI="/word/styles.xml?ContentType=application/vnd.openxmlformats-officedocument.wordprocessingml.styles+xml">
        <DigestMethod Algorithm="http://www.w3.org/2000/09/xmldsig#sha1"/>
        <DigestValue>cHt/P/tNKAlLoLLYRq/ds6mK7AE=</DigestValue>
      </Reference>
      <Reference URI="/word/stylesWithEffects.xml?ContentType=application/vnd.ms-word.stylesWithEffects+xml">
        <DigestMethod Algorithm="http://www.w3.org/2000/09/xmldsig#sha1"/>
        <DigestValue>Z3oBXJF60l86KdgP6qWGgyz4vbM=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V1VAnblkbL03VBLLfTp2n9jpT3g=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2022-10-03T09:12:20Z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2022-10-03T09:12:20Z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49</cp:revision>
  <cp:lastPrinted>2016-04-28T11:19:00Z</cp:lastPrinted>
  <dcterms:created xsi:type="dcterms:W3CDTF">2014-07-08T11:34:00Z</dcterms:created>
  <dcterms:modified xsi:type="dcterms:W3CDTF">2022-10-03T08:50:00Z</dcterms:modified>
</cp:coreProperties>
</file>