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09670810" w:rsidR="00ED4212" w:rsidRPr="005F7E19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Индивидуальны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предпринимател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Гафури Тимур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ом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Маджидович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A80D28"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2529A" w:rsidRP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21.07.1976 года рождения, место рождения: гор. Москва, место жительства: 127254, г. Москва, ул. Люблинская, дом 7/2, корп.2, к</w:t>
      </w:r>
      <w:r w:rsid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r w:rsidR="0042529A" w:rsidRP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78,</w:t>
      </w:r>
      <w:r w:rsidR="0042529A" w:rsidRP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80D28"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772451064357, ОГРНИП 308770000218152, место жительства: 127254,</w:t>
      </w:r>
      <w:r w:rsid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80D28"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 Москва, ул. Люблинская, дом 7/2, корп.2, кв. 78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4252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финансового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управляющего </w:t>
      </w:r>
      <w:r w:rsidR="0042529A" w:rsidRPr="004252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Колесникова Михаила Александровича </w:t>
      </w:r>
      <w:r w:rsidR="0042529A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772500229283, СНИЛС 019-408-580 57, рег. номер в реестре 6294</w:t>
      </w:r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телефон: </w:t>
      </w:r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+74952347611</w:t>
      </w:r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263695" w:rsidRPr="00500AF6">
        <w:t xml:space="preserve"> </w:t>
      </w:r>
      <w:r w:rsidR="004320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электронной почты: </w:t>
      </w:r>
      <w:hyperlink r:id="rId5" w:history="1">
        <w:r w:rsidR="00263695" w:rsidRPr="00500AF6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sro1@mail.ru</w:t>
        </w:r>
      </w:hyperlink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</w:t>
      </w:r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дрес для корреспонденции: 115191, г. Москва, Большой Староданиловский переулок, д.2, стр.9, помещение №9212</w:t>
      </w:r>
      <w:r w:rsidR="0042529A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5E54B2" w:rsidRPr="005E54B2">
        <w:t xml:space="preserve"> 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Ассоциации саморегулируемой организации 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Объединение арбитражных управляющих 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Лидер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7714402935, ОГРН  1147799010380)</w:t>
      </w:r>
      <w:r w:rsidR="005E54B2">
        <w:t xml:space="preserve">, 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EE5DD3" w:rsidRPr="00EE5D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г. Москвы от 09.04.2019 по делу </w:t>
      </w:r>
      <w:r w:rsidR="00EE5DD3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 А40-301331/18-4-228 Ф</w:t>
      </w:r>
      <w:r w:rsidR="00EE5DD3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EE5DD3" w:rsidRPr="008133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</w:t>
      </w:r>
      <w:r w:rsidR="00C85297" w:rsidRPr="008133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572AB9"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11.11</w:t>
      </w:r>
      <w:r w:rsidR="00407E2D"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10:00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920B8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57E93DA7" w:rsidR="00343998" w:rsidRPr="005F7E19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мск) 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.10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.11.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2022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10.11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1C18B463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6531421" w14:textId="6D715974" w:rsidR="00D24941" w:rsidRDefault="001E7A48" w:rsidP="00B879E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1F449032" w14:textId="5AC0EEC6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Объект 1. Земельный участок</w:t>
      </w:r>
      <w:r w:rsidRPr="00B16254">
        <w:rPr>
          <w:rFonts w:ascii="Times New Roman" w:hAnsi="Times New Roman" w:cs="Times New Roman"/>
        </w:rPr>
        <w:t>, площадью 67503 кв. м., категория земель: земли населенных пунктов, вид разрешенного использования: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для комплексного освоения в целях жилищного строительства, кадастровый номер 23:39:0710004:834,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принадлежащий Должнику на праве собственности, что подтверждается записью в Едином государственном реестре недвижимости № 23:39:0710004:834-23/007/2018-9 от 30.08.2018.</w:t>
      </w:r>
    </w:p>
    <w:p w14:paraId="245C9C8B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1:</w:t>
      </w:r>
    </w:p>
    <w:p w14:paraId="0FEE33D3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 договора ипотеки (залога недвижимости) №64/1 ИЮ-2015 от 06.03.2015, запись государственной регистрации № 23:39:0710004:834-23/007/2018-10 от 30.08.2018;</w:t>
      </w:r>
    </w:p>
    <w:p w14:paraId="4046E963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</w:rPr>
        <w:t>- запрещение регистрации на основании Постановления о запрете на совершение действий по регистрации №939134717/7723 от 09.06.2022, Царицынский ОСП, запись государственной регистрации №</w:t>
      </w:r>
      <w:r w:rsidRPr="00B16254">
        <w:t> </w:t>
      </w:r>
      <w:r w:rsidRPr="00B16254">
        <w:rPr>
          <w:rFonts w:ascii="Times New Roman" w:hAnsi="Times New Roman" w:cs="Times New Roman"/>
        </w:rPr>
        <w:t>23:39:0710004:834-23/246/2022-13 от 15.06.2022.</w:t>
      </w:r>
    </w:p>
    <w:p w14:paraId="7B745C98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Объект 2. Земельный участок,</w:t>
      </w:r>
      <w:r w:rsidRPr="00B16254">
        <w:rPr>
          <w:rFonts w:ascii="Times New Roman" w:hAnsi="Times New Roman" w:cs="Times New Roman"/>
        </w:rPr>
        <w:t xml:space="preserve"> площадью 25589 кв.м, категория земель: земли населенных пунктов, вид разрешенного использования: для комплексного освоения в целях жилищного строительства, 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кадастровый номер 23:39:0710004:837, принадлежащий Должнику на праве собственности, что подтверждается записью в Едином государственном реестре недвижимости № 23:39:0710004:837-23/007/2018-8 от 30.08.2018.</w:t>
      </w:r>
    </w:p>
    <w:p w14:paraId="3A11270F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2:</w:t>
      </w:r>
    </w:p>
    <w:p w14:paraId="3F143D65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 договора ипотеки (залога недвижимости) №64/1 ИЮ-2015 от 06.03.2015, запись государственной регистрации №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23:39:0710004:837-23/007/2018-4 от 01.06.2018;</w:t>
      </w:r>
    </w:p>
    <w:p w14:paraId="06842875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</w:rPr>
        <w:t>- запрещение регистрации на основании Постановления о запрете на совершение действий по регистрации №939134717/7723 от 09.06.2022, Царицынский ОСП, запись государственной регистрации № 23:39:0710004:837-23/246/2022-11 от 15.06.2022.</w:t>
      </w:r>
    </w:p>
    <w:p w14:paraId="1710BF0A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lastRenderedPageBreak/>
        <w:t>Объект 3. Земельный участок</w:t>
      </w:r>
      <w:r w:rsidRPr="00B16254">
        <w:rPr>
          <w:rFonts w:ascii="Times New Roman" w:hAnsi="Times New Roman" w:cs="Times New Roman"/>
        </w:rPr>
        <w:t>, площадью 24818 кв.м., категория земель: земли населенных пунктов, вид разрешенного использования: для комплексного освоения в целях жилищного строительства,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кадастровый номер 23:39:0710004:850, принадлежащий Должнику на праве собственности, что подтверждается записью в Едином государственном реестре недвижимости № 23:39:0710004:850-23/007/2018-7 от 30.08.2018.</w:t>
      </w:r>
    </w:p>
    <w:p w14:paraId="787D8E63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3:</w:t>
      </w:r>
    </w:p>
    <w:p w14:paraId="03CC6F2B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 договора ипотеки (залога недвижимости) №64/1 ИЮ-2015 от 06.03.2015, запись государственной регистрации № 23:39:0710004:850-23/007/2018-8 от 30.08.2018;</w:t>
      </w:r>
    </w:p>
    <w:p w14:paraId="54D17A32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</w:rPr>
        <w:t>- запрещение регистрации на основании Постановления о запрете на совершение действий по регистрации №939134717/7723 от 09.06.2022, Царицынский ОСП,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запись государственной регистрации № 23:39:0710004:850-23/246/2022-11 от 15.06.2022.</w:t>
      </w:r>
    </w:p>
    <w:p w14:paraId="0349A523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Объект 4. Земельный участок</w:t>
      </w:r>
      <w:r w:rsidRPr="00B16254">
        <w:rPr>
          <w:rFonts w:ascii="Times New Roman" w:hAnsi="Times New Roman" w:cs="Times New Roman"/>
        </w:rPr>
        <w:t>, площадью 79844 кв.м, категория земель: земли населенных пунктов, вид разрешенного использования: для комплексного освоения в целях жилищного строительства,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кадастровый номер 23:39:0710004:845, принадлежащий Должнику на праве собственности, что подтверждается записью в Едином государственном реестре недвижимости №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23:39:0710004:845-23/007/2018-7 от 30.08.2018.</w:t>
      </w:r>
    </w:p>
    <w:p w14:paraId="3B50E271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4:</w:t>
      </w:r>
    </w:p>
    <w:p w14:paraId="290BE1C5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 договора ипотеки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(залога недвижимости) №64/1 ИЮ-2015 от 06.03.2015, запись государственной регистрации № 23:39:0710004:845-23/007/2018-8 от 30.08.2018;</w:t>
      </w:r>
    </w:p>
    <w:p w14:paraId="71C8848D" w14:textId="183B495C" w:rsidR="00B879EC" w:rsidRDefault="00D24941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  <w:r w:rsidRPr="00B16254">
        <w:rPr>
          <w:rFonts w:eastAsiaTheme="minorHAnsi"/>
        </w:rPr>
        <w:t>- запрещение регистрации на основании Постановления о запрете на совершение действий по регистрации №939134717/7723 от 09.06.2022, Царицынский ОСП, запись государственной регистрации № 23:39:0710004:845-23/246/2022-11 от 15.06.2022.</w:t>
      </w:r>
    </w:p>
    <w:p w14:paraId="357A044C" w14:textId="2503A217" w:rsid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</w:p>
    <w:p w14:paraId="176E14F7" w14:textId="7E76124F" w:rsidR="005D382B" w:rsidRP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5D382B">
        <w:rPr>
          <w:rFonts w:eastAsiaTheme="minorHAnsi"/>
          <w:b/>
          <w:bCs/>
        </w:rPr>
        <w:t>Лот №2:</w:t>
      </w:r>
    </w:p>
    <w:p w14:paraId="3B7941CB" w14:textId="77777777" w:rsidR="005D382B" w:rsidRPr="00B16254" w:rsidRDefault="005D382B" w:rsidP="005D38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Земельный участок</w:t>
      </w:r>
      <w:r w:rsidRPr="00B16254">
        <w:rPr>
          <w:rFonts w:ascii="Times New Roman" w:hAnsi="Times New Roman" w:cs="Times New Roman"/>
        </w:rPr>
        <w:t>, площадью 2333 кв. м, категория земель: земли населенных пунктов, вид разрешенного использования: для комплексного освоения в целях жилищного строительства,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кадастровый номер 23:39:0710004:844, принадлежащий Должнику на праве собственности, что подтверждается записью в Едином государственном реестре недвижимости № 23:39:0710004:844-23/007/2018-7 от 30.08.2018.</w:t>
      </w:r>
    </w:p>
    <w:p w14:paraId="35DDED4D" w14:textId="77777777" w:rsidR="005D382B" w:rsidRPr="00B16254" w:rsidRDefault="005D382B" w:rsidP="005D38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1:</w:t>
      </w:r>
    </w:p>
    <w:p w14:paraId="1DE573AC" w14:textId="77777777" w:rsidR="005D382B" w:rsidRPr="00B16254" w:rsidRDefault="005D382B" w:rsidP="005D38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договора ипотеки (залога недвижимости) №64/1 ИЮ-2015 от 06.03.2015, запись государственной регистрации № 23:39:0710004:844-23/007/2018-8 от 30.08.2018;</w:t>
      </w:r>
    </w:p>
    <w:p w14:paraId="7BDE4787" w14:textId="06935904" w:rsidR="005D382B" w:rsidRDefault="005D382B" w:rsidP="005D382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B16254">
        <w:rPr>
          <w:rFonts w:eastAsiaTheme="minorHAnsi"/>
        </w:rPr>
        <w:t>- запрещение регистрации на основании Постановления о запрете на совершение действий по регистрации №939134717/7723 от 09.06.2022, Царицынский ОСП, запись государственной регистрации № 23:39:0710004:844-23/246/2022-11 от 15.06.2022.</w:t>
      </w:r>
    </w:p>
    <w:p w14:paraId="3A6E0A1D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10D360F5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22318EF7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5D382B">
        <w:rPr>
          <w:b/>
          <w:bCs/>
          <w:shd w:val="clear" w:color="auto" w:fill="FFFFFF"/>
          <w:lang w:eastAsia="ru-RU"/>
        </w:rPr>
        <w:t xml:space="preserve"> №1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5D382B" w:rsidRPr="005D382B">
        <w:rPr>
          <w:b/>
          <w:bCs/>
          <w:lang w:eastAsia="ru-RU"/>
        </w:rPr>
        <w:t>42 203 000</w:t>
      </w:r>
      <w:r w:rsidR="005D382B" w:rsidRPr="005D382B">
        <w:rPr>
          <w:b/>
          <w:bCs/>
          <w:lang w:eastAsia="ru-RU"/>
        </w:rPr>
        <w:t xml:space="preserve"> </w:t>
      </w:r>
      <w:r w:rsidR="00DF557F" w:rsidRPr="005F7E19">
        <w:rPr>
          <w:b/>
          <w:bCs/>
        </w:rPr>
        <w:t>(</w:t>
      </w:r>
      <w:r w:rsidR="009C0403" w:rsidRPr="005F7E19">
        <w:rPr>
          <w:b/>
          <w:bCs/>
        </w:rPr>
        <w:t xml:space="preserve">сорок </w:t>
      </w:r>
      <w:r w:rsidR="005D382B">
        <w:rPr>
          <w:b/>
          <w:bCs/>
        </w:rPr>
        <w:t>два</w:t>
      </w:r>
      <w:r w:rsidR="00FE67D6" w:rsidRPr="005F7E19">
        <w:rPr>
          <w:b/>
          <w:bCs/>
        </w:rPr>
        <w:t xml:space="preserve"> миллион</w:t>
      </w:r>
      <w:r w:rsidR="005D382B">
        <w:rPr>
          <w:b/>
          <w:bCs/>
        </w:rPr>
        <w:t>а</w:t>
      </w:r>
      <w:r w:rsidR="00FE67D6" w:rsidRPr="005F7E19">
        <w:rPr>
          <w:b/>
          <w:bCs/>
        </w:rPr>
        <w:t xml:space="preserve"> </w:t>
      </w:r>
      <w:r w:rsidR="005D382B">
        <w:rPr>
          <w:b/>
          <w:bCs/>
        </w:rPr>
        <w:t>двести три</w:t>
      </w:r>
      <w:r w:rsidR="00FE67D6" w:rsidRPr="005F7E19">
        <w:rPr>
          <w:b/>
          <w:bCs/>
        </w:rPr>
        <w:t xml:space="preserve"> тысяч</w:t>
      </w:r>
      <w:r w:rsidR="009C0403" w:rsidRPr="005F7E19">
        <w:rPr>
          <w:b/>
          <w:bCs/>
        </w:rPr>
        <w:t>и</w:t>
      </w:r>
      <w:r w:rsidR="00FE67D6" w:rsidRPr="005F7E19">
        <w:rPr>
          <w:b/>
          <w:bCs/>
        </w:rPr>
        <w:t>)</w:t>
      </w:r>
      <w:r w:rsidR="000C1591" w:rsidRPr="005F7E19">
        <w:rPr>
          <w:b/>
          <w:bCs/>
        </w:rPr>
        <w:t xml:space="preserve"> </w:t>
      </w:r>
      <w:r w:rsidR="00DF557F" w:rsidRPr="005F7E19">
        <w:rPr>
          <w:b/>
        </w:rPr>
        <w:t xml:space="preserve">рублей 00 копеек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624652AD" w14:textId="11CA92C6" w:rsidR="00C7438C" w:rsidRPr="00C7438C" w:rsidRDefault="00C7438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C7438C">
        <w:rPr>
          <w:b/>
          <w:bCs/>
          <w:color w:val="000000"/>
        </w:rPr>
        <w:t>Начальная цена Лота №</w:t>
      </w:r>
      <w:r w:rsidRPr="00C7438C">
        <w:rPr>
          <w:b/>
          <w:bCs/>
          <w:color w:val="000000"/>
        </w:rPr>
        <w:t xml:space="preserve">2 - </w:t>
      </w:r>
      <w:r w:rsidRPr="00C7438C">
        <w:rPr>
          <w:b/>
          <w:bCs/>
          <w:color w:val="000000"/>
        </w:rPr>
        <w:t>1 819</w:t>
      </w:r>
      <w:r>
        <w:rPr>
          <w:b/>
          <w:bCs/>
          <w:color w:val="000000"/>
        </w:rPr>
        <w:t> </w:t>
      </w:r>
      <w:r w:rsidRPr="00C7438C">
        <w:rPr>
          <w:b/>
          <w:bCs/>
          <w:color w:val="000000"/>
        </w:rPr>
        <w:t>000</w:t>
      </w:r>
      <w:r>
        <w:rPr>
          <w:b/>
          <w:bCs/>
          <w:color w:val="000000"/>
        </w:rPr>
        <w:t xml:space="preserve"> (один миллион восемьсот девятнадцать тысяч) рублей 00 копеек </w:t>
      </w:r>
      <w:r w:rsidRPr="00C7438C">
        <w:rPr>
          <w:b/>
          <w:bCs/>
          <w:color w:val="000000"/>
        </w:rPr>
        <w:t>(НДС не облагается).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0156441D" w14:textId="77777777" w:rsidR="002235A4" w:rsidRP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телефон Финансового управляющего: +7(495)234-76-11, адрес электронной почты: sro1@mail.ru.     </w:t>
      </w:r>
    </w:p>
    <w:p w14:paraId="5A616EC9" w14:textId="4E1F8DBD" w:rsid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  <w:t xml:space="preserve">Информацию о реализуемом Имуществе можно получить у Организатора торгов в рабочие </w:t>
      </w:r>
      <w:r w:rsidRPr="002235A4">
        <w:rPr>
          <w:rFonts w:ascii="Times New Roman" w:eastAsia="Times New Roman" w:hAnsi="Times New Roman" w:cs="Times New Roman"/>
          <w:lang w:eastAsia="ru-RU"/>
        </w:rPr>
        <w:lastRenderedPageBreak/>
        <w:t xml:space="preserve">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Pr="00074775">
          <w:rPr>
            <w:rStyle w:val="ae"/>
            <w:rFonts w:ascii="Times New Roman" w:eastAsia="Times New Roman" w:hAnsi="Times New Roman" w:cs="Times New Roman"/>
            <w:lang w:eastAsia="ru-RU"/>
          </w:rPr>
          <w:t>kudina@auction-house.ru</w:t>
        </w:r>
      </w:hyperlink>
      <w:r w:rsidRPr="002235A4">
        <w:rPr>
          <w:rFonts w:ascii="Times New Roman" w:eastAsia="Times New Roman" w:hAnsi="Times New Roman" w:cs="Times New Roman"/>
          <w:lang w:eastAsia="ru-RU"/>
        </w:rPr>
        <w:t>.</w:t>
      </w:r>
    </w:p>
    <w:p w14:paraId="28C2D040" w14:textId="70D9460E" w:rsidR="00E6176F" w:rsidRPr="005F7E19" w:rsidRDefault="00E6176F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597648BA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2235A4">
        <w:rPr>
          <w:rFonts w:ascii="Times New Roman" w:hAnsi="Times New Roman" w:cs="Times New Roman"/>
          <w:b/>
          <w:bCs/>
        </w:rPr>
        <w:t>5</w:t>
      </w:r>
      <w:r w:rsidRPr="007D10EF">
        <w:rPr>
          <w:rFonts w:ascii="Times New Roman" w:hAnsi="Times New Roman" w:cs="Times New Roman"/>
          <w:b/>
          <w:bCs/>
        </w:rPr>
        <w:t xml:space="preserve">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6685CBF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B4214">
        <w:rPr>
          <w:rFonts w:ascii="Times New Roman" w:hAnsi="Times New Roman" w:cs="Times New Roman"/>
        </w:rPr>
        <w:t>Финансовому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B4214">
        <w:rPr>
          <w:rFonts w:ascii="Times New Roman" w:hAnsi="Times New Roman" w:cs="Times New Roman"/>
        </w:rPr>
        <w:t>Финансового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2A10BA">
        <w:rPr>
          <w:rFonts w:ascii="Times New Roman" w:hAnsi="Times New Roman" w:cs="Times New Roman"/>
        </w:rPr>
        <w:t>Финансовый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757755CC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течение 5 (пяти) дней с даты подписания протокола о результатах проведения торгов </w:t>
      </w:r>
      <w:r w:rsidR="002235A4">
        <w:rPr>
          <w:rFonts w:ascii="Times New Roman" w:hAnsi="Times New Roman" w:cs="Times New Roman"/>
        </w:rPr>
        <w:t>Финансовый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2235A4">
        <w:rPr>
          <w:rFonts w:ascii="Times New Roman" w:hAnsi="Times New Roman" w:cs="Times New Roman"/>
        </w:rPr>
        <w:t>Финансового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671D87A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Сделк</w:t>
      </w:r>
      <w:r w:rsidR="001F0DB2">
        <w:rPr>
          <w:rFonts w:ascii="Times New Roman" w:hAnsi="Times New Roman" w:cs="Times New Roman"/>
          <w:b/>
          <w:bCs/>
        </w:rPr>
        <w:t>и</w:t>
      </w:r>
      <w:r w:rsidRPr="00A96B79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>
        <w:rPr>
          <w:rFonts w:ascii="Times New Roman" w:hAnsi="Times New Roman" w:cs="Times New Roman"/>
          <w:b/>
          <w:bCs/>
        </w:rPr>
        <w:t>а</w:t>
      </w:r>
      <w:r w:rsidRPr="00A96B79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7F5F6931" w:rsidR="00594427" w:rsidRDefault="002F02C0" w:rsidP="00A96B79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A96B79" w:rsidRPr="00A96B79">
        <w:rPr>
          <w:rFonts w:ascii="Times New Roman" w:hAnsi="Times New Roman" w:cs="Times New Roman"/>
        </w:rPr>
        <w:t>р/с 40817810638064625947 в ПАО Сбербанк (ИНН 7707083893, КПП 7736433001)</w:t>
      </w:r>
      <w:r w:rsidR="00A96B79">
        <w:rPr>
          <w:rFonts w:ascii="Times New Roman" w:hAnsi="Times New Roman" w:cs="Times New Roman"/>
        </w:rPr>
        <w:t>, к</w:t>
      </w:r>
      <w:r w:rsidR="00A96B79" w:rsidRPr="00A96B79">
        <w:rPr>
          <w:rFonts w:ascii="Times New Roman" w:hAnsi="Times New Roman" w:cs="Times New Roman"/>
        </w:rPr>
        <w:t>орр/счет 30101810400000000225</w:t>
      </w:r>
      <w:r w:rsidR="00A96B79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sro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4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1165</cp:revision>
  <cp:lastPrinted>2020-01-20T15:09:00Z</cp:lastPrinted>
  <dcterms:created xsi:type="dcterms:W3CDTF">2017-12-19T08:40:00Z</dcterms:created>
  <dcterms:modified xsi:type="dcterms:W3CDTF">2022-09-30T14:17:00Z</dcterms:modified>
</cp:coreProperties>
</file>