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73EF2" w14:textId="6761259E" w:rsidR="003351C3" w:rsidRPr="000A0A4C" w:rsidRDefault="00323824" w:rsidP="003351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8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238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2382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2382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2382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23824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323824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323824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 (далее – финансовая организация), </w:t>
      </w:r>
      <w:proofErr w:type="gramStart"/>
      <w:r w:rsidRPr="00323824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1C3" w:rsidRPr="000A0A4C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сообщение о проведении торгов (</w:t>
      </w:r>
      <w:r w:rsidR="003351C3" w:rsidRPr="00A4488C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№ </w:t>
      </w:r>
      <w:r w:rsidR="00BC062B" w:rsidRPr="00BC062B">
        <w:rPr>
          <w:rFonts w:ascii="Times New Roman" w:hAnsi="Times New Roman" w:cs="Times New Roman"/>
          <w:color w:val="000000"/>
          <w:sz w:val="24"/>
          <w:szCs w:val="24"/>
        </w:rPr>
        <w:t>2030154258</w:t>
      </w:r>
      <w:r w:rsidR="003351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1C3" w:rsidRPr="00A4488C">
        <w:rPr>
          <w:rFonts w:ascii="Times New Roman" w:hAnsi="Times New Roman" w:cs="Times New Roman"/>
          <w:color w:val="000000"/>
          <w:sz w:val="24"/>
          <w:szCs w:val="24"/>
        </w:rPr>
        <w:t xml:space="preserve">в газете АО «Коммерсантъ» от </w:t>
      </w:r>
      <w:r w:rsidR="00BC062B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3351C3" w:rsidRPr="00A448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C062B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3351C3" w:rsidRPr="00A4488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3351C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51C3" w:rsidRPr="00A4488C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BC062B">
        <w:rPr>
          <w:rFonts w:ascii="Times New Roman" w:hAnsi="Times New Roman" w:cs="Times New Roman"/>
          <w:color w:val="000000"/>
          <w:sz w:val="24"/>
          <w:szCs w:val="24"/>
        </w:rPr>
        <w:t>177</w:t>
      </w:r>
      <w:r w:rsidR="003351C3" w:rsidRPr="00A4488C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BC062B">
        <w:rPr>
          <w:rFonts w:ascii="Times New Roman" w:hAnsi="Times New Roman" w:cs="Times New Roman"/>
          <w:color w:val="000000"/>
          <w:sz w:val="24"/>
          <w:szCs w:val="24"/>
        </w:rPr>
        <w:t>378</w:t>
      </w:r>
      <w:bookmarkStart w:id="0" w:name="_GoBack"/>
      <w:bookmarkEnd w:id="0"/>
      <w:r w:rsidR="003351C3" w:rsidRPr="00A4488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351C3" w:rsidRPr="000A0A4C">
        <w:rPr>
          <w:rFonts w:ascii="Times New Roman" w:hAnsi="Times New Roman" w:cs="Times New Roman"/>
          <w:color w:val="000000"/>
          <w:sz w:val="24"/>
          <w:szCs w:val="24"/>
        </w:rPr>
        <w:t>), лот</w:t>
      </w:r>
      <w:r w:rsidR="003351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1C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351C3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</w:t>
      </w:r>
      <w:proofErr w:type="gramEnd"/>
      <w:r w:rsidR="003351C3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 читать в следующей редакции:</w:t>
      </w:r>
    </w:p>
    <w:p w14:paraId="5F269883" w14:textId="33612572" w:rsidR="003351C3" w:rsidRDefault="003351C3" w:rsidP="003351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0A4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3351C3">
        <w:rPr>
          <w:rFonts w:ascii="Times New Roman" w:hAnsi="Times New Roman" w:cs="Times New Roman"/>
          <w:color w:val="000000"/>
          <w:sz w:val="24"/>
          <w:szCs w:val="24"/>
        </w:rPr>
        <w:t>Toyota</w:t>
      </w:r>
      <w:proofErr w:type="spellEnd"/>
      <w:r w:rsidRPr="003351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1C3">
        <w:rPr>
          <w:rFonts w:ascii="Times New Roman" w:hAnsi="Times New Roman" w:cs="Times New Roman"/>
          <w:color w:val="000000"/>
          <w:sz w:val="24"/>
          <w:szCs w:val="24"/>
        </w:rPr>
        <w:t>Land</w:t>
      </w:r>
      <w:proofErr w:type="spellEnd"/>
      <w:r w:rsidRPr="003351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1C3">
        <w:rPr>
          <w:rFonts w:ascii="Times New Roman" w:hAnsi="Times New Roman" w:cs="Times New Roman"/>
          <w:color w:val="000000"/>
          <w:sz w:val="24"/>
          <w:szCs w:val="24"/>
        </w:rPr>
        <w:t>Cruiser</w:t>
      </w:r>
      <w:proofErr w:type="spellEnd"/>
      <w:r w:rsidRPr="003351C3">
        <w:rPr>
          <w:rFonts w:ascii="Times New Roman" w:hAnsi="Times New Roman" w:cs="Times New Roman"/>
          <w:color w:val="000000"/>
          <w:sz w:val="24"/>
          <w:szCs w:val="24"/>
        </w:rPr>
        <w:t xml:space="preserve">, бежевый, 2008, пробег - нет данных, 4.0 МТ (219 </w:t>
      </w:r>
      <w:proofErr w:type="spellStart"/>
      <w:r w:rsidRPr="003351C3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3351C3">
        <w:rPr>
          <w:rFonts w:ascii="Times New Roman" w:hAnsi="Times New Roman" w:cs="Times New Roman"/>
          <w:color w:val="000000"/>
          <w:sz w:val="24"/>
          <w:szCs w:val="24"/>
        </w:rPr>
        <w:t xml:space="preserve">.), бензин, полный, VIN JTEBU29J205154874, технически не исправен, нет стартера, нет ключей, руль замкнут, </w:t>
      </w:r>
      <w:r w:rsidRPr="003351C3">
        <w:rPr>
          <w:rFonts w:ascii="Times New Roman" w:hAnsi="Times New Roman" w:cs="Times New Roman"/>
          <w:b/>
          <w:color w:val="000000"/>
          <w:sz w:val="24"/>
          <w:szCs w:val="24"/>
        </w:rPr>
        <w:t>отсутствует КПП</w:t>
      </w:r>
      <w:r w:rsidRPr="003351C3">
        <w:rPr>
          <w:rFonts w:ascii="Times New Roman" w:hAnsi="Times New Roman" w:cs="Times New Roman"/>
          <w:color w:val="000000"/>
          <w:sz w:val="24"/>
          <w:szCs w:val="24"/>
        </w:rPr>
        <w:t>, ограничения и обременения: отсутствует ПТС, Курская обл., г. Суджа</w:t>
      </w:r>
      <w:r w:rsidRPr="000A0A4C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14:paraId="4C6E9F4F" w14:textId="4B2377A7" w:rsidR="00BE0BF1" w:rsidRPr="00A115B3" w:rsidRDefault="00BE0BF1" w:rsidP="003351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A1287"/>
    <w:rsid w:val="002C312D"/>
    <w:rsid w:val="002D68BA"/>
    <w:rsid w:val="00323824"/>
    <w:rsid w:val="003351C3"/>
    <w:rsid w:val="00365722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01FE7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C062B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16</cp:revision>
  <dcterms:created xsi:type="dcterms:W3CDTF">2021-08-23T09:07:00Z</dcterms:created>
  <dcterms:modified xsi:type="dcterms:W3CDTF">2022-10-03T09:27:00Z</dcterms:modified>
</cp:coreProperties>
</file>