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5E9F" w:rsidRDefault="00D85E9F" w:rsidP="00D85E9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г. Городец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«__» __________ 2022 года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5226">
        <w:rPr>
          <w:rFonts w:ascii="Times New Roman" w:hAnsi="Times New Roman" w:cs="Times New Roman"/>
          <w:spacing w:val="-1"/>
          <w:sz w:val="24"/>
          <w:szCs w:val="24"/>
        </w:rPr>
        <w:t>Общество с ограниченной ответственностью</w:t>
      </w:r>
      <w:r w:rsidRPr="00985226">
        <w:rPr>
          <w:rFonts w:ascii="Times New Roman" w:hAnsi="Times New Roman" w:cs="Times New Roman"/>
          <w:sz w:val="24"/>
          <w:szCs w:val="24"/>
        </w:rPr>
        <w:t xml:space="preserve"> «</w:t>
      </w:r>
      <w:r w:rsidRPr="00985226">
        <w:rPr>
          <w:rFonts w:ascii="Times New Roman" w:hAnsi="Times New Roman" w:cs="Times New Roman"/>
          <w:b/>
          <w:sz w:val="24"/>
          <w:szCs w:val="24"/>
        </w:rPr>
        <w:t>Городецкий судоремонтный завод</w:t>
      </w:r>
      <w:r w:rsidRPr="00985226">
        <w:rPr>
          <w:rFonts w:ascii="Times New Roman" w:hAnsi="Times New Roman" w:cs="Times New Roman"/>
          <w:sz w:val="24"/>
          <w:szCs w:val="24"/>
        </w:rPr>
        <w:t xml:space="preserve">» (606505,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Нижегородская</w:t>
      </w:r>
      <w:proofErr w:type="gramEnd"/>
      <w:r w:rsidRPr="00985226">
        <w:rPr>
          <w:rFonts w:ascii="Times New Roman" w:hAnsi="Times New Roman" w:cs="Times New Roman"/>
          <w:sz w:val="24"/>
          <w:szCs w:val="24"/>
        </w:rPr>
        <w:t xml:space="preserve"> обл., Городецкий р-н, г. Городец, ул. Орджоникидзе, д. 118; ИНН 5260142895; </w:t>
      </w:r>
      <w:proofErr w:type="gramStart"/>
      <w:r w:rsidRPr="00985226">
        <w:rPr>
          <w:rFonts w:ascii="Times New Roman" w:hAnsi="Times New Roman" w:cs="Times New Roman"/>
          <w:sz w:val="24"/>
          <w:szCs w:val="24"/>
        </w:rPr>
        <w:t>ОГРН 1045207487820), в лице конкурсного управляющего Вдовина Олега Федоровича, действующего на основании Решения Арбитражного суда Нижегородской области от 09.04.2021 г. (резолютивная часть 07.04.2021, Определения Арбитражного суда Нижегородской области от 11.06.2021 г. (</w:t>
      </w:r>
      <w:r w:rsidRPr="00985226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резолютивная часть 07.06.2021</w:t>
      </w:r>
      <w:r w:rsidRPr="00985226">
        <w:rPr>
          <w:rFonts w:ascii="Times New Roman" w:hAnsi="Times New Roman" w:cs="Times New Roman"/>
          <w:sz w:val="24"/>
          <w:szCs w:val="24"/>
        </w:rPr>
        <w:t>)</w:t>
      </w:r>
      <w:r w:rsidRPr="0098522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5226">
        <w:rPr>
          <w:rFonts w:ascii="Times New Roman" w:hAnsi="Times New Roman" w:cs="Times New Roman"/>
          <w:sz w:val="24"/>
          <w:szCs w:val="24"/>
        </w:rPr>
        <w:t xml:space="preserve">в рамках дела о </w:t>
      </w:r>
      <w:r w:rsidRPr="00985226">
        <w:rPr>
          <w:rFonts w:ascii="Times New Roman" w:hAnsi="Times New Roman" w:cs="Times New Roman"/>
          <w:spacing w:val="-1"/>
          <w:sz w:val="24"/>
          <w:szCs w:val="24"/>
        </w:rPr>
        <w:t xml:space="preserve">несостоятельности (банкротстве) </w:t>
      </w:r>
      <w:r w:rsidRPr="00985226">
        <w:rPr>
          <w:rFonts w:ascii="Times New Roman" w:hAnsi="Times New Roman" w:cs="Times New Roman"/>
          <w:sz w:val="24"/>
          <w:szCs w:val="24"/>
        </w:rPr>
        <w:t xml:space="preserve">№ А43-28629/18, именуемое в дальнейшем  </w:t>
      </w:r>
      <w:r w:rsidRPr="00985226">
        <w:rPr>
          <w:rFonts w:ascii="Times New Roman" w:hAnsi="Times New Roman" w:cs="Times New Roman"/>
          <w:b/>
          <w:sz w:val="24"/>
          <w:szCs w:val="24"/>
        </w:rPr>
        <w:t>«Продавец»</w:t>
      </w:r>
      <w:r w:rsidRPr="00985226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85E9F" w:rsidRDefault="00D85E9F" w:rsidP="00D85E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Заявитель обязуется перечислить на специальный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44 191,08 (Сорок четыре тысячи сто девяносто один) рубль 08 копеек в счет обеспечения оплаты на проводимых 17 ноября 2022 года повторных 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по продаже следующего имущества, принадлежащего Продавцу на праве собственности: </w:t>
      </w:r>
      <w:proofErr w:type="gramEnd"/>
    </w:p>
    <w:p w:rsidR="00D85E9F" w:rsidRDefault="00D85E9F" w:rsidP="00D85E9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Лот № 7: Автомобиль </w:t>
      </w:r>
      <w:r w:rsidRPr="008B235A">
        <w:rPr>
          <w:sz w:val="24"/>
          <w:szCs w:val="24"/>
        </w:rPr>
        <w:t>ГАЗ – 3302</w:t>
      </w:r>
      <w:r>
        <w:rPr>
          <w:sz w:val="24"/>
          <w:szCs w:val="24"/>
        </w:rPr>
        <w:t>, к</w:t>
      </w:r>
      <w:r w:rsidRPr="008B235A">
        <w:rPr>
          <w:sz w:val="24"/>
          <w:szCs w:val="24"/>
        </w:rPr>
        <w:t>атегория</w:t>
      </w:r>
      <w:proofErr w:type="gramStart"/>
      <w:r w:rsidRPr="008B235A"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 xml:space="preserve">, </w:t>
      </w:r>
      <w:r w:rsidRPr="005E11B4"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 </w:t>
      </w:r>
      <w:r w:rsidRPr="00B62239">
        <w:rPr>
          <w:sz w:val="24"/>
          <w:szCs w:val="24"/>
        </w:rPr>
        <w:t>X9633020072188388</w:t>
      </w:r>
      <w:r>
        <w:rPr>
          <w:sz w:val="24"/>
          <w:szCs w:val="24"/>
        </w:rPr>
        <w:t>, г</w:t>
      </w:r>
      <w:r w:rsidRPr="008B235A">
        <w:rPr>
          <w:sz w:val="24"/>
          <w:szCs w:val="24"/>
        </w:rPr>
        <w:t>од изготовления 2006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8B235A">
        <w:rPr>
          <w:sz w:val="24"/>
          <w:szCs w:val="24"/>
        </w:rPr>
        <w:t>одель, № двигателя 405220 63189153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 w:rsidRPr="008B235A">
        <w:rPr>
          <w:sz w:val="24"/>
          <w:szCs w:val="24"/>
        </w:rPr>
        <w:t xml:space="preserve">вет </w:t>
      </w:r>
      <w:r>
        <w:rPr>
          <w:sz w:val="24"/>
          <w:szCs w:val="24"/>
        </w:rPr>
        <w:t>б</w:t>
      </w:r>
      <w:r w:rsidRPr="008B235A">
        <w:rPr>
          <w:sz w:val="24"/>
          <w:szCs w:val="24"/>
        </w:rPr>
        <w:t>елый</w:t>
      </w:r>
      <w:r>
        <w:rPr>
          <w:sz w:val="24"/>
          <w:szCs w:val="24"/>
        </w:rPr>
        <w:t>,</w:t>
      </w:r>
      <w:r w:rsidRPr="008B235A">
        <w:rPr>
          <w:sz w:val="24"/>
          <w:szCs w:val="24"/>
        </w:rPr>
        <w:t xml:space="preserve"> гос. рег. знак: А760РМ152</w:t>
      </w:r>
      <w:bookmarkStart w:id="0" w:name="_GoBack"/>
      <w:bookmarkEnd w:id="0"/>
      <w:r>
        <w:rPr>
          <w:sz w:val="24"/>
          <w:szCs w:val="24"/>
        </w:rPr>
        <w:t>.</w:t>
      </w:r>
    </w:p>
    <w:p w:rsidR="00D85E9F" w:rsidRPr="006D047C" w:rsidRDefault="00D85E9F" w:rsidP="00D85E9F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 xml:space="preserve">Начальная цена продажи </w:t>
      </w:r>
      <w:r>
        <w:rPr>
          <w:sz w:val="24"/>
          <w:szCs w:val="24"/>
        </w:rPr>
        <w:t>имущества, включенного в лот, на повторных торгах составляет 220 955,4 (Двести двадцать тысяч девятьсот пятьдесят пять)</w:t>
      </w:r>
      <w:r w:rsidRPr="00393DDA">
        <w:rPr>
          <w:bCs/>
          <w:sz w:val="24"/>
          <w:szCs w:val="24"/>
        </w:rPr>
        <w:t xml:space="preserve"> рубл</w:t>
      </w:r>
      <w:r>
        <w:rPr>
          <w:bCs/>
          <w:sz w:val="24"/>
          <w:szCs w:val="24"/>
        </w:rPr>
        <w:t>ей 40 копеек</w:t>
      </w:r>
      <w:r>
        <w:rPr>
          <w:b/>
          <w:bCs/>
          <w:sz w:val="24"/>
          <w:szCs w:val="24"/>
        </w:rPr>
        <w:t xml:space="preserve"> </w:t>
      </w:r>
      <w:r w:rsidRPr="007A7B98">
        <w:rPr>
          <w:sz w:val="24"/>
          <w:szCs w:val="24"/>
        </w:rPr>
        <w:t xml:space="preserve">(НДС не облагается на основании </w:t>
      </w:r>
      <w:proofErr w:type="spellStart"/>
      <w:r w:rsidRPr="007A7B98">
        <w:rPr>
          <w:sz w:val="24"/>
          <w:szCs w:val="24"/>
        </w:rPr>
        <w:t>пп</w:t>
      </w:r>
      <w:proofErr w:type="spellEnd"/>
      <w:r w:rsidRPr="007A7B98">
        <w:rPr>
          <w:sz w:val="24"/>
          <w:szCs w:val="24"/>
        </w:rPr>
        <w:t>. 15. п. 2. ст. 146 НК РФ)</w:t>
      </w:r>
      <w:r w:rsidRPr="006D047C">
        <w:rPr>
          <w:sz w:val="24"/>
          <w:szCs w:val="24"/>
        </w:rPr>
        <w:t xml:space="preserve">. </w:t>
      </w:r>
    </w:p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14 ноября  2022 года.</w:t>
      </w:r>
    </w:p>
    <w:p w:rsidR="00D85E9F" w:rsidRDefault="00D85E9F" w:rsidP="00D85E9F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D85E9F" w:rsidRPr="009E60E2" w:rsidRDefault="00D85E9F" w:rsidP="00D85E9F">
      <w:pPr>
        <w:pStyle w:val="a3"/>
        <w:spacing w:after="0"/>
        <w:ind w:firstLine="540"/>
        <w:jc w:val="both"/>
        <w:rPr>
          <w:sz w:val="24"/>
          <w:szCs w:val="24"/>
        </w:rPr>
      </w:pPr>
      <w:r w:rsidRPr="008C05DE">
        <w:rPr>
          <w:sz w:val="24"/>
          <w:szCs w:val="24"/>
        </w:rPr>
        <w:t xml:space="preserve">Получатель: </w:t>
      </w:r>
      <w:r w:rsidRPr="009362BF">
        <w:rPr>
          <w:sz w:val="24"/>
          <w:szCs w:val="24"/>
        </w:rPr>
        <w:t xml:space="preserve">ООО «Городецкий судоремонтный завод», ИНН 5260142895, КПП 524801001, </w:t>
      </w:r>
      <w:proofErr w:type="spellStart"/>
      <w:r w:rsidRPr="009362BF">
        <w:rPr>
          <w:sz w:val="24"/>
          <w:szCs w:val="24"/>
        </w:rPr>
        <w:t>спец.сч</w:t>
      </w:r>
      <w:proofErr w:type="spellEnd"/>
      <w:r w:rsidRPr="009362BF">
        <w:rPr>
          <w:sz w:val="24"/>
          <w:szCs w:val="24"/>
        </w:rPr>
        <w:t>. № 40702810229050007887</w:t>
      </w:r>
      <w:r w:rsidRPr="009362BF">
        <w:rPr>
          <w:b/>
          <w:sz w:val="24"/>
          <w:szCs w:val="24"/>
        </w:rPr>
        <w:t xml:space="preserve"> </w:t>
      </w:r>
      <w:r w:rsidRPr="009362BF">
        <w:rPr>
          <w:sz w:val="24"/>
          <w:szCs w:val="24"/>
        </w:rPr>
        <w:t xml:space="preserve">в Филиале «Нижегородский» АО «Альфа-Банк» г. Нижний Новгород, </w:t>
      </w:r>
      <w:proofErr w:type="gramStart"/>
      <w:r w:rsidRPr="009362BF">
        <w:rPr>
          <w:sz w:val="24"/>
          <w:szCs w:val="24"/>
        </w:rPr>
        <w:t>к</w:t>
      </w:r>
      <w:proofErr w:type="gramEnd"/>
      <w:r w:rsidRPr="009362BF">
        <w:rPr>
          <w:sz w:val="24"/>
          <w:szCs w:val="24"/>
        </w:rPr>
        <w:t>/с 30101810200000000824, БИК 042202824</w:t>
      </w:r>
      <w:r w:rsidRPr="009E60E2">
        <w:rPr>
          <w:sz w:val="24"/>
          <w:szCs w:val="24"/>
        </w:rPr>
        <w:t>.</w:t>
      </w:r>
    </w:p>
    <w:p w:rsidR="00D85E9F" w:rsidRPr="009E60E2" w:rsidRDefault="00D85E9F" w:rsidP="00D85E9F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D85E9F" w:rsidRPr="009E60E2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о результатах проведения торгов на счет, указанный Заявителем. Расходы, связанные с возвратом задатка (комиссия банка), осуществляются за счет заявителя путем удержания из суммы возвращаемого задатка.</w:t>
      </w:r>
    </w:p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85E9F" w:rsidRDefault="00D85E9F" w:rsidP="00D85E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85E9F" w:rsidRDefault="00D85E9F" w:rsidP="00D85E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D85E9F" w:rsidRDefault="00D85E9F" w:rsidP="00D85E9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D85E9F" w:rsidRDefault="00D85E9F" w:rsidP="00D85E9F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D85E9F" w:rsidTr="00FC2E7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5E9F" w:rsidRDefault="00D85E9F" w:rsidP="00FC2E7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85E9F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5E9F" w:rsidRDefault="00D85E9F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ООО «Городецкий СРЗ»</w:t>
            </w:r>
          </w:p>
        </w:tc>
        <w:tc>
          <w:tcPr>
            <w:tcW w:w="470" w:type="dxa"/>
            <w:gridSpan w:val="2"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5E9F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5E9F" w:rsidRPr="00985226" w:rsidRDefault="00D85E9F" w:rsidP="00FC2E7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985226">
              <w:rPr>
                <w:sz w:val="24"/>
                <w:szCs w:val="24"/>
              </w:rPr>
              <w:t xml:space="preserve">606505, Нижегородская область, </w:t>
            </w:r>
            <w:r>
              <w:rPr>
                <w:sz w:val="24"/>
                <w:szCs w:val="24"/>
              </w:rPr>
              <w:t xml:space="preserve">      </w:t>
            </w:r>
            <w:r w:rsidRPr="00985226">
              <w:rPr>
                <w:sz w:val="24"/>
                <w:szCs w:val="24"/>
              </w:rPr>
              <w:t>г. Городец, ул. Орджоникидзе, д. 118</w:t>
            </w:r>
          </w:p>
        </w:tc>
        <w:tc>
          <w:tcPr>
            <w:tcW w:w="470" w:type="dxa"/>
            <w:gridSpan w:val="2"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5E9F" w:rsidTr="00FC2E7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ind w:left="0"/>
              <w:rPr>
                <w:sz w:val="24"/>
                <w:szCs w:val="24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4243F2">
              <w:rPr>
                <w:sz w:val="24"/>
                <w:szCs w:val="24"/>
              </w:rPr>
              <w:t>5260142895</w:t>
            </w:r>
          </w:p>
          <w:p w:rsidR="00D85E9F" w:rsidRDefault="00D85E9F" w:rsidP="00FC2E77">
            <w:pPr>
              <w:pStyle w:val="3"/>
              <w:widowControl w:val="0"/>
              <w:ind w:left="-250" w:firstLine="25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КПП </w:t>
            </w:r>
            <w:r w:rsidRPr="004243F2">
              <w:rPr>
                <w:sz w:val="24"/>
                <w:szCs w:val="24"/>
              </w:rPr>
              <w:t>524801001</w:t>
            </w:r>
          </w:p>
        </w:tc>
        <w:tc>
          <w:tcPr>
            <w:tcW w:w="470" w:type="dxa"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5E9F" w:rsidTr="00FC2E7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2E537C">
              <w:rPr>
                <w:sz w:val="24"/>
                <w:szCs w:val="24"/>
              </w:rPr>
              <w:t>сп.сч</w:t>
            </w:r>
            <w:proofErr w:type="spellEnd"/>
            <w:r w:rsidRPr="002E537C">
              <w:rPr>
                <w:sz w:val="24"/>
                <w:szCs w:val="24"/>
              </w:rPr>
              <w:t>. 40702810229050007887</w:t>
            </w:r>
          </w:p>
        </w:tc>
        <w:tc>
          <w:tcPr>
            <w:tcW w:w="470" w:type="dxa"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5E9F" w:rsidTr="00FC2E7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2E537C">
              <w:rPr>
                <w:sz w:val="24"/>
                <w:szCs w:val="24"/>
              </w:rPr>
              <w:t>в Филиале «Нижегородский» АО «Альфа-Банк» г. Нижний Новгород</w:t>
            </w:r>
          </w:p>
        </w:tc>
        <w:tc>
          <w:tcPr>
            <w:tcW w:w="470" w:type="dxa"/>
            <w:gridSpan w:val="2"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5E9F" w:rsidTr="00FC2E7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2E537C">
              <w:rPr>
                <w:sz w:val="24"/>
                <w:szCs w:val="24"/>
              </w:rPr>
              <w:t>30101810200000000824</w:t>
            </w:r>
          </w:p>
          <w:p w:rsidR="00D85E9F" w:rsidRDefault="00D85E9F" w:rsidP="00FC2E7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2E537C">
              <w:rPr>
                <w:sz w:val="24"/>
                <w:szCs w:val="24"/>
              </w:rPr>
              <w:t>042202824</w:t>
            </w:r>
          </w:p>
        </w:tc>
        <w:tc>
          <w:tcPr>
            <w:tcW w:w="470" w:type="dxa"/>
            <w:gridSpan w:val="2"/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5E9F" w:rsidTr="00FC2E7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5E9F" w:rsidRDefault="00D85E9F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Конкурсный управляющий   </w:t>
            </w:r>
          </w:p>
          <w:p w:rsidR="00D85E9F" w:rsidRDefault="00D85E9F" w:rsidP="00FC2E7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О.Ф. Вдовин</w:t>
            </w:r>
          </w:p>
        </w:tc>
        <w:tc>
          <w:tcPr>
            <w:tcW w:w="470" w:type="dxa"/>
            <w:gridSpan w:val="2"/>
          </w:tcPr>
          <w:p w:rsidR="00D85E9F" w:rsidRDefault="00D85E9F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5E9F" w:rsidRDefault="00D85E9F" w:rsidP="00FC2E7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85E9F" w:rsidRDefault="00D85E9F" w:rsidP="00D85E9F"/>
    <w:p w:rsidR="00D85E9F" w:rsidRDefault="00D85E9F" w:rsidP="00D85E9F"/>
    <w:p w:rsidR="00D85E9F" w:rsidRDefault="00D85E9F" w:rsidP="00D85E9F"/>
    <w:p w:rsidR="00DE32E0" w:rsidRDefault="00DE32E0"/>
    <w:sectPr w:rsidR="00DE32E0" w:rsidSect="006067B1">
      <w:footerReference w:type="default" r:id="rId5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1485934"/>
      <w:docPartObj>
        <w:docPartGallery w:val="Page Numbers (Bottom of Page)"/>
        <w:docPartUnique/>
      </w:docPartObj>
    </w:sdtPr>
    <w:sdtEndPr/>
    <w:sdtContent>
      <w:p w:rsidR="00C070E7" w:rsidRDefault="00D85E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70E7" w:rsidRDefault="00D85E9F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9F"/>
    <w:rsid w:val="00AF34CB"/>
    <w:rsid w:val="00D85E9F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5E9F"/>
    <w:pPr>
      <w:spacing w:after="120"/>
    </w:pPr>
  </w:style>
  <w:style w:type="character" w:customStyle="1" w:styleId="a4">
    <w:name w:val="Основной текст Знак"/>
    <w:basedOn w:val="a0"/>
    <w:link w:val="a3"/>
    <w:rsid w:val="00D85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5E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5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5E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5E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5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5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E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5E9F"/>
    <w:pPr>
      <w:spacing w:after="120"/>
    </w:pPr>
  </w:style>
  <w:style w:type="character" w:customStyle="1" w:styleId="a4">
    <w:name w:val="Основной текст Знак"/>
    <w:basedOn w:val="a0"/>
    <w:link w:val="a3"/>
    <w:rsid w:val="00D85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5E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5E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5E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5E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5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5E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5E9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gYNa2sz9PWLmI6hRHYDVUsplFG1NHyNnO2sUGdeAwDo=</DigestValue>
    </Reference>
    <Reference URI="#idOfficeObject" Type="http://www.w3.org/2000/09/xmldsig#Object">
      <DigestMethod Algorithm="urn:ietf:params:xml:ns:cpxmlsec:algorithms:gostr34112012-256"/>
      <DigestValue>H+AmYYQ8ys+nGY7jL0a0il0H/rYwSoIxZYm7xNpY848=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h3yBCswT4tq4NEZDasZ6w6i6HnLVubamfIBQQMoN2q0=</DigestValue>
    </Reference>
  </SignedInfo>
  <SignatureValue>iQWo9DTT+B+6hu9iQsBnKwsDS+4KY0zmbxD837qGlJgijeX0dVg/4I6lxlAcVZQJ
tIiVJ8GvibMbE0vsXldrVg==</SignatureValue>
  <KeyInfo>
    <X509Data>
      <X509Certificate>MIIJqTCCCVagAwIBAgIRA1ddvwBDrpOgRGGUiyGx6/cwCgYIKoUDBwEBAwIwggHo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LdCf0YDQviIwHhcNMjIwMjIxMTEzMTQ1WhcNMjMwMzIwMTAzMDAwWjCB7TFHMEUG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0L7QvtGC0LLQtdGC0YHRgtCy0LjRjyDihJYg0KHQpC8xMjQtMzk3MSDQvtGCIDE1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9h9nn+K+ha32/84o6Fz3biDsjQU=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L/mhYnA1F4f0rNH4RExmhdJFMyU=</DigestValue>
      </Reference>
      <Reference URI="/word/settings.xml?ContentType=application/vnd.openxmlformats-officedocument.wordprocessingml.settings+xml">
        <DigestMethod Algorithm="http://www.w3.org/2000/09/xmldsig#sha1"/>
        <DigestValue>J0ux5urkadjdUnnWywXzQYS8E3U=</DigestValue>
      </Reference>
      <Reference URI="/word/styles.xml?ContentType=application/vnd.openxmlformats-officedocument.wordprocessingml.styles+xml">
        <DigestMethod Algorithm="http://www.w3.org/2000/09/xmldsig#sha1"/>
        <DigestValue>WgI1tIKuBJJV4NgKFhV3Asp9DSg=</DigestValue>
      </Reference>
      <Reference URI="/word/stylesWithEffects.xml?ContentType=application/vnd.ms-word.stylesWithEffects+xml">
        <DigestMethod Algorithm="http://www.w3.org/2000/09/xmldsig#sha1"/>
        <DigestValue>v651sUtt7fIaQt9rpCeWuxDRkn4=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2022-09-30T12:00:51Z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2022-09-30T12:00:51Z</xd:SigningTime>
          <xd:SigningCertificate>
            <xd:Cert>
              <xd:CertDigest>
                <DigestMethod Algorithm="http://www.w3.org/2000/09/xmldsig#sha1"/>
                <DigestValue>XuwQOX8OwtvpdTjH2RQ0JxDRCeE=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1136976693965127653666181828128248294391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4195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2022-09-30T11:55:00Z</dcterms:created>
  <dcterms:modified xsi:type="dcterms:W3CDTF">2022-09-30T12:00:00Z</dcterms:modified>
</cp:coreProperties>
</file>