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2C676D24" w:rsidR="00EA7238" w:rsidRPr="0083472C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4914BB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1508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«Национальным Корпоративным Банком» (акционерное общество) («НАЦКОРПБАНК» (АО))</w:t>
      </w:r>
      <w:r w:rsidR="001508FF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123056, Москва, Малый Тишинский переулок, дом 23, строение 1,  ОГРН: 1027744002989, ИНН: 7744002821, КПП: 771001001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1508FF" w:rsidRPr="001508FF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14 июня 2016 г. по делу №А40-66603/16-44-111 Б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11EAA7A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24C0CB5C" w:rsidR="00467D6B" w:rsidRPr="00A115B3" w:rsidRDefault="001508FF" w:rsidP="001508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– </w:t>
      </w:r>
      <w:r w:rsidRPr="001508FF">
        <w:rPr>
          <w:rFonts w:ascii="Times New Roman" w:hAnsi="Times New Roman" w:cs="Times New Roman"/>
          <w:color w:val="000000"/>
          <w:sz w:val="24"/>
          <w:szCs w:val="24"/>
        </w:rPr>
        <w:t>Земельный участок - 1 957 кв. м, адрес: Московская обл., Наро-Фоминский р-н, дер. Мартемьяново, ул. Вишневая, уч. 20, кадастровый номер 50:26:0180310:270, земли населенных пунктов - для малоэтажного жилищного строительства, ограничения и обременения: жилой дом и нежилые здания, расположенные в пределах земельного участка кадастровый номер 50:26:0180310:270, не являются собственностью Банка, имущество принадлежит должнику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508FF">
        <w:rPr>
          <w:rFonts w:ascii="Times New Roman" w:hAnsi="Times New Roman" w:cs="Times New Roman"/>
          <w:color w:val="000000"/>
          <w:sz w:val="24"/>
          <w:szCs w:val="24"/>
        </w:rPr>
        <w:t>5 988 420,00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3F1E41C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1508FF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57EC18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508FF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DA96AA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1508FF">
        <w:rPr>
          <w:color w:val="000000"/>
        </w:rPr>
        <w:t xml:space="preserve"> </w:t>
      </w:r>
      <w:r w:rsidR="001508FF" w:rsidRPr="001508FF">
        <w:rPr>
          <w:b/>
          <w:bCs/>
          <w:color w:val="000000"/>
        </w:rPr>
        <w:t xml:space="preserve">04 октября </w:t>
      </w:r>
      <w:r w:rsidR="00556DA2" w:rsidRPr="001508FF">
        <w:rPr>
          <w:b/>
          <w:bCs/>
        </w:rPr>
        <w:t>202</w:t>
      </w:r>
      <w:r w:rsidR="0075465C" w:rsidRPr="001508FF">
        <w:rPr>
          <w:b/>
          <w:bCs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6A04D8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1508FF" w:rsidRPr="001508FF">
        <w:rPr>
          <w:b/>
          <w:bCs/>
          <w:color w:val="000000"/>
        </w:rPr>
        <w:t>04 октября 2</w:t>
      </w:r>
      <w:r w:rsidR="00E12685" w:rsidRPr="001508FF">
        <w:rPr>
          <w:b/>
          <w:bCs/>
        </w:rPr>
        <w:t>02</w:t>
      </w:r>
      <w:r w:rsidR="0075465C" w:rsidRPr="001508FF">
        <w:rPr>
          <w:b/>
          <w:bCs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1508FF" w:rsidRPr="001508FF">
        <w:rPr>
          <w:b/>
          <w:bCs/>
          <w:color w:val="000000"/>
        </w:rPr>
        <w:t>21 ноября</w:t>
      </w:r>
      <w:r w:rsidR="001508FF">
        <w:rPr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1508FF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1508FF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50A043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1508FF" w:rsidRPr="001508FF">
        <w:rPr>
          <w:b/>
          <w:bCs/>
          <w:color w:val="000000"/>
        </w:rPr>
        <w:t>23 августа</w:t>
      </w:r>
      <w:r w:rsidR="001508FF">
        <w:rPr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508FF" w:rsidRPr="001508FF">
        <w:rPr>
          <w:b/>
          <w:bCs/>
          <w:color w:val="000000"/>
        </w:rPr>
        <w:t xml:space="preserve">07 октября </w:t>
      </w:r>
      <w:r w:rsidR="00E12685" w:rsidRPr="001508FF">
        <w:rPr>
          <w:b/>
          <w:bCs/>
        </w:rPr>
        <w:t>202</w:t>
      </w:r>
      <w:r w:rsidR="0075465C" w:rsidRPr="001508FF">
        <w:rPr>
          <w:b/>
          <w:bCs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C33578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578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C33578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578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C33578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578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578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Pr="00DA41C9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D7635F" w:rsidRPr="00DA41C9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DA41C9"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4469DCD3" w14:textId="6CDECF28" w:rsidR="00DA41C9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A41C9" w:rsidRPr="00DA4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10:00 до 17:00 часов по адресу: г. Москва, Павелецкая наб., д. 8, тел. +7(495) 984-19-70, доб. 61-95; у ОТ: </w:t>
      </w:r>
      <w:r w:rsidR="00DA4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DA41C9" w:rsidRPr="00DA4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ел. 8(499) 395-00-20 (с 9.00 до 18.00 по МСК в рабочие дни), </w:t>
      </w:r>
      <w:hyperlink r:id="rId7" w:history="1">
        <w:r w:rsidR="00DA41C9" w:rsidRPr="0049165B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DA41C9" w:rsidRPr="00DA4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62006685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8FF"/>
    <w:rsid w:val="0015099D"/>
    <w:rsid w:val="001F039D"/>
    <w:rsid w:val="002A1287"/>
    <w:rsid w:val="002C312D"/>
    <w:rsid w:val="002D68BA"/>
    <w:rsid w:val="00365722"/>
    <w:rsid w:val="003D3473"/>
    <w:rsid w:val="00411D79"/>
    <w:rsid w:val="00467D6B"/>
    <w:rsid w:val="004914BB"/>
    <w:rsid w:val="00556DA2"/>
    <w:rsid w:val="00564010"/>
    <w:rsid w:val="00637A0F"/>
    <w:rsid w:val="00657875"/>
    <w:rsid w:val="006B43E3"/>
    <w:rsid w:val="0070175B"/>
    <w:rsid w:val="007229EA"/>
    <w:rsid w:val="00722ECA"/>
    <w:rsid w:val="0075465C"/>
    <w:rsid w:val="0083472C"/>
    <w:rsid w:val="00865FD7"/>
    <w:rsid w:val="00897100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33578"/>
    <w:rsid w:val="00C643CB"/>
    <w:rsid w:val="00C9585C"/>
    <w:rsid w:val="00D57DB3"/>
    <w:rsid w:val="00D62667"/>
    <w:rsid w:val="00D7635F"/>
    <w:rsid w:val="00DA41C9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31D17DBA-8816-494D-9E74-77573FE2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A128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A1287"/>
    <w:rPr>
      <w:rFonts w:ascii="Calibri" w:hAnsi="Calibri" w:cs="Calibri"/>
      <w:b/>
      <w:bCs/>
      <w:sz w:val="20"/>
      <w:szCs w:val="20"/>
    </w:rPr>
  </w:style>
  <w:style w:type="character" w:styleId="ac">
    <w:name w:val="Unresolved Mention"/>
    <w:basedOn w:val="a0"/>
    <w:uiPriority w:val="99"/>
    <w:semiHidden/>
    <w:unhideWhenUsed/>
    <w:rsid w:val="00DA4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1528</Words>
  <Characters>10241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2022-08-15T06:53:00Z</dcterms:created>
  <dcterms:modified xsi:type="dcterms:W3CDTF">2022-08-15T07:28:00Z</dcterms:modified>
</cp:coreProperties>
</file>