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C420979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300F7D">
        <w:rPr>
          <w:rFonts w:eastAsia="Calibri"/>
          <w:lang w:eastAsia="en-US"/>
        </w:rPr>
        <w:t xml:space="preserve"> </w:t>
      </w:r>
      <w:r w:rsidR="00300F7D" w:rsidRPr="00300F7D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300F7D" w:rsidRPr="00300F7D">
        <w:t>сообщение 02030146260 в газете АО «Коммерсантъ» №147(7348) от 13.08.2022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300F7D" w:rsidRPr="00300F7D">
        <w:rPr>
          <w:b/>
          <w:bCs/>
        </w:rPr>
        <w:t>2</w:t>
      </w:r>
      <w:r w:rsidR="003F4197" w:rsidRPr="00300F7D">
        <w:rPr>
          <w:b/>
          <w:bCs/>
        </w:rPr>
        <w:t>7.09.</w:t>
      </w:r>
      <w:r w:rsidR="003F4197" w:rsidRPr="00DF29A6">
        <w:rPr>
          <w:b/>
          <w:bCs/>
        </w:rPr>
        <w:t>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300F7D">
        <w:t>н</w:t>
      </w:r>
      <w:r>
        <w:rPr>
          <w:color w:val="000000"/>
        </w:rPr>
        <w:t xml:space="preserve"> следующи</w:t>
      </w:r>
      <w:r w:rsidR="00300F7D">
        <w:rPr>
          <w:color w:val="000000"/>
        </w:rPr>
        <w:t>й</w:t>
      </w:r>
      <w:r>
        <w:rPr>
          <w:color w:val="000000"/>
        </w:rPr>
        <w:t xml:space="preserve"> догово</w:t>
      </w:r>
      <w:r w:rsidR="00300F7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00F7D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A324482" w:rsidR="00300F7D" w:rsidRPr="00300F7D" w:rsidRDefault="00300F7D" w:rsidP="00300F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F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57AED31" w:rsidR="00300F7D" w:rsidRPr="00300F7D" w:rsidRDefault="00300F7D" w:rsidP="00300F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F7D">
              <w:rPr>
                <w:rFonts w:ascii="Times New Roman" w:hAnsi="Times New Roman" w:cs="Times New Roman"/>
                <w:bCs/>
                <w:sz w:val="24"/>
                <w:szCs w:val="24"/>
              </w:rPr>
              <w:t>2022-11645/119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7EA52F6" w:rsidR="00300F7D" w:rsidRPr="00300F7D" w:rsidRDefault="00300F7D" w:rsidP="00300F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F7D">
              <w:rPr>
                <w:rFonts w:ascii="Times New Roman" w:hAnsi="Times New Roman" w:cs="Times New Roman"/>
                <w:bCs/>
                <w:sz w:val="24"/>
                <w:szCs w:val="24"/>
              </w:rPr>
              <w:t>03.10.2022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37D58E6" w:rsidR="00300F7D" w:rsidRPr="00300F7D" w:rsidRDefault="00300F7D" w:rsidP="00300F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F7D">
              <w:rPr>
                <w:rFonts w:ascii="Times New Roman" w:hAnsi="Times New Roman" w:cs="Times New Roman"/>
                <w:bCs/>
                <w:sz w:val="24"/>
                <w:szCs w:val="24"/>
              </w:rPr>
              <w:t>29 406 600,00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AC82581" w:rsidR="00300F7D" w:rsidRPr="00300F7D" w:rsidRDefault="00300F7D" w:rsidP="00300F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F7D">
              <w:rPr>
                <w:rFonts w:ascii="Times New Roman" w:hAnsi="Times New Roman" w:cs="Times New Roman"/>
                <w:bCs/>
                <w:sz w:val="24"/>
                <w:szCs w:val="24"/>
              </w:rPr>
              <w:t>Маланская</w:t>
            </w:r>
            <w:proofErr w:type="spellEnd"/>
            <w:r w:rsidRPr="00300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Валерьевна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00F7D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2022-10-05T07:53:00Z</dcterms:created>
  <dcterms:modified xsi:type="dcterms:W3CDTF">2022-10-05T07:53:00Z</dcterms:modified>
</cp:coreProperties>
</file>