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E9" w:rsidRDefault="008F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ДОГОВОР </w:t>
      </w:r>
    </w:p>
    <w:p w:rsidR="00D839E9" w:rsidRDefault="008F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задатке  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счет обеспечения оплаты имущества, приобретаемого на торгах</w:t>
      </w:r>
    </w:p>
    <w:p w:rsidR="00D839E9" w:rsidRDefault="00D83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839E9" w:rsidRDefault="008F38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г. Владивосток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</w:rPr>
        <w:t>__» __________ 2022 года</w:t>
      </w:r>
    </w:p>
    <w:p w:rsidR="00D839E9" w:rsidRDefault="00D83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839E9" w:rsidRDefault="008F38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Финансовый управляющий Коленко Оксана Александровна,</w:t>
      </w:r>
      <w:r>
        <w:rPr>
          <w:rFonts w:ascii="Times New Roman" w:eastAsia="Times New Roman" w:hAnsi="Times New Roman" w:cs="Times New Roman"/>
          <w:sz w:val="24"/>
        </w:rPr>
        <w:t xml:space="preserve"> именуемая в дальнейшем «Организатор торгов», действующая на основании Решения Арбитражного суда Приморского края от 12.05.2022 г. по делу А51-9926/2021, с одной стороны, и</w:t>
      </w:r>
    </w:p>
    <w:p w:rsidR="00D839E9" w:rsidRDefault="008F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_____________________________________________________________________________, именуем__ в дальнейшем </w:t>
      </w:r>
      <w:r>
        <w:rPr>
          <w:rFonts w:ascii="Times New Roman" w:eastAsia="Times New Roman" w:hAnsi="Times New Roman" w:cs="Times New Roman"/>
          <w:b/>
          <w:sz w:val="24"/>
        </w:rPr>
        <w:t>«Заявитель»</w:t>
      </w:r>
      <w:r>
        <w:rPr>
          <w:rFonts w:ascii="Times New Roman" w:eastAsia="Times New Roman" w:hAnsi="Times New Roman" w:cs="Times New Roman"/>
          <w:sz w:val="24"/>
        </w:rPr>
        <w:t xml:space="preserve">, в лице ___________________________________,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</w:rPr>
        <w:t>действующ</w:t>
      </w:r>
      <w:proofErr w:type="spellEnd"/>
      <w:r>
        <w:rPr>
          <w:rFonts w:ascii="Times New Roman" w:eastAsia="Times New Roman" w:hAnsi="Times New Roman" w:cs="Times New Roman"/>
          <w:sz w:val="24"/>
        </w:rPr>
        <w:t>__ на основании ________________________ с другой стороны, заключили настоящий договор о нижеследующем:</w:t>
      </w:r>
    </w:p>
    <w:p w:rsidR="00D839E9" w:rsidRDefault="00D83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839E9" w:rsidRDefault="008F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ПРЕДМЕТ ДОГОВОРА</w:t>
      </w:r>
    </w:p>
    <w:p w:rsidR="00D839E9" w:rsidRDefault="00D839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D839E9" w:rsidRDefault="008F38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 Заявитель обязуется перечислить на специальный счет должника Шараева Михаила Евгеньевича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(далее – Продавец) </w:t>
      </w:r>
      <w:r>
        <w:rPr>
          <w:rFonts w:ascii="Times New Roman" w:eastAsia="Times New Roman" w:hAnsi="Times New Roman" w:cs="Times New Roman"/>
          <w:sz w:val="24"/>
        </w:rPr>
        <w:t xml:space="preserve">задаток в размере 43 956 (сорок три тысячи девятьсот пятьдесят шесть) рублей 70 копеек в счет обеспечения оплаты на проводимом 22 ноября 2022 года аукционе по продаже имущества должника, Лот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1: Земельный участок, расположенный по адресу: Приморский край, г. Артем, ул. Земляничная, д. 15. Категория земель: земли населенных пунктов, разрешенное использование - для строительства индивидуального жилого дома, общая площадь  1 500 </w:t>
      </w:r>
      <w:proofErr w:type="spellStart"/>
      <w:r>
        <w:rPr>
          <w:rFonts w:ascii="Times New Roman" w:eastAsia="Times New Roman" w:hAnsi="Times New Roman" w:cs="Times New Roman"/>
          <w:sz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., кадастровый номер 25:27:060102:193. </w:t>
      </w:r>
    </w:p>
    <w:p w:rsidR="00D839E9" w:rsidRDefault="008F38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Начальная цена продажи вышеуказанного имущества установлена в размере 879 133 (восемьсот семьдесят девять тысяч сто тридцать три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рублей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50 </w:t>
      </w:r>
      <w:r>
        <w:rPr>
          <w:rFonts w:ascii="Times New Roman" w:eastAsia="Times New Roman" w:hAnsi="Times New Roman" w:cs="Times New Roman"/>
          <w:sz w:val="24"/>
        </w:rPr>
        <w:t xml:space="preserve">копеек (НДС не облагается на основании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</w:rPr>
        <w:t>. 15. п. 2. ст. 146 НК РФ).</w:t>
      </w:r>
    </w:p>
    <w:p w:rsidR="00D839E9" w:rsidRDefault="00D839E9">
      <w:pPr>
        <w:tabs>
          <w:tab w:val="left" w:pos="671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839E9" w:rsidRDefault="008F381F">
      <w:pPr>
        <w:tabs>
          <w:tab w:val="left" w:pos="671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ОБЯЗАННОСТИ СТОРОН</w:t>
      </w:r>
    </w:p>
    <w:p w:rsidR="00D839E9" w:rsidRDefault="008F38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Заявитель обязан:</w:t>
      </w:r>
    </w:p>
    <w:p w:rsidR="00D839E9" w:rsidRDefault="008F38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90D6F">
        <w:rPr>
          <w:rFonts w:ascii="Times New Roman" w:eastAsia="Times New Roman" w:hAnsi="Times New Roman" w:cs="Times New Roman"/>
          <w:sz w:val="24"/>
        </w:rPr>
        <w:t>не позднее 05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ч</w:t>
      </w:r>
      <w:r w:rsidR="00690D6F">
        <w:rPr>
          <w:rFonts w:ascii="Times New Roman" w:eastAsia="Times New Roman" w:hAnsi="Times New Roman" w:cs="Times New Roman"/>
          <w:sz w:val="24"/>
        </w:rPr>
        <w:t>. 00 минут (московское время) 16 но</w:t>
      </w:r>
      <w:r>
        <w:rPr>
          <w:rFonts w:ascii="Times New Roman" w:eastAsia="Times New Roman" w:hAnsi="Times New Roman" w:cs="Times New Roman"/>
          <w:sz w:val="24"/>
        </w:rPr>
        <w:t>ября 2022 года.</w:t>
      </w:r>
    </w:p>
    <w:p w:rsidR="00D839E9" w:rsidRDefault="008F381F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Реквизиты для перечисления задатков:</w:t>
      </w:r>
    </w:p>
    <w:p w:rsidR="00D839E9" w:rsidRDefault="008F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Получатель: ФИО получателя Шараев Михаил Евгеньевич, </w:t>
      </w:r>
    </w:p>
    <w:p w:rsidR="00D839E9" w:rsidRDefault="008F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ИНН банка-получателя 7725114488  </w:t>
      </w:r>
    </w:p>
    <w:p w:rsidR="00D839E9" w:rsidRDefault="008F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 банка-получателя: ПРИМОРСКИЙ РФ АО «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Россельхозбанк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D839E9" w:rsidRDefault="008F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р/с 40817810854130011210</w:t>
      </w:r>
    </w:p>
    <w:p w:rsidR="00D839E9" w:rsidRDefault="008F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БИК 040507861</w:t>
      </w:r>
    </w:p>
    <w:p w:rsidR="00D839E9" w:rsidRDefault="008F3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к/с 30101810200000000861 в Дальневосточное ГУ Банка России. </w:t>
      </w:r>
    </w:p>
    <w:p w:rsidR="00D839E9" w:rsidRDefault="008F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2.1.2. В течение пяти дней с даты подписания протокола о результатах проведения торгов финансовый управляющий направляет победителю предложение заключить договор купли-продажи с приложением проекта договора в соответствии с представленным победителем предложением о цене Имущества. </w:t>
      </w:r>
    </w:p>
    <w:p w:rsidR="00D839E9" w:rsidRDefault="008F38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6"/>
          <w:sz w:val="24"/>
        </w:rPr>
        <w:t>Победитель обязан подписать договор купли-продажи в течение пяти дней с даты получения предложения финансового управляющего заключить договор купли-продажи. Победитель обязан обеспечить передачу договора купли-продажи конкурсному управляющему не позднее одного рабочего дня, следующего за последним днем 5 дневного срока.</w:t>
      </w:r>
      <w:r>
        <w:rPr>
          <w:rFonts w:ascii="Times New Roman" w:eastAsia="Times New Roman" w:hAnsi="Times New Roman" w:cs="Times New Roman"/>
          <w:sz w:val="24"/>
        </w:rPr>
        <w:t xml:space="preserve"> Перечисленный задаток засчитывается в счет оплаты по договору купли-продажи.</w:t>
      </w:r>
    </w:p>
    <w:p w:rsidR="00D839E9" w:rsidRDefault="008F38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отказе Заявителя от подписания в установленный срок договора купли-продажи либо оплаты имущества задаток ему не возвращается. </w:t>
      </w:r>
    </w:p>
    <w:p w:rsidR="00D839E9" w:rsidRDefault="008F38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Продавец обязан:</w:t>
      </w:r>
    </w:p>
    <w:p w:rsidR="00D839E9" w:rsidRDefault="008F38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2.2.1.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</w:t>
      </w:r>
      <w:proofErr w:type="gramStart"/>
      <w:r>
        <w:rPr>
          <w:rFonts w:ascii="Times New Roman" w:eastAsia="Times New Roman" w:hAnsi="Times New Roman" w:cs="Times New Roman"/>
          <w:sz w:val="24"/>
        </w:rPr>
        <w:t>на счет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указанный в заявке Заявителя. </w:t>
      </w:r>
      <w:r>
        <w:rPr>
          <w:rFonts w:ascii="Times New Roman" w:eastAsia="Times New Roman" w:hAnsi="Times New Roman" w:cs="Times New Roman"/>
          <w:spacing w:val="-6"/>
          <w:sz w:val="24"/>
        </w:rPr>
        <w:t>Суммы внесенных заявителями задатков возвращаются всем заявителям, за исключением победителя торгов, в течение 5 (пяти) рабочих дней со дня подписания протокола о результатах проведения торгов.</w:t>
      </w:r>
    </w:p>
    <w:p w:rsidR="00D839E9" w:rsidRDefault="008F38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 В случае снятия предмета торгов с аукциона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D839E9" w:rsidRDefault="008F38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(пяти) рабочих дней с даты принятия такого решения на счет, указанный Заявителем.</w:t>
      </w:r>
    </w:p>
    <w:p w:rsidR="00D839E9" w:rsidRDefault="008F38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 В случае непризнания Заявителя победителем торгов вернуть задаток в срок не позднее 5 (пяти) рабочих дней с даты утверждения (опубликования) Протокола о результатах проведения торгов на счет, указанный Заявителем.</w:t>
      </w:r>
    </w:p>
    <w:p w:rsidR="00D839E9" w:rsidRDefault="008F38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2.2.5. </w:t>
      </w:r>
      <w:r>
        <w:rPr>
          <w:rFonts w:ascii="Times New Roman" w:eastAsia="Times New Roman" w:hAnsi="Times New Roman" w:cs="Times New Roman"/>
          <w:spacing w:val="-6"/>
          <w:sz w:val="24"/>
        </w:rPr>
        <w:t>Внесенный задаток не возвращается победителю торгов в случае, если победитель торгов:</w:t>
      </w:r>
    </w:p>
    <w:p w:rsidR="00D839E9" w:rsidRDefault="008F38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</w:rPr>
      </w:pPr>
      <w:r>
        <w:rPr>
          <w:rFonts w:ascii="Times New Roman" w:eastAsia="Times New Roman" w:hAnsi="Times New Roman" w:cs="Times New Roman"/>
          <w:spacing w:val="-6"/>
          <w:sz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D839E9" w:rsidRDefault="008F38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</w:rPr>
      </w:pPr>
      <w:r>
        <w:rPr>
          <w:rFonts w:ascii="Times New Roman" w:eastAsia="Times New Roman" w:hAnsi="Times New Roman" w:cs="Times New Roman"/>
          <w:spacing w:val="-6"/>
          <w:sz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D839E9" w:rsidRDefault="00D83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839E9" w:rsidRDefault="008F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СРОК ДЕЙСТВИЯ ДОГОВОРА</w:t>
      </w:r>
    </w:p>
    <w:p w:rsidR="00D839E9" w:rsidRDefault="00D839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D839E9" w:rsidRDefault="008F38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Настоящий Договор вступает в силу со дня его подписания сторонами.</w:t>
      </w:r>
    </w:p>
    <w:p w:rsidR="00D839E9" w:rsidRDefault="008F38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D839E9" w:rsidRDefault="00D83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839E9" w:rsidRDefault="008F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ЗАКЛЮЧИТЕЛЬНЫЕ ПОЛОЖЕНИЯ</w:t>
      </w:r>
    </w:p>
    <w:p w:rsidR="00D839E9" w:rsidRDefault="008F38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eastAsia="Times New Roman" w:hAnsi="Times New Roman" w:cs="Times New Roman"/>
          <w:sz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согласия рассматриваются в суде.</w:t>
      </w:r>
    </w:p>
    <w:p w:rsidR="00D839E9" w:rsidRDefault="00D83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839E9" w:rsidRDefault="008F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 АДРЕСА И РЕКВИЗИТЫ СТОРОН</w:t>
      </w:r>
    </w:p>
    <w:p w:rsidR="00D839E9" w:rsidRDefault="00D839E9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839E9" w:rsidRDefault="008F381F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ОРГАНИЗАТОР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ТОРГОВ: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ЗАЯВИТЕЛЬ:</w:t>
      </w:r>
    </w:p>
    <w:p w:rsidR="00D839E9" w:rsidRDefault="008F381F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Финансовый управляющий </w:t>
      </w:r>
    </w:p>
    <w:p w:rsidR="00D839E9" w:rsidRDefault="008F381F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Шараева Михаила Евгеньевича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839E9" w:rsidRDefault="008F381F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Коленко Оксана Александровна</w:t>
      </w:r>
    </w:p>
    <w:p w:rsidR="00D839E9" w:rsidRDefault="008F381F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ИНН банка-получателя 7725114488</w:t>
      </w:r>
    </w:p>
    <w:p w:rsidR="00D839E9" w:rsidRDefault="008F381F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КПП банка-получателя 254043001</w:t>
      </w:r>
    </w:p>
    <w:p w:rsidR="00D839E9" w:rsidRDefault="008F381F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р/с 40817810854130011210</w:t>
      </w:r>
    </w:p>
    <w:p w:rsidR="00D839E9" w:rsidRDefault="008F381F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ПРИМОРСКИЙ РФ АО «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Россельхозбанк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D839E9" w:rsidRDefault="008F381F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К/с 30101810200000000861</w:t>
      </w:r>
    </w:p>
    <w:p w:rsidR="00D839E9" w:rsidRDefault="008F381F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БИК  040507861</w:t>
      </w:r>
      <w:proofErr w:type="gramEnd"/>
    </w:p>
    <w:p w:rsidR="00D839E9" w:rsidRDefault="008F381F">
      <w:pPr>
        <w:spacing w:after="12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Финансовый управляющий</w:t>
      </w:r>
    </w:p>
    <w:p w:rsidR="00D839E9" w:rsidRPr="008F381F" w:rsidRDefault="008F381F" w:rsidP="008F381F">
      <w:pPr>
        <w:spacing w:after="12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Коленко О.А.</w:t>
      </w:r>
    </w:p>
    <w:sectPr w:rsidR="00D839E9" w:rsidRPr="008F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39E9"/>
    <w:rsid w:val="00690D6F"/>
    <w:rsid w:val="008F381F"/>
    <w:rsid w:val="00D8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B8E1C-9475-42FD-AC3A-2E3C9813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5</cp:revision>
  <dcterms:created xsi:type="dcterms:W3CDTF">2022-10-03T07:24:00Z</dcterms:created>
  <dcterms:modified xsi:type="dcterms:W3CDTF">2022-10-03T08:31:00Z</dcterms:modified>
</cp:coreProperties>
</file>