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57" w:rsidRPr="00FF5AE1" w:rsidRDefault="00C8782F" w:rsidP="001E5857">
      <w:pPr>
        <w:spacing w:after="0" w:line="240" w:lineRule="auto"/>
        <w:ind w:firstLine="709"/>
        <w:jc w:val="both"/>
        <w:rPr>
          <w:rFonts w:ascii="Times New Roman" w:hAnsi="Times New Roman" w:cs="Times New Roman"/>
          <w:sz w:val="20"/>
          <w:szCs w:val="20"/>
        </w:rPr>
      </w:pPr>
      <w:r w:rsidRPr="009A5D96">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9A5D96">
        <w:rPr>
          <w:rFonts w:ascii="Times New Roman" w:hAnsi="Times New Roman" w:cs="Times New Roman"/>
          <w:sz w:val="20"/>
          <w:szCs w:val="20"/>
        </w:rPr>
        <w:t>Гривцова</w:t>
      </w:r>
      <w:proofErr w:type="spellEnd"/>
      <w:r w:rsidRPr="009A5D96">
        <w:rPr>
          <w:rFonts w:ascii="Times New Roman" w:hAnsi="Times New Roman" w:cs="Times New Roman"/>
          <w:sz w:val="20"/>
          <w:szCs w:val="20"/>
        </w:rPr>
        <w:t xml:space="preserve">, д. 5, лит. В, (495) 234–04-00 (доб.323), </w:t>
      </w:r>
      <w:r w:rsidRPr="009A5D96">
        <w:rPr>
          <w:rFonts w:ascii="Times New Roman" w:hAnsi="Times New Roman" w:cs="Times New Roman"/>
          <w:sz w:val="20"/>
          <w:szCs w:val="20"/>
          <w:lang w:val="en-US"/>
        </w:rPr>
        <w:t>reuk</w:t>
      </w:r>
      <w:r w:rsidRPr="009A5D96">
        <w:rPr>
          <w:rFonts w:ascii="Times New Roman" w:hAnsi="Times New Roman" w:cs="Times New Roman"/>
          <w:sz w:val="20"/>
          <w:szCs w:val="20"/>
        </w:rPr>
        <w:t xml:space="preserve">@auction-house.ru, далее – Организатор торгов, ОТ), действующее на основании договора поручения с </w:t>
      </w:r>
      <w:r w:rsidR="009A5D96" w:rsidRPr="009A5D96">
        <w:rPr>
          <w:rFonts w:ascii="Times New Roman" w:hAnsi="Times New Roman" w:cs="Times New Roman"/>
          <w:b/>
          <w:sz w:val="20"/>
          <w:szCs w:val="20"/>
        </w:rPr>
        <w:t>Стоумовым Сергеем Александровичем</w:t>
      </w:r>
      <w:r w:rsidR="009A5D96" w:rsidRPr="009A5D96">
        <w:rPr>
          <w:rFonts w:ascii="Times New Roman" w:hAnsi="Times New Roman" w:cs="Times New Roman"/>
          <w:sz w:val="20"/>
          <w:szCs w:val="20"/>
        </w:rPr>
        <w:t xml:space="preserve"> (дата рождения: 18.08.1987 г., место рождения: гор. Ленинград, СНИЛС 115-379-383 68, ИНН 781313256299, место жительства: г. Санкт-Петербург, пр. Большой П.С. д.74, кв.70) (далее – Должник), </w:t>
      </w:r>
      <w:r w:rsidR="009A5D96" w:rsidRPr="009A5D96">
        <w:rPr>
          <w:rFonts w:ascii="Times New Roman" w:hAnsi="Times New Roman" w:cs="Times New Roman"/>
          <w:b/>
          <w:sz w:val="20"/>
          <w:szCs w:val="20"/>
        </w:rPr>
        <w:t>в лице</w:t>
      </w:r>
      <w:r w:rsidR="009A5D96" w:rsidRPr="009A5D96">
        <w:rPr>
          <w:rFonts w:ascii="Times New Roman" w:hAnsi="Times New Roman" w:cs="Times New Roman"/>
          <w:sz w:val="20"/>
          <w:szCs w:val="20"/>
        </w:rPr>
        <w:t xml:space="preserve"> </w:t>
      </w:r>
      <w:r w:rsidR="009A5D96" w:rsidRPr="009A5D96">
        <w:rPr>
          <w:rFonts w:ascii="Times New Roman" w:hAnsi="Times New Roman" w:cs="Times New Roman"/>
          <w:b/>
          <w:sz w:val="20"/>
          <w:szCs w:val="20"/>
        </w:rPr>
        <w:t xml:space="preserve">финансового управляющего </w:t>
      </w:r>
      <w:r w:rsidR="009A5D96" w:rsidRPr="009A5D96">
        <w:rPr>
          <w:rFonts w:ascii="Times New Roman" w:hAnsi="Times New Roman" w:cs="Times New Roman"/>
          <w:b/>
          <w:bCs/>
          <w:sz w:val="20"/>
          <w:szCs w:val="20"/>
        </w:rPr>
        <w:t xml:space="preserve">Федорова Сергея Владимировича </w:t>
      </w:r>
      <w:r w:rsidR="009A5D96" w:rsidRPr="009A5D96">
        <w:rPr>
          <w:rFonts w:ascii="Times New Roman" w:hAnsi="Times New Roman" w:cs="Times New Roman"/>
          <w:bCs/>
          <w:sz w:val="20"/>
          <w:szCs w:val="20"/>
        </w:rPr>
        <w:t>(ИНН 644918589967, СНИЛС 107-968-618 00, рег. №: 17760, адрес для корреспонденции: 410012, г. Саратов. ул. Большая казачья, д. 49/65, оф. 705) - член Союза арбитражных управляющих "Возрождение" (107078, г Москва, ул. Садовая-</w:t>
      </w:r>
      <w:proofErr w:type="spellStart"/>
      <w:r w:rsidR="009A5D96" w:rsidRPr="009A5D96">
        <w:rPr>
          <w:rFonts w:ascii="Times New Roman" w:hAnsi="Times New Roman" w:cs="Times New Roman"/>
          <w:bCs/>
          <w:sz w:val="20"/>
          <w:szCs w:val="20"/>
        </w:rPr>
        <w:t>Черногрязская</w:t>
      </w:r>
      <w:proofErr w:type="spellEnd"/>
      <w:r w:rsidR="009A5D96" w:rsidRPr="009A5D96">
        <w:rPr>
          <w:rFonts w:ascii="Times New Roman" w:hAnsi="Times New Roman" w:cs="Times New Roman"/>
          <w:bCs/>
          <w:sz w:val="20"/>
          <w:szCs w:val="20"/>
        </w:rPr>
        <w:t xml:space="preserve"> , дом 8, стр.1, офис 304, ОГРН 1127799026486, ИНН 7718748282)</w:t>
      </w:r>
      <w:r w:rsidR="00D77C88" w:rsidRPr="009A5D96">
        <w:rPr>
          <w:rFonts w:ascii="Times New Roman" w:hAnsi="Times New Roman" w:cs="Times New Roman"/>
          <w:sz w:val="20"/>
          <w:szCs w:val="20"/>
        </w:rPr>
        <w:t xml:space="preserve"> (далее – Финансовый управляющий)</w:t>
      </w:r>
      <w:r w:rsidRPr="009A5D96">
        <w:rPr>
          <w:rFonts w:ascii="Times New Roman" w:hAnsi="Times New Roman" w:cs="Times New Roman"/>
          <w:sz w:val="20"/>
          <w:szCs w:val="20"/>
        </w:rPr>
        <w:t xml:space="preserve">, </w:t>
      </w:r>
      <w:r w:rsidR="009A5D96" w:rsidRPr="009A5D96">
        <w:rPr>
          <w:rFonts w:ascii="Times New Roman" w:hAnsi="Times New Roman" w:cs="Times New Roman"/>
          <w:sz w:val="20"/>
          <w:szCs w:val="20"/>
        </w:rPr>
        <w:t>действующего на основании Решения Арбитражного суда города Санкт-Петербурга и Ленинградской области от 03.03.2022 г. по делу № А56-110959/</w:t>
      </w:r>
      <w:r w:rsidR="009A5D96" w:rsidRPr="004F09A2">
        <w:rPr>
          <w:rFonts w:ascii="Times New Roman" w:hAnsi="Times New Roman" w:cs="Times New Roman"/>
          <w:sz w:val="20"/>
          <w:szCs w:val="20"/>
        </w:rPr>
        <w:t>2021</w:t>
      </w:r>
      <w:r w:rsidR="00450B46" w:rsidRPr="004F09A2">
        <w:rPr>
          <w:rFonts w:ascii="Times New Roman" w:hAnsi="Times New Roman" w:cs="Times New Roman"/>
          <w:sz w:val="20"/>
          <w:szCs w:val="20"/>
        </w:rPr>
        <w:t xml:space="preserve">, </w:t>
      </w:r>
      <w:r w:rsidR="001E5857" w:rsidRPr="004F09A2">
        <w:rPr>
          <w:rFonts w:ascii="Times New Roman" w:hAnsi="Times New Roman" w:cs="Times New Roman"/>
          <w:sz w:val="20"/>
          <w:szCs w:val="20"/>
        </w:rPr>
        <w:t xml:space="preserve">сообщает </w:t>
      </w:r>
      <w:r w:rsidR="001E5857" w:rsidRPr="00FF5AE1">
        <w:rPr>
          <w:rFonts w:ascii="Times New Roman" w:hAnsi="Times New Roman" w:cs="Times New Roman"/>
          <w:b/>
          <w:sz w:val="20"/>
          <w:szCs w:val="20"/>
        </w:rPr>
        <w:t xml:space="preserve">о </w:t>
      </w:r>
      <w:r w:rsidR="001E5857" w:rsidRPr="00754362">
        <w:rPr>
          <w:rFonts w:ascii="Times New Roman" w:hAnsi="Times New Roman" w:cs="Times New Roman"/>
          <w:b/>
          <w:sz w:val="20"/>
          <w:szCs w:val="20"/>
        </w:rPr>
        <w:t>проведении</w:t>
      </w:r>
      <w:r w:rsidR="001E5857" w:rsidRPr="00754362">
        <w:rPr>
          <w:rFonts w:ascii="Times New Roman" w:hAnsi="Times New Roman" w:cs="Times New Roman"/>
          <w:sz w:val="20"/>
          <w:szCs w:val="20"/>
        </w:rPr>
        <w:t xml:space="preserve"> </w:t>
      </w:r>
      <w:r w:rsidR="00754362" w:rsidRPr="00754362">
        <w:rPr>
          <w:rFonts w:ascii="Times New Roman" w:hAnsi="Times New Roman" w:cs="Times New Roman"/>
          <w:b/>
          <w:sz w:val="20"/>
          <w:szCs w:val="20"/>
        </w:rPr>
        <w:t>21</w:t>
      </w:r>
      <w:r w:rsidR="001E5857" w:rsidRPr="00754362">
        <w:rPr>
          <w:rFonts w:ascii="Times New Roman" w:hAnsi="Times New Roman" w:cs="Times New Roman"/>
          <w:b/>
          <w:sz w:val="20"/>
          <w:szCs w:val="20"/>
        </w:rPr>
        <w:t>.</w:t>
      </w:r>
      <w:r w:rsidR="00FF5AE1" w:rsidRPr="00754362">
        <w:rPr>
          <w:rFonts w:ascii="Times New Roman" w:hAnsi="Times New Roman" w:cs="Times New Roman"/>
          <w:b/>
          <w:sz w:val="20"/>
          <w:szCs w:val="20"/>
        </w:rPr>
        <w:t>11</w:t>
      </w:r>
      <w:r w:rsidR="001E5857" w:rsidRPr="00754362">
        <w:rPr>
          <w:rFonts w:ascii="Times New Roman" w:hAnsi="Times New Roman" w:cs="Times New Roman"/>
          <w:b/>
          <w:sz w:val="20"/>
          <w:szCs w:val="20"/>
        </w:rPr>
        <w:t>.2022 г. в 10 час. 00 мин.</w:t>
      </w:r>
      <w:r w:rsidR="001E5857" w:rsidRPr="00754362">
        <w:rPr>
          <w:rFonts w:ascii="Times New Roman" w:hAnsi="Times New Roman" w:cs="Times New Roman"/>
          <w:sz w:val="20"/>
          <w:szCs w:val="20"/>
        </w:rPr>
        <w:t xml:space="preserve"> (</w:t>
      </w:r>
      <w:proofErr w:type="gramStart"/>
      <w:r w:rsidR="001E5857" w:rsidRPr="00754362">
        <w:rPr>
          <w:rFonts w:ascii="Times New Roman" w:hAnsi="Times New Roman" w:cs="Times New Roman"/>
          <w:sz w:val="20"/>
          <w:szCs w:val="20"/>
        </w:rPr>
        <w:t>Мск</w:t>
      </w:r>
      <w:proofErr w:type="gramEnd"/>
      <w:r w:rsidR="001E5857" w:rsidRPr="00754362">
        <w:rPr>
          <w:rFonts w:ascii="Times New Roman" w:hAnsi="Times New Roman" w:cs="Times New Roman"/>
          <w:sz w:val="20"/>
          <w:szCs w:val="20"/>
        </w:rPr>
        <w:t xml:space="preserve">) </w:t>
      </w:r>
      <w:r w:rsidR="001E5857" w:rsidRPr="00754362">
        <w:rPr>
          <w:rFonts w:ascii="Times New Roman" w:hAnsi="Times New Roman" w:cs="Times New Roman"/>
          <w:b/>
          <w:sz w:val="20"/>
          <w:szCs w:val="20"/>
        </w:rPr>
        <w:t>повторных открытых электронных торгов</w:t>
      </w:r>
      <w:r w:rsidR="001E5857" w:rsidRPr="00754362">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ЭП. Начало приема заявок на участие в повторных Торгах </w:t>
      </w:r>
      <w:r w:rsidR="001E5857" w:rsidRPr="00754362">
        <w:rPr>
          <w:rFonts w:ascii="Times New Roman" w:hAnsi="Times New Roman" w:cs="Times New Roman"/>
          <w:b/>
          <w:sz w:val="20"/>
          <w:szCs w:val="20"/>
        </w:rPr>
        <w:t xml:space="preserve">с 09 час. 00 мин. </w:t>
      </w:r>
      <w:r w:rsidR="00FF5AE1" w:rsidRPr="00754362">
        <w:rPr>
          <w:rFonts w:ascii="Times New Roman" w:hAnsi="Times New Roman" w:cs="Times New Roman"/>
          <w:b/>
          <w:sz w:val="20"/>
          <w:szCs w:val="20"/>
        </w:rPr>
        <w:t>08</w:t>
      </w:r>
      <w:r w:rsidR="001E5857" w:rsidRPr="00754362">
        <w:rPr>
          <w:rFonts w:ascii="Times New Roman" w:hAnsi="Times New Roman" w:cs="Times New Roman"/>
          <w:b/>
          <w:sz w:val="20"/>
          <w:szCs w:val="20"/>
        </w:rPr>
        <w:t>.</w:t>
      </w:r>
      <w:r w:rsidR="00FF5AE1" w:rsidRPr="00754362">
        <w:rPr>
          <w:rFonts w:ascii="Times New Roman" w:hAnsi="Times New Roman" w:cs="Times New Roman"/>
          <w:b/>
          <w:sz w:val="20"/>
          <w:szCs w:val="20"/>
        </w:rPr>
        <w:t>10</w:t>
      </w:r>
      <w:r w:rsidR="001E5857" w:rsidRPr="00754362">
        <w:rPr>
          <w:rFonts w:ascii="Times New Roman" w:hAnsi="Times New Roman" w:cs="Times New Roman"/>
          <w:b/>
          <w:sz w:val="20"/>
          <w:szCs w:val="20"/>
        </w:rPr>
        <w:t xml:space="preserve">.2022 г. по </w:t>
      </w:r>
      <w:r w:rsidR="00FF5AE1" w:rsidRPr="00754362">
        <w:rPr>
          <w:rFonts w:ascii="Times New Roman" w:hAnsi="Times New Roman" w:cs="Times New Roman"/>
          <w:b/>
          <w:sz w:val="20"/>
          <w:szCs w:val="20"/>
        </w:rPr>
        <w:t>1</w:t>
      </w:r>
      <w:r w:rsidR="00754362" w:rsidRPr="00754362">
        <w:rPr>
          <w:rFonts w:ascii="Times New Roman" w:hAnsi="Times New Roman" w:cs="Times New Roman"/>
          <w:b/>
          <w:sz w:val="20"/>
          <w:szCs w:val="20"/>
        </w:rPr>
        <w:t>5</w:t>
      </w:r>
      <w:r w:rsidR="001E5857" w:rsidRPr="00754362">
        <w:rPr>
          <w:rFonts w:ascii="Times New Roman" w:hAnsi="Times New Roman" w:cs="Times New Roman"/>
          <w:b/>
          <w:sz w:val="20"/>
          <w:szCs w:val="20"/>
        </w:rPr>
        <w:t>.</w:t>
      </w:r>
      <w:r w:rsidR="00FF5AE1" w:rsidRPr="00754362">
        <w:rPr>
          <w:rFonts w:ascii="Times New Roman" w:hAnsi="Times New Roman" w:cs="Times New Roman"/>
          <w:b/>
          <w:sz w:val="20"/>
          <w:szCs w:val="20"/>
        </w:rPr>
        <w:t>11</w:t>
      </w:r>
      <w:r w:rsidR="001E5857" w:rsidRPr="00754362">
        <w:rPr>
          <w:rFonts w:ascii="Times New Roman" w:hAnsi="Times New Roman" w:cs="Times New Roman"/>
          <w:b/>
          <w:sz w:val="20"/>
          <w:szCs w:val="20"/>
        </w:rPr>
        <w:t>.2022 г. до 23 час 00 мин.</w:t>
      </w:r>
      <w:r w:rsidR="001E5857" w:rsidRPr="00754362">
        <w:rPr>
          <w:rFonts w:ascii="Times New Roman" w:hAnsi="Times New Roman" w:cs="Times New Roman"/>
          <w:sz w:val="20"/>
          <w:szCs w:val="20"/>
        </w:rPr>
        <w:t xml:space="preserve"> Определение участников повторных Торгов – 1</w:t>
      </w:r>
      <w:r w:rsidR="00754362" w:rsidRPr="00754362">
        <w:rPr>
          <w:rFonts w:ascii="Times New Roman" w:hAnsi="Times New Roman" w:cs="Times New Roman"/>
          <w:sz w:val="20"/>
          <w:szCs w:val="20"/>
        </w:rPr>
        <w:t>8</w:t>
      </w:r>
      <w:r w:rsidR="001E5857" w:rsidRPr="00754362">
        <w:rPr>
          <w:rFonts w:ascii="Times New Roman" w:hAnsi="Times New Roman" w:cs="Times New Roman"/>
          <w:sz w:val="20"/>
          <w:szCs w:val="20"/>
        </w:rPr>
        <w:t>.</w:t>
      </w:r>
      <w:r w:rsidR="00FF5AE1" w:rsidRPr="00754362">
        <w:rPr>
          <w:rFonts w:ascii="Times New Roman" w:hAnsi="Times New Roman" w:cs="Times New Roman"/>
          <w:sz w:val="20"/>
          <w:szCs w:val="20"/>
        </w:rPr>
        <w:t>11</w:t>
      </w:r>
      <w:r w:rsidR="001E5857" w:rsidRPr="00754362">
        <w:rPr>
          <w:rFonts w:ascii="Times New Roman" w:hAnsi="Times New Roman" w:cs="Times New Roman"/>
          <w:sz w:val="20"/>
          <w:szCs w:val="20"/>
        </w:rPr>
        <w:t>.2022 в 17 час. 00 мин., оформляется</w:t>
      </w:r>
      <w:r w:rsidR="001E5857" w:rsidRPr="00FF5AE1">
        <w:rPr>
          <w:rFonts w:ascii="Times New Roman" w:hAnsi="Times New Roman" w:cs="Times New Roman"/>
          <w:sz w:val="20"/>
          <w:szCs w:val="20"/>
        </w:rPr>
        <w:t xml:space="preserve"> протоколом об определении участников торгов. </w:t>
      </w:r>
    </w:p>
    <w:p w:rsidR="00450B46" w:rsidRPr="00FF5AE1" w:rsidRDefault="00450B46" w:rsidP="00450B46">
      <w:pPr>
        <w:spacing w:after="0" w:line="240" w:lineRule="auto"/>
        <w:ind w:firstLine="709"/>
        <w:jc w:val="both"/>
        <w:rPr>
          <w:rFonts w:ascii="Times New Roman" w:hAnsi="Times New Roman" w:cs="Times New Roman"/>
          <w:sz w:val="20"/>
          <w:szCs w:val="20"/>
        </w:rPr>
      </w:pPr>
      <w:r w:rsidRPr="00FF5AE1">
        <w:rPr>
          <w:rFonts w:ascii="Times New Roman" w:hAnsi="Times New Roman" w:cs="Times New Roman"/>
          <w:sz w:val="20"/>
          <w:szCs w:val="20"/>
        </w:rPr>
        <w:t xml:space="preserve">Продаже на </w:t>
      </w:r>
      <w:r w:rsidR="001E5857" w:rsidRPr="00FF5AE1">
        <w:rPr>
          <w:rFonts w:ascii="Times New Roman" w:hAnsi="Times New Roman" w:cs="Times New Roman"/>
          <w:sz w:val="20"/>
          <w:szCs w:val="20"/>
        </w:rPr>
        <w:t xml:space="preserve">повторных </w:t>
      </w:r>
      <w:r w:rsidRPr="00FF5AE1">
        <w:rPr>
          <w:rFonts w:ascii="Times New Roman" w:hAnsi="Times New Roman" w:cs="Times New Roman"/>
          <w:sz w:val="20"/>
          <w:szCs w:val="20"/>
        </w:rPr>
        <w:t>Торгах подлежит имущество (далее – Имущество, Лот):</w:t>
      </w:r>
    </w:p>
    <w:p w:rsidR="00450B46" w:rsidRPr="00C70B02" w:rsidRDefault="00C8782F" w:rsidP="00450B46">
      <w:pPr>
        <w:spacing w:after="0" w:line="240" w:lineRule="auto"/>
        <w:ind w:firstLine="709"/>
        <w:jc w:val="both"/>
        <w:rPr>
          <w:rFonts w:ascii="Times New Roman" w:hAnsi="Times New Roman" w:cs="Times New Roman"/>
          <w:sz w:val="20"/>
          <w:szCs w:val="20"/>
        </w:rPr>
      </w:pPr>
      <w:r w:rsidRPr="00B11F11">
        <w:rPr>
          <w:rFonts w:ascii="Times New Roman" w:hAnsi="Times New Roman" w:cs="Times New Roman"/>
          <w:b/>
          <w:sz w:val="20"/>
          <w:szCs w:val="20"/>
        </w:rPr>
        <w:t xml:space="preserve">Лот 1: </w:t>
      </w:r>
      <w:bookmarkStart w:id="0" w:name="_Hlk106018471"/>
      <w:r w:rsidR="00B11F11" w:rsidRPr="00B11F11">
        <w:rPr>
          <w:rFonts w:ascii="Times New Roman" w:eastAsia="Times New Roman" w:hAnsi="Times New Roman" w:cs="Times New Roman"/>
          <w:color w:val="000000"/>
          <w:sz w:val="20"/>
          <w:szCs w:val="20"/>
        </w:rPr>
        <w:t>Автомобиль: BMW Х6 год выпуска - 2009 г., цвет - черный, двигатель: N54B30A кузов № X4XFG41180L341443, шасси: отсутствует, идентификационный номер (VIN) X4XFG41180L341443 паспорт транспортного средства: серия 39 MY 241299</w:t>
      </w:r>
      <w:bookmarkEnd w:id="0"/>
      <w:r w:rsidR="00B11F11" w:rsidRPr="00B11F11">
        <w:rPr>
          <w:rFonts w:ascii="Times New Roman" w:eastAsia="Times New Roman" w:hAnsi="Times New Roman" w:cs="Times New Roman"/>
          <w:color w:val="000000"/>
          <w:sz w:val="20"/>
          <w:szCs w:val="20"/>
        </w:rPr>
        <w:t xml:space="preserve">. </w:t>
      </w:r>
      <w:r w:rsidR="00B11F11" w:rsidRPr="00B11F11">
        <w:rPr>
          <w:rFonts w:ascii="Times New Roman" w:eastAsia="Times New Roman" w:hAnsi="Times New Roman" w:cs="Times New Roman"/>
          <w:b/>
          <w:sz w:val="20"/>
          <w:szCs w:val="20"/>
        </w:rPr>
        <w:t xml:space="preserve">Обременение: залог в </w:t>
      </w:r>
      <w:r w:rsidR="00B11F11" w:rsidRPr="00C70B02">
        <w:rPr>
          <w:rFonts w:ascii="Times New Roman" w:eastAsia="Times New Roman" w:hAnsi="Times New Roman" w:cs="Times New Roman"/>
          <w:b/>
          <w:sz w:val="20"/>
          <w:szCs w:val="20"/>
        </w:rPr>
        <w:t>пользу АО «Эксперт Банк», запрет на регистрационные действия</w:t>
      </w:r>
      <w:r w:rsidR="00B11F11" w:rsidRPr="00C70B02">
        <w:rPr>
          <w:rFonts w:ascii="Times New Roman" w:hAnsi="Times New Roman" w:cs="Times New Roman"/>
          <w:color w:val="000000" w:themeColor="text1"/>
          <w:sz w:val="20"/>
          <w:szCs w:val="20"/>
        </w:rPr>
        <w:t xml:space="preserve">. </w:t>
      </w:r>
      <w:r w:rsidR="00B11F11" w:rsidRPr="00C70B02">
        <w:rPr>
          <w:rFonts w:ascii="Times New Roman" w:hAnsi="Times New Roman" w:cs="Times New Roman"/>
          <w:b/>
          <w:sz w:val="20"/>
          <w:szCs w:val="20"/>
        </w:rPr>
        <w:t>Начальная цена Лота 1 – 898 559,82 руб.</w:t>
      </w:r>
      <w:r w:rsidR="00165B5E" w:rsidRPr="00C70B02">
        <w:rPr>
          <w:rFonts w:ascii="Times New Roman" w:hAnsi="Times New Roman" w:cs="Times New Roman"/>
          <w:b/>
          <w:sz w:val="20"/>
          <w:szCs w:val="20"/>
        </w:rPr>
        <w:t xml:space="preserve"> </w:t>
      </w:r>
      <w:r w:rsidR="00C70B02" w:rsidRPr="00C70B02">
        <w:rPr>
          <w:rFonts w:ascii="Times New Roman" w:hAnsi="Times New Roman" w:cs="Times New Roman"/>
          <w:sz w:val="20"/>
          <w:szCs w:val="20"/>
        </w:rPr>
        <w:t xml:space="preserve">Ознакомление с Имуществом производится по предварительному согласованию с финансовым управляющим по телефону +7(999) 184-32-80 или по адресу электронной почты: </w:t>
      </w:r>
      <w:hyperlink r:id="rId5" w:history="1">
        <w:r w:rsidR="00C70B02" w:rsidRPr="00C70B02">
          <w:rPr>
            <w:rStyle w:val="a5"/>
            <w:rFonts w:ascii="Times New Roman" w:hAnsi="Times New Roman" w:cs="Times New Roman"/>
            <w:sz w:val="20"/>
            <w:szCs w:val="20"/>
          </w:rPr>
          <w:t>au.fedorovsv@yandex.ru</w:t>
        </w:r>
      </w:hyperlink>
      <w:r w:rsidR="00C70B02" w:rsidRPr="00C70B02">
        <w:rPr>
          <w:rFonts w:ascii="Times New Roman" w:hAnsi="Times New Roman" w:cs="Times New Roman"/>
          <w:sz w:val="20"/>
          <w:szCs w:val="20"/>
        </w:rPr>
        <w:t xml:space="preserve">. (Финансовый управляющий), а также у ОТ: тел. +7 (812)334-20-50 (с 9.00 до 18.00 по Московскому времени в рабочие дни) </w:t>
      </w:r>
      <w:hyperlink r:id="rId6" w:history="1">
        <w:r w:rsidR="00C70B02" w:rsidRPr="00C70B02">
          <w:rPr>
            <w:rStyle w:val="a5"/>
            <w:rFonts w:ascii="Times New Roman" w:hAnsi="Times New Roman" w:cs="Times New Roman"/>
            <w:sz w:val="20"/>
            <w:szCs w:val="20"/>
          </w:rPr>
          <w:t>informspb@auction-house.ru</w:t>
        </w:r>
      </w:hyperlink>
      <w:r w:rsidR="00C70B02" w:rsidRPr="00C70B02">
        <w:rPr>
          <w:rFonts w:ascii="Times New Roman" w:hAnsi="Times New Roman" w:cs="Times New Roman"/>
          <w:sz w:val="20"/>
          <w:szCs w:val="20"/>
        </w:rPr>
        <w:t>.</w:t>
      </w:r>
      <w:r w:rsidR="008E1B41" w:rsidRPr="00C70B02">
        <w:rPr>
          <w:rFonts w:ascii="Times New Roman" w:hAnsi="Times New Roman" w:cs="Times New Roman"/>
          <w:sz w:val="20"/>
          <w:szCs w:val="20"/>
        </w:rPr>
        <w:t xml:space="preserve"> </w:t>
      </w:r>
      <w:r w:rsidR="00D717CA" w:rsidRPr="00C70B02">
        <w:rPr>
          <w:rFonts w:ascii="Times New Roman" w:hAnsi="Times New Roman" w:cs="Times New Roman"/>
          <w:sz w:val="20"/>
          <w:szCs w:val="20"/>
        </w:rPr>
        <w:t xml:space="preserve"> </w:t>
      </w:r>
    </w:p>
    <w:p w:rsidR="00450B46" w:rsidRPr="002802CB" w:rsidRDefault="001E5857" w:rsidP="00450B46">
      <w:pPr>
        <w:spacing w:after="0" w:line="240" w:lineRule="auto"/>
        <w:ind w:firstLine="709"/>
        <w:jc w:val="both"/>
        <w:rPr>
          <w:rFonts w:ascii="Times New Roman" w:hAnsi="Times New Roman" w:cs="Times New Roman"/>
          <w:sz w:val="20"/>
          <w:szCs w:val="20"/>
        </w:rPr>
      </w:pPr>
      <w:r w:rsidRPr="00852344">
        <w:rPr>
          <w:rFonts w:ascii="Times New Roman" w:hAnsi="Times New Roman" w:cs="Times New Roman"/>
          <w:b/>
          <w:sz w:val="20"/>
          <w:szCs w:val="20"/>
        </w:rPr>
        <w:t xml:space="preserve">Задаток – </w:t>
      </w:r>
      <w:r w:rsidR="00D717CA" w:rsidRPr="00852344">
        <w:rPr>
          <w:rFonts w:ascii="Times New Roman" w:hAnsi="Times New Roman" w:cs="Times New Roman"/>
          <w:b/>
          <w:sz w:val="20"/>
          <w:szCs w:val="20"/>
        </w:rPr>
        <w:t>20 % от начальной цены Лота. Шаг аукциона – 5% от начальной цены Лота</w:t>
      </w:r>
      <w:r w:rsidRPr="00852344">
        <w:rPr>
          <w:rFonts w:ascii="Times New Roman" w:hAnsi="Times New Roman" w:cs="Times New Roman"/>
          <w:b/>
          <w:sz w:val="20"/>
          <w:szCs w:val="20"/>
        </w:rPr>
        <w:t>.</w:t>
      </w:r>
      <w:r w:rsidRPr="00852344">
        <w:rPr>
          <w:rFonts w:ascii="Times New Roman" w:hAnsi="Times New Roman" w:cs="Times New Roman"/>
          <w:sz w:val="20"/>
          <w:szCs w:val="20"/>
        </w:rPr>
        <w:t xml:space="preserve"> </w:t>
      </w:r>
      <w:r w:rsidR="00D717CA" w:rsidRPr="00852344">
        <w:rPr>
          <w:rFonts w:ascii="Times New Roman" w:hAnsi="Times New Roman" w:cs="Times New Roman"/>
          <w:sz w:val="20"/>
          <w:szCs w:val="20"/>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w:t>
      </w:r>
      <w:r w:rsidRPr="00852344">
        <w:rPr>
          <w:rFonts w:ascii="Times New Roman" w:hAnsi="Times New Roman" w:cs="Times New Roman"/>
          <w:sz w:val="20"/>
          <w:szCs w:val="20"/>
        </w:rPr>
        <w:t xml:space="preserve">. </w:t>
      </w:r>
      <w:r w:rsidR="00A97445" w:rsidRPr="00A97445">
        <w:rPr>
          <w:rFonts w:ascii="Times New Roman" w:hAnsi="Times New Roman" w:cs="Times New Roman"/>
          <w:sz w:val="20"/>
          <w:szCs w:val="20"/>
        </w:rPr>
        <w:t>В платежном документе в графе «назначение платежа» должна содержаться информация: «№ л/с ____________</w:t>
      </w:r>
      <w:r w:rsidR="00902E6D">
        <w:rPr>
          <w:rFonts w:ascii="Times New Roman" w:hAnsi="Times New Roman" w:cs="Times New Roman"/>
          <w:sz w:val="20"/>
          <w:szCs w:val="20"/>
        </w:rPr>
        <w:t xml:space="preserve">. </w:t>
      </w:r>
      <w:r w:rsidR="00A97445" w:rsidRPr="00A97445">
        <w:rPr>
          <w:rFonts w:ascii="Times New Roman" w:hAnsi="Times New Roman" w:cs="Times New Roman"/>
          <w:sz w:val="20"/>
          <w:szCs w:val="20"/>
        </w:rPr>
        <w:t>Средства для проведения операций по обеспечению участия в электронных процедурах. НДС не облагается</w:t>
      </w:r>
      <w:r w:rsidR="00D717CA" w:rsidRPr="00852344">
        <w:rPr>
          <w:rFonts w:ascii="Times New Roman" w:hAnsi="Times New Roman" w:cs="Times New Roman"/>
          <w:sz w:val="20"/>
          <w:szCs w:val="20"/>
        </w:rPr>
        <w:t>».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852344">
        <w:rPr>
          <w:rFonts w:ascii="Times New Roman" w:hAnsi="Times New Roman" w:cs="Times New Roman"/>
          <w:sz w:val="20"/>
          <w:szCs w:val="20"/>
        </w:rPr>
        <w:t xml:space="preserve"> </w:t>
      </w:r>
      <w:r w:rsidR="00450B46" w:rsidRPr="00852344">
        <w:rPr>
          <w:rFonts w:ascii="Times New Roman" w:hAnsi="Times New Roman" w:cs="Times New Roman"/>
          <w:sz w:val="20"/>
          <w:szCs w:val="20"/>
        </w:rPr>
        <w:t xml:space="preserve">К участию в </w:t>
      </w:r>
      <w:r w:rsidR="002C1069" w:rsidRPr="00852344">
        <w:rPr>
          <w:rFonts w:ascii="Times New Roman" w:hAnsi="Times New Roman" w:cs="Times New Roman"/>
          <w:sz w:val="20"/>
          <w:szCs w:val="20"/>
        </w:rPr>
        <w:t xml:space="preserve">повторных </w:t>
      </w:r>
      <w:r w:rsidR="00450B46" w:rsidRPr="00852344">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852344">
        <w:rPr>
          <w:rFonts w:ascii="Times New Roman" w:hAnsi="Times New Roman" w:cs="Times New Roman"/>
          <w:sz w:val="20"/>
          <w:szCs w:val="20"/>
        </w:rPr>
        <w:t>иностр</w:t>
      </w:r>
      <w:proofErr w:type="spellEnd"/>
      <w:r w:rsidR="00450B46" w:rsidRPr="00852344">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3B29F1" w:rsidRPr="00852344">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450B46" w:rsidRPr="00852344">
        <w:rPr>
          <w:rFonts w:ascii="Times New Roman" w:hAnsi="Times New Roman" w:cs="Times New Roman"/>
          <w:sz w:val="20"/>
          <w:szCs w:val="20"/>
        </w:rPr>
        <w:t xml:space="preserve">Победитель </w:t>
      </w:r>
      <w:r w:rsidR="002C1069" w:rsidRPr="00852344">
        <w:rPr>
          <w:rFonts w:ascii="Times New Roman" w:hAnsi="Times New Roman" w:cs="Times New Roman"/>
          <w:sz w:val="20"/>
          <w:szCs w:val="20"/>
        </w:rPr>
        <w:t xml:space="preserve">повторных </w:t>
      </w:r>
      <w:r w:rsidR="00450B46" w:rsidRPr="00852344">
        <w:rPr>
          <w:rFonts w:ascii="Times New Roman" w:hAnsi="Times New Roman" w:cs="Times New Roman"/>
          <w:sz w:val="20"/>
          <w:szCs w:val="20"/>
        </w:rPr>
        <w:t xml:space="preserve">Торгов – лицо, предложившее наиболее высокую цену. Результаты </w:t>
      </w:r>
      <w:r w:rsidR="00BA132C" w:rsidRPr="00852344">
        <w:rPr>
          <w:rFonts w:ascii="Times New Roman" w:hAnsi="Times New Roman" w:cs="Times New Roman"/>
          <w:sz w:val="20"/>
          <w:szCs w:val="20"/>
        </w:rPr>
        <w:t xml:space="preserve">повторных </w:t>
      </w:r>
      <w:r w:rsidR="00450B46" w:rsidRPr="00852344">
        <w:rPr>
          <w:rFonts w:ascii="Times New Roman" w:hAnsi="Times New Roman" w:cs="Times New Roman"/>
          <w:sz w:val="20"/>
          <w:szCs w:val="20"/>
        </w:rPr>
        <w:t xml:space="preserve">торгов подводятся </w:t>
      </w:r>
      <w:r w:rsidR="00247F8B" w:rsidRPr="00247F8B">
        <w:rPr>
          <w:rFonts w:ascii="Times New Roman" w:hAnsi="Times New Roman" w:cs="Times New Roman"/>
          <w:sz w:val="20"/>
          <w:szCs w:val="20"/>
        </w:rPr>
        <w:t>Организатор</w:t>
      </w:r>
      <w:r w:rsidR="00247F8B">
        <w:rPr>
          <w:rFonts w:ascii="Times New Roman" w:hAnsi="Times New Roman" w:cs="Times New Roman"/>
          <w:sz w:val="20"/>
          <w:szCs w:val="20"/>
        </w:rPr>
        <w:t>ом</w:t>
      </w:r>
      <w:r w:rsidR="00247F8B" w:rsidRPr="00247F8B">
        <w:rPr>
          <w:rFonts w:ascii="Times New Roman" w:hAnsi="Times New Roman" w:cs="Times New Roman"/>
          <w:sz w:val="20"/>
          <w:szCs w:val="20"/>
        </w:rPr>
        <w:t xml:space="preserve"> торгов</w:t>
      </w:r>
      <w:r w:rsidR="00450B46" w:rsidRPr="00852344">
        <w:rPr>
          <w:rFonts w:ascii="Times New Roman" w:hAnsi="Times New Roman" w:cs="Times New Roman"/>
          <w:sz w:val="20"/>
          <w:szCs w:val="20"/>
        </w:rPr>
        <w:t xml:space="preserve"> в день и в месте проведения торгов на сайте ЭП и оформляются протоколом о результатах проведения торгов. Протокол размещается на ЭП в день принятия </w:t>
      </w:r>
      <w:r w:rsidR="00247F8B" w:rsidRPr="00247F8B">
        <w:rPr>
          <w:rFonts w:ascii="Times New Roman" w:hAnsi="Times New Roman" w:cs="Times New Roman"/>
          <w:sz w:val="20"/>
          <w:szCs w:val="20"/>
        </w:rPr>
        <w:t>Организатор</w:t>
      </w:r>
      <w:r w:rsidR="00247F8B">
        <w:rPr>
          <w:rFonts w:ascii="Times New Roman" w:hAnsi="Times New Roman" w:cs="Times New Roman"/>
          <w:sz w:val="20"/>
          <w:szCs w:val="20"/>
        </w:rPr>
        <w:t>ом</w:t>
      </w:r>
      <w:r w:rsidR="00247F8B" w:rsidRPr="00247F8B">
        <w:rPr>
          <w:rFonts w:ascii="Times New Roman" w:hAnsi="Times New Roman" w:cs="Times New Roman"/>
          <w:sz w:val="20"/>
          <w:szCs w:val="20"/>
        </w:rPr>
        <w:t xml:space="preserve"> торгов</w:t>
      </w:r>
      <w:r w:rsidR="00450B46" w:rsidRPr="00852344">
        <w:rPr>
          <w:rFonts w:ascii="Times New Roman" w:hAnsi="Times New Roman" w:cs="Times New Roman"/>
          <w:sz w:val="20"/>
          <w:szCs w:val="20"/>
        </w:rPr>
        <w:t xml:space="preserve"> решения о признании участника победит</w:t>
      </w:r>
      <w:bookmarkStart w:id="1" w:name="_GoBack"/>
      <w:bookmarkEnd w:id="1"/>
      <w:r w:rsidR="00450B46" w:rsidRPr="00852344">
        <w:rPr>
          <w:rFonts w:ascii="Times New Roman" w:hAnsi="Times New Roman" w:cs="Times New Roman"/>
          <w:sz w:val="20"/>
          <w:szCs w:val="20"/>
        </w:rPr>
        <w:t xml:space="preserve">елем торгов. Проект договора купли-продажи </w:t>
      </w:r>
      <w:r w:rsidR="002C1069" w:rsidRPr="00852344">
        <w:rPr>
          <w:rFonts w:ascii="Times New Roman" w:hAnsi="Times New Roman" w:cs="Times New Roman"/>
          <w:sz w:val="20"/>
          <w:szCs w:val="20"/>
        </w:rPr>
        <w:t xml:space="preserve">(далее – ДКП) </w:t>
      </w:r>
      <w:r w:rsidR="00450B46" w:rsidRPr="00852344">
        <w:rPr>
          <w:rFonts w:ascii="Times New Roman" w:hAnsi="Times New Roman" w:cs="Times New Roman"/>
          <w:sz w:val="20"/>
          <w:szCs w:val="20"/>
        </w:rPr>
        <w:t xml:space="preserve">размещен на ЭП. </w:t>
      </w:r>
      <w:r w:rsidR="002C1069" w:rsidRPr="00852344">
        <w:rPr>
          <w:rFonts w:ascii="Times New Roman" w:hAnsi="Times New Roman" w:cs="Times New Roman"/>
          <w:sz w:val="20"/>
          <w:szCs w:val="20"/>
        </w:rPr>
        <w:t>ДКП</w:t>
      </w:r>
      <w:r w:rsidR="00450B46" w:rsidRPr="00852344">
        <w:rPr>
          <w:rFonts w:ascii="Times New Roman" w:hAnsi="Times New Roman" w:cs="Times New Roman"/>
          <w:sz w:val="20"/>
          <w:szCs w:val="20"/>
        </w:rPr>
        <w:t xml:space="preserve"> заключается с победителем торгов в течение 5 дней с даты получения победителем торгов </w:t>
      </w:r>
      <w:r w:rsidR="002C1069" w:rsidRPr="00852344">
        <w:rPr>
          <w:rFonts w:ascii="Times New Roman" w:hAnsi="Times New Roman" w:cs="Times New Roman"/>
          <w:sz w:val="20"/>
          <w:szCs w:val="20"/>
        </w:rPr>
        <w:t>ДКП</w:t>
      </w:r>
      <w:r w:rsidR="00450B46" w:rsidRPr="00852344">
        <w:rPr>
          <w:rFonts w:ascii="Times New Roman" w:hAnsi="Times New Roman" w:cs="Times New Roman"/>
          <w:sz w:val="20"/>
          <w:szCs w:val="20"/>
        </w:rPr>
        <w:t xml:space="preserve"> от Финансового управляющего. Оплата – в течение 30 дней со дня подписания ДКП на спец. счет Должника: </w:t>
      </w:r>
      <w:proofErr w:type="gramStart"/>
      <w:r w:rsidR="00450B46" w:rsidRPr="00852344">
        <w:rPr>
          <w:rFonts w:ascii="Times New Roman" w:hAnsi="Times New Roman" w:cs="Times New Roman"/>
          <w:sz w:val="20"/>
          <w:szCs w:val="20"/>
        </w:rPr>
        <w:t>р</w:t>
      </w:r>
      <w:proofErr w:type="gramEnd"/>
      <w:r w:rsidR="00450B46" w:rsidRPr="00852344">
        <w:rPr>
          <w:rFonts w:ascii="Times New Roman" w:hAnsi="Times New Roman" w:cs="Times New Roman"/>
          <w:sz w:val="20"/>
          <w:szCs w:val="20"/>
        </w:rPr>
        <w:t xml:space="preserve">/с </w:t>
      </w:r>
      <w:r w:rsidR="00852344" w:rsidRPr="00852344">
        <w:rPr>
          <w:rFonts w:ascii="Times New Roman" w:hAnsi="Times New Roman" w:cs="Times New Roman"/>
          <w:sz w:val="20"/>
          <w:szCs w:val="20"/>
        </w:rPr>
        <w:t>40817810956004940760 в  Поволжском Банке ПАО Сбербанк, к/с 30101810200000000607, БИК 043601607</w:t>
      </w:r>
      <w:r w:rsidR="00450B46" w:rsidRPr="00852344">
        <w:rPr>
          <w:rFonts w:ascii="Times New Roman" w:hAnsi="Times New Roman" w:cs="Times New Roman"/>
          <w:sz w:val="20"/>
          <w:szCs w:val="20"/>
        </w:rPr>
        <w:t>.</w:t>
      </w:r>
    </w:p>
    <w:sectPr w:rsidR="00450B46" w:rsidRPr="0028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F"/>
    <w:rsid w:val="00031708"/>
    <w:rsid w:val="000462AE"/>
    <w:rsid w:val="000C66E8"/>
    <w:rsid w:val="00145525"/>
    <w:rsid w:val="00165B5E"/>
    <w:rsid w:val="00167525"/>
    <w:rsid w:val="001E5857"/>
    <w:rsid w:val="00200F88"/>
    <w:rsid w:val="00247F8B"/>
    <w:rsid w:val="002802CB"/>
    <w:rsid w:val="00286F22"/>
    <w:rsid w:val="002C1069"/>
    <w:rsid w:val="002F1081"/>
    <w:rsid w:val="0033029C"/>
    <w:rsid w:val="00390A28"/>
    <w:rsid w:val="00393584"/>
    <w:rsid w:val="003B29F1"/>
    <w:rsid w:val="0042297B"/>
    <w:rsid w:val="00450B46"/>
    <w:rsid w:val="004F09A2"/>
    <w:rsid w:val="00541651"/>
    <w:rsid w:val="00557BB0"/>
    <w:rsid w:val="00573F80"/>
    <w:rsid w:val="005C0734"/>
    <w:rsid w:val="005D3232"/>
    <w:rsid w:val="006369CD"/>
    <w:rsid w:val="006648D2"/>
    <w:rsid w:val="00677E82"/>
    <w:rsid w:val="00692773"/>
    <w:rsid w:val="00710CAE"/>
    <w:rsid w:val="00754362"/>
    <w:rsid w:val="007C02CB"/>
    <w:rsid w:val="007E072A"/>
    <w:rsid w:val="007F6BC4"/>
    <w:rsid w:val="00852344"/>
    <w:rsid w:val="00861E76"/>
    <w:rsid w:val="00863BDF"/>
    <w:rsid w:val="00887BBF"/>
    <w:rsid w:val="008B68C7"/>
    <w:rsid w:val="008E0891"/>
    <w:rsid w:val="008E1B41"/>
    <w:rsid w:val="00902E6D"/>
    <w:rsid w:val="00906196"/>
    <w:rsid w:val="0098631C"/>
    <w:rsid w:val="009A5D96"/>
    <w:rsid w:val="00A56B83"/>
    <w:rsid w:val="00A97445"/>
    <w:rsid w:val="00AB3F6E"/>
    <w:rsid w:val="00B11F11"/>
    <w:rsid w:val="00B17CAB"/>
    <w:rsid w:val="00B23DDD"/>
    <w:rsid w:val="00B55CA3"/>
    <w:rsid w:val="00B571EC"/>
    <w:rsid w:val="00B81F94"/>
    <w:rsid w:val="00BA132C"/>
    <w:rsid w:val="00BB35D5"/>
    <w:rsid w:val="00BF407E"/>
    <w:rsid w:val="00C70B02"/>
    <w:rsid w:val="00C8782F"/>
    <w:rsid w:val="00C92529"/>
    <w:rsid w:val="00CA3675"/>
    <w:rsid w:val="00CF5BC7"/>
    <w:rsid w:val="00D717CA"/>
    <w:rsid w:val="00D76EF8"/>
    <w:rsid w:val="00D77C88"/>
    <w:rsid w:val="00DB12AB"/>
    <w:rsid w:val="00DB27BD"/>
    <w:rsid w:val="00DC4FC2"/>
    <w:rsid w:val="00E05A2F"/>
    <w:rsid w:val="00E70C5D"/>
    <w:rsid w:val="00E92983"/>
    <w:rsid w:val="00E935C5"/>
    <w:rsid w:val="00F30862"/>
    <w:rsid w:val="00F32820"/>
    <w:rsid w:val="00F8162B"/>
    <w:rsid w:val="00FC3BCA"/>
    <w:rsid w:val="00FD70D5"/>
    <w:rsid w:val="00FF23B0"/>
    <w:rsid w:val="00FF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mspb@auction-house.ru" TargetMode="External"/><Relationship Id="rId5" Type="http://schemas.openxmlformats.org/officeDocument/2006/relationships/hyperlink" Target="mailto:au.fedorovs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53</cp:revision>
  <cp:lastPrinted>2022-04-25T11:57:00Z</cp:lastPrinted>
  <dcterms:created xsi:type="dcterms:W3CDTF">2020-08-10T13:26:00Z</dcterms:created>
  <dcterms:modified xsi:type="dcterms:W3CDTF">2022-10-05T07:49:00Z</dcterms:modified>
</cp:coreProperties>
</file>