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3730" w14:textId="41D2732F" w:rsidR="00922525" w:rsidRPr="00D11545" w:rsidRDefault="002005DC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48840748"/>
      <w:r w:rsidRPr="00D1154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8(908)8747649, tf@auction-house.ru) (далее-Организатор торгов, ОТ), действующее на основании договора поручения с Бахтикяном Артаком Максимовичем (дата рождения: 21.12.1980, место рождения: г.Камо Армянской ССР, СНИЛС: 133-163-399 37, ИНН 638144220906, регистрация по месту жительства Республика Башкортостан, д.Нижний Тюкунь, ул.Школьная, д.5, кв.1, в лице Финансового управляющего Нафикова Айдара Тимирхановича (ИНН 023102093108,  СНИЛС 049-264-338 75), рег.№7231, члена Ассоциации арбитражных управляющих "Сибирский центр экспертов антикризисного управления"  (ИНН 5406245522,  ОГРН 1035402470036, адрес:630091, г.Новосибирск, ул.Писарева, д.4), действующего на основании Определения Арбитражного суда Республики Башкортостан от 17.02.2022г. по делу № А07-22630/2020 (Решением Арбитражного суда Республики Башкортостан от 10.12.2021 года по делу № А70-22630/2020 Должник признан несостоятельным (банкротом), введена процедура реализации имущества) (далее–ФУ), сообщает о проведении на электронной площадке АО РАД по адресу: http://lot-online.ru (далее-ЭТП) </w:t>
      </w:r>
      <w:r w:rsidR="00922525" w:rsidRPr="00D11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торгов посредством публичного предложения (далее - ТППП). </w:t>
      </w:r>
    </w:p>
    <w:p w14:paraId="58A5EA47" w14:textId="54170560" w:rsidR="007243B4" w:rsidRPr="00D11545" w:rsidRDefault="00922525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45">
        <w:rPr>
          <w:rFonts w:ascii="Times New Roman" w:hAnsi="Times New Roman" w:cs="Times New Roman"/>
          <w:color w:val="000000"/>
          <w:sz w:val="24"/>
          <w:szCs w:val="24"/>
        </w:rPr>
        <w:t>Предмет Торгов:</w:t>
      </w:r>
    </w:p>
    <w:p w14:paraId="71B9C14D" w14:textId="188F529A" w:rsidR="003B6FA3" w:rsidRPr="00D11545" w:rsidRDefault="002005DC" w:rsidP="003B6FA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Pr="00D11545">
        <w:rPr>
          <w:rFonts w:ascii="Times New Roman" w:hAnsi="Times New Roman" w:cs="Times New Roman"/>
          <w:color w:val="000000"/>
          <w:sz w:val="24"/>
          <w:szCs w:val="24"/>
        </w:rPr>
        <w:t>Земельный участок площадью 600+/- 9кв.м. кадастровый номер 02:47:060209:504 и расположенный на нем жилой дом площадью 132,2кв.м. с кадастровым номером 02:47:060209:457 по адресу: Республика Башкортостан Уфимский район с.Зубово, ул.Озерная, д.23. Обременение: залог ООО «Центркомбанк». Начальная цена продажи 3 853 077,53руб. (далее – НЦ).</w:t>
      </w:r>
    </w:p>
    <w:p w14:paraId="2062BA33" w14:textId="0593D8B1" w:rsidR="0022007D" w:rsidRPr="00D11545" w:rsidRDefault="0022007D" w:rsidP="004604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45"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</w:t>
      </w:r>
      <w:bookmarkStart w:id="1" w:name="_Hlk74669184"/>
      <w:r w:rsidRPr="00D11545"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1"/>
      <w:r w:rsidRPr="00D11545"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068E05BB" w14:textId="6E011580" w:rsidR="0022007D" w:rsidRPr="00D11545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545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2005DC" w:rsidRPr="00D11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  <w:r w:rsidRPr="00D11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005DC" w:rsidRPr="00D11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D11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7D2DA0" w:rsidRPr="00D11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D11545">
        <w:rPr>
          <w:rFonts w:ascii="Times New Roman" w:hAnsi="Times New Roman" w:cs="Times New Roman"/>
          <w:color w:val="000000"/>
          <w:sz w:val="24"/>
          <w:szCs w:val="24"/>
        </w:rPr>
        <w:t xml:space="preserve"> с 10час. 00мин. (МСК). Прием заявок и величина снижения в каждом периоде составляет: в 1-ом периоде – </w:t>
      </w:r>
      <w:r w:rsidR="008A1E8D" w:rsidRPr="00D11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</w:t>
      </w:r>
      <w:r w:rsidR="007D2DA0" w:rsidRPr="00D1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545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дней действует НЦ; со 2-го по </w:t>
      </w:r>
      <w:r w:rsidR="00226F34" w:rsidRPr="00D1154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11545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</w:t>
      </w:r>
      <w:r w:rsidR="008D7335" w:rsidRPr="00D11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7D2DA0" w:rsidRPr="00D11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7E9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11545">
        <w:rPr>
          <w:rFonts w:ascii="Times New Roman" w:hAnsi="Times New Roman" w:cs="Times New Roman"/>
          <w:color w:val="000000"/>
          <w:sz w:val="24"/>
          <w:szCs w:val="24"/>
        </w:rPr>
        <w:t xml:space="preserve">алендарных дней на </w:t>
      </w:r>
      <w:r w:rsidR="008A1E8D" w:rsidRPr="00D11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D11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Pr="00D11545">
        <w:rPr>
          <w:rFonts w:ascii="Times New Roman" w:hAnsi="Times New Roman" w:cs="Times New Roman"/>
          <w:color w:val="000000"/>
          <w:sz w:val="24"/>
          <w:szCs w:val="24"/>
        </w:rPr>
        <w:t xml:space="preserve"> от НЦ первого периода ТППП. При наличии заявок на участие в ТППП, рассмотрение заявок ОТ и определение победителя ТППП</w:t>
      </w:r>
      <w:r w:rsidR="00D56A40" w:rsidRPr="00D11545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 рабочего дня. </w:t>
      </w:r>
      <w:r w:rsidRPr="00D1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0F86" w:rsidRPr="00D11545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Минимальная цена Имущества (цена на последнем периоде ТППП), устанавливается в размере </w:t>
      </w:r>
      <w:r w:rsidR="00226F34" w:rsidRPr="00D11545">
        <w:rPr>
          <w:rFonts w:ascii="Times New Roman" w:hAnsi="Times New Roman" w:cs="Times New Roman"/>
          <w:color w:val="000000"/>
          <w:sz w:val="24"/>
          <w:szCs w:val="24"/>
        </w:rPr>
        <w:t>2 504 500</w:t>
      </w:r>
      <w:r w:rsidR="003B6FA3" w:rsidRPr="00D1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0F86" w:rsidRPr="00D11545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226F34" w:rsidRPr="00D11545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3B6FA3" w:rsidRPr="00D11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0F86" w:rsidRPr="00D11545">
        <w:rPr>
          <w:rFonts w:ascii="Times New Roman" w:hAnsi="Times New Roman" w:cs="Times New Roman"/>
          <w:color w:val="000000"/>
          <w:sz w:val="24"/>
          <w:szCs w:val="24"/>
        </w:rPr>
        <w:t>коп.</w:t>
      </w:r>
    </w:p>
    <w:p w14:paraId="0C543AEF" w14:textId="4FE28728" w:rsidR="0022007D" w:rsidRPr="00D11545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190FC588" w14:textId="0CD36686" w:rsidR="00DB0721" w:rsidRPr="00D11545" w:rsidRDefault="0022007D" w:rsidP="00DB07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</w:t>
      </w:r>
      <w:r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управляющему (ликвидатору) и о характере этой заинтересованности, сведения об участии в капитале Заявителя </w:t>
      </w:r>
      <w:r w:rsid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</w:t>
      </w:r>
      <w:r w:rsidR="00D11545"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управляющего (ликвидатора), предложение о цене имущества. </w:t>
      </w:r>
      <w:r w:rsidR="00B0260A" w:rsidRPr="00D11545">
        <w:rPr>
          <w:rFonts w:ascii="Times New Roman" w:eastAsia="Times New Roman" w:hAnsi="Times New Roman" w:cs="Times New Roman"/>
          <w:sz w:val="24"/>
          <w:szCs w:val="24"/>
        </w:rPr>
        <w:t>К заявке на участие в Торгах должны быть приложены копии документов согласно требованиям п.11 ст.110 Закона о банкротстве.</w:t>
      </w:r>
      <w:r w:rsidR="00CF15C5" w:rsidRPr="00D11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7665A3" w14:textId="1FEF8AB7" w:rsidR="007243B4" w:rsidRPr="00D11545" w:rsidRDefault="00872207" w:rsidP="00DB07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Торгах Заявитель представляет в электронной форме подписанный электронной подписью Заявителя Д</w:t>
      </w:r>
      <w:r w:rsidR="00F54932"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 о задатке</w:t>
      </w:r>
      <w:r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Заявитель обязан в срок, указанный в извещении внести задаток в размере </w:t>
      </w:r>
      <w:r w:rsidR="00F54932" w:rsidRPr="00D11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B10D4" w:rsidRPr="00D11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D11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007D"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начальной цены продажи соответствующего лота, установленной для соответствующего периода ТППП</w:t>
      </w:r>
      <w:r w:rsidR="002609D3"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перечисления денежных средств </w:t>
      </w:r>
      <w:r w:rsidR="00F54932"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расчетный счет Оператора электронной площадки</w:t>
      </w:r>
      <w:r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F54932"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>АО «Российский аукционный дом» ИНН 7838430413, КПП 783801001, р/сч 40702810355000036459 в Северо-Западном банке ПАО Сбербанка России г. Санкт-</w:t>
      </w:r>
      <w:r w:rsidR="00F54932"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Петербург, к/с 30101810500000000653, БИК 044030653</w:t>
      </w:r>
      <w:r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r w:rsidR="00F54932"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«№ л/с ____________Средства для проведения операций по обеспечению участия в электронных процедурах. НДС не облагается». </w:t>
      </w:r>
      <w:r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</w:t>
      </w:r>
      <w:r w:rsidR="00F54932"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о задатке</w:t>
      </w:r>
      <w:r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</w:t>
      </w:r>
      <w:r w:rsidR="00F54932"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о задатке</w:t>
      </w:r>
      <w:r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0260A"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ден.средств, перечисленных в качестве задатка </w:t>
      </w:r>
      <w:r w:rsidR="00082CD3"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расчетный счет Оператора электронной площадки.</w:t>
      </w:r>
    </w:p>
    <w:p w14:paraId="51857C23" w14:textId="77777777" w:rsidR="0022007D" w:rsidRPr="00D11545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545">
        <w:rPr>
          <w:rFonts w:ascii="Times New Roman" w:eastAsia="Times New Roman" w:hAnsi="Times New Roman" w:cs="Times New Roman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08F829F4" w14:textId="77777777" w:rsidR="0022007D" w:rsidRPr="00D11545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545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336E23F3" w14:textId="77777777" w:rsidR="0022007D" w:rsidRPr="00D11545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545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365DE7F" w14:textId="77777777" w:rsidR="0022007D" w:rsidRPr="00D11545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545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161570FA" w14:textId="533F588A" w:rsidR="0022007D" w:rsidRPr="00D11545" w:rsidRDefault="00082CD3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54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22007D" w:rsidRPr="00D11545">
        <w:rPr>
          <w:rFonts w:ascii="Times New Roman" w:eastAsia="Times New Roman" w:hAnsi="Times New Roman" w:cs="Times New Roman"/>
          <w:sz w:val="24"/>
          <w:szCs w:val="24"/>
        </w:rPr>
        <w:t>У в течение 5 дней с даты подписания протокола о результатах проведения ТППП направляет Победителю на адрес электронной почты, указанный в заявке на участие в ТППП, предложение заключить Договор с приложением проекта Договора.</w:t>
      </w:r>
    </w:p>
    <w:p w14:paraId="4F9BDB32" w14:textId="14D58B47" w:rsidR="0022007D" w:rsidRPr="00D11545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545">
        <w:rPr>
          <w:rFonts w:ascii="Times New Roman" w:eastAsia="Times New Roman" w:hAnsi="Times New Roman" w:cs="Times New Roman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ТППП, предложения заключить Договор, подписать Договор и не позднее 2 дней с даты подписания направить его </w:t>
      </w:r>
      <w:r w:rsidR="008C0CB8" w:rsidRPr="00D1154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11545">
        <w:rPr>
          <w:rFonts w:ascii="Times New Roman" w:eastAsia="Times New Roman" w:hAnsi="Times New Roman" w:cs="Times New Roman"/>
          <w:sz w:val="24"/>
          <w:szCs w:val="24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8C0CB8" w:rsidRPr="00D1154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11545">
        <w:rPr>
          <w:rFonts w:ascii="Times New Roman" w:eastAsia="Times New Roman" w:hAnsi="Times New Roman" w:cs="Times New Roman"/>
          <w:sz w:val="24"/>
          <w:szCs w:val="24"/>
        </w:rPr>
        <w:t>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7E6685CD" w14:textId="18EB4CC6" w:rsidR="007243B4" w:rsidRPr="00D11545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545">
        <w:rPr>
          <w:rFonts w:ascii="Times New Roman" w:eastAsia="Times New Roman" w:hAnsi="Times New Roman" w:cs="Times New Roman"/>
          <w:sz w:val="24"/>
          <w:szCs w:val="24"/>
        </w:rPr>
        <w:t>Победитель обязан уплатить продавцу в течени</w:t>
      </w:r>
      <w:r w:rsidR="00507E69" w:rsidRPr="00D11545">
        <w:rPr>
          <w:rFonts w:ascii="Times New Roman" w:eastAsia="Times New Roman" w:hAnsi="Times New Roman" w:cs="Times New Roman"/>
          <w:sz w:val="24"/>
          <w:szCs w:val="24"/>
        </w:rPr>
        <w:t>е 30 дней с даты заключения Договора</w:t>
      </w:r>
      <w:r w:rsidRPr="00D11545">
        <w:rPr>
          <w:rFonts w:ascii="Times New Roman" w:eastAsia="Times New Roman" w:hAnsi="Times New Roman" w:cs="Times New Roman"/>
          <w:sz w:val="24"/>
          <w:szCs w:val="24"/>
        </w:rPr>
        <w:t xml:space="preserve"> определенную на ТППП цену продажи лота за вычетом внесенного ранее задатка по следующим реквизитам: </w:t>
      </w:r>
      <w:r w:rsidR="002005DC" w:rsidRPr="00D11545">
        <w:rPr>
          <w:rFonts w:ascii="Times New Roman" w:eastAsia="Times New Roman" w:hAnsi="Times New Roman" w:cs="Times New Roman"/>
          <w:sz w:val="24"/>
          <w:szCs w:val="24"/>
        </w:rPr>
        <w:t>получатель Бахтикян Артак Максимович (ИНН 638144220906) р/с: 40817810762680007083 в Банк АО «Россельхозбанк», к/c: 30101810200000000934, БИК:048073934 КПП:027402001.</w:t>
      </w:r>
      <w:r w:rsidR="00B0260A"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09D3"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  <w:r w:rsidR="00FB2486"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771DDC" w14:textId="6D5E053B" w:rsidR="006514FC" w:rsidRPr="00D11545" w:rsidRDefault="006514FC" w:rsidP="006514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168B4D2D" w14:textId="4AFBA184" w:rsidR="006514FC" w:rsidRPr="00D11545" w:rsidRDefault="006514FC" w:rsidP="006514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ознакомится с документами.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 ОТ и ФУ не несут ответственность в случае невозможности личного ознакомления с имуществом по не зависящим от них причинам.</w:t>
      </w:r>
    </w:p>
    <w:p w14:paraId="3270332C" w14:textId="6CD09319" w:rsidR="0022007D" w:rsidRPr="00D11545" w:rsidRDefault="0022007D" w:rsidP="006514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5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ТППП не позднее, чем за 1 день до даты подведения итогов ТППП.</w:t>
      </w:r>
    </w:p>
    <w:bookmarkEnd w:id="0"/>
    <w:p w14:paraId="6CE0CD14" w14:textId="77777777" w:rsidR="002005DC" w:rsidRPr="00D11545" w:rsidRDefault="002005DC" w:rsidP="002005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1545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ekb@auction-house.ru, тел: +7(992) 310-07-10, +7 (343) 379 35 55.</w:t>
      </w:r>
    </w:p>
    <w:p w14:paraId="31A736B9" w14:textId="364F092B" w:rsidR="008F5CD5" w:rsidRPr="00D11545" w:rsidRDefault="002005DC" w:rsidP="002005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1545">
        <w:rPr>
          <w:rFonts w:ascii="Times New Roman" w:hAnsi="Times New Roman" w:cs="Times New Roman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p w14:paraId="111F7C02" w14:textId="77777777" w:rsidR="002005DC" w:rsidRPr="00D11545" w:rsidRDefault="002005DC" w:rsidP="002005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0AFCF13" w14:textId="445BAA2F" w:rsidR="00C53749" w:rsidRDefault="00A93082" w:rsidP="008F5C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545">
        <w:rPr>
          <w:rFonts w:ascii="Times New Roman" w:hAnsi="Times New Roman" w:cs="Times New Roman"/>
          <w:b/>
          <w:bCs/>
          <w:sz w:val="24"/>
          <w:szCs w:val="24"/>
        </w:rPr>
        <w:t>График снижени</w:t>
      </w:r>
      <w:r w:rsidR="00AE27FE" w:rsidRPr="00D11545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Pr="00D11545">
        <w:rPr>
          <w:rFonts w:ascii="Times New Roman" w:hAnsi="Times New Roman" w:cs="Times New Roman"/>
          <w:b/>
          <w:bCs/>
          <w:sz w:val="24"/>
          <w:szCs w:val="24"/>
        </w:rPr>
        <w:t>цен</w:t>
      </w:r>
      <w:r w:rsidR="00DC1397" w:rsidRPr="00D11545">
        <w:rPr>
          <w:rFonts w:ascii="Times New Roman" w:hAnsi="Times New Roman" w:cs="Times New Roman"/>
          <w:b/>
          <w:bCs/>
          <w:sz w:val="24"/>
          <w:szCs w:val="24"/>
        </w:rPr>
        <w:t xml:space="preserve"> по Лот</w:t>
      </w:r>
      <w:r w:rsidR="009D271A" w:rsidRPr="00D1154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DC1397" w:rsidRPr="00D11545"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  <w:r w:rsidR="009D271A" w:rsidRPr="00D115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9CB78D" w14:textId="77777777" w:rsidR="00AB10D4" w:rsidRPr="009B13F5" w:rsidRDefault="00AB10D4" w:rsidP="008F5C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1980"/>
        <w:gridCol w:w="2083"/>
        <w:gridCol w:w="1886"/>
        <w:gridCol w:w="1701"/>
        <w:gridCol w:w="1559"/>
      </w:tblGrid>
      <w:tr w:rsidR="009D271A" w:rsidRPr="009D271A" w14:paraId="732E82B6" w14:textId="77777777" w:rsidTr="00896F2D">
        <w:tc>
          <w:tcPr>
            <w:tcW w:w="4063" w:type="dxa"/>
            <w:gridSpan w:val="2"/>
            <w:tcBorders>
              <w:bottom w:val="single" w:sz="4" w:space="0" w:color="auto"/>
            </w:tcBorders>
          </w:tcPr>
          <w:p w14:paraId="64D50FCC" w14:textId="7E08F566" w:rsidR="009D271A" w:rsidRPr="009D271A" w:rsidRDefault="009D271A" w:rsidP="009D271A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  <w:lang w:val="en-US"/>
              </w:rPr>
              <w:t>Периоды ТППП</w:t>
            </w:r>
          </w:p>
        </w:tc>
        <w:tc>
          <w:tcPr>
            <w:tcW w:w="1886" w:type="dxa"/>
          </w:tcPr>
          <w:p w14:paraId="5CCC0409" w14:textId="309E1B57" w:rsidR="009D271A" w:rsidRPr="009D271A" w:rsidRDefault="009D271A" w:rsidP="009D271A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1701" w:type="dxa"/>
          </w:tcPr>
          <w:p w14:paraId="19C3C1EF" w14:textId="13496FF1" w:rsidR="009D271A" w:rsidRPr="009D271A" w:rsidRDefault="009D271A" w:rsidP="009D271A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 xml:space="preserve">шаг снижение </w:t>
            </w:r>
          </w:p>
        </w:tc>
        <w:tc>
          <w:tcPr>
            <w:tcW w:w="1559" w:type="dxa"/>
          </w:tcPr>
          <w:p w14:paraId="05F3C08D" w14:textId="1818655B" w:rsidR="009D271A" w:rsidRPr="009D271A" w:rsidRDefault="009D271A" w:rsidP="009D271A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271A">
              <w:rPr>
                <w:rFonts w:ascii="Times New Roman" w:hAnsi="Times New Roman" w:cs="Times New Roman"/>
              </w:rPr>
              <w:t xml:space="preserve">задаток </w:t>
            </w:r>
            <w:r w:rsidR="00962F0F">
              <w:rPr>
                <w:rFonts w:ascii="Times New Roman" w:hAnsi="Times New Roman" w:cs="Times New Roman"/>
              </w:rPr>
              <w:t>1</w:t>
            </w:r>
            <w:r w:rsidR="00AB10D4">
              <w:rPr>
                <w:rFonts w:ascii="Times New Roman" w:hAnsi="Times New Roman" w:cs="Times New Roman"/>
              </w:rPr>
              <w:t>0</w:t>
            </w:r>
            <w:r w:rsidRPr="009D271A">
              <w:rPr>
                <w:rFonts w:ascii="Times New Roman" w:hAnsi="Times New Roman" w:cs="Times New Roman"/>
              </w:rPr>
              <w:t>%</w:t>
            </w:r>
          </w:p>
        </w:tc>
      </w:tr>
      <w:tr w:rsidR="00082CD3" w:rsidRPr="009D271A" w14:paraId="1E1BC77A" w14:textId="77777777" w:rsidTr="00160DE4"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14:paraId="6539F370" w14:textId="23332F97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  <w:color w:val="262626"/>
              </w:rPr>
              <w:t>08.10.2022 10:00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vAlign w:val="bottom"/>
          </w:tcPr>
          <w:p w14:paraId="6C4A8108" w14:textId="355DC1A0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  <w:color w:val="262626"/>
              </w:rPr>
              <w:t>14.11.2022 10:00</w:t>
            </w:r>
          </w:p>
        </w:tc>
        <w:tc>
          <w:tcPr>
            <w:tcW w:w="1886" w:type="dxa"/>
          </w:tcPr>
          <w:p w14:paraId="0144EED8" w14:textId="51D38A64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</w:rPr>
              <w:t xml:space="preserve"> 3 853 077,53 </w:t>
            </w:r>
          </w:p>
        </w:tc>
        <w:tc>
          <w:tcPr>
            <w:tcW w:w="1701" w:type="dxa"/>
          </w:tcPr>
          <w:p w14:paraId="4C8B8D57" w14:textId="3B710AFA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1559" w:type="dxa"/>
          </w:tcPr>
          <w:p w14:paraId="20BA1747" w14:textId="06DDF832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</w:rPr>
              <w:t xml:space="preserve"> 385 307,75 </w:t>
            </w:r>
          </w:p>
        </w:tc>
      </w:tr>
      <w:tr w:rsidR="00082CD3" w:rsidRPr="009D271A" w14:paraId="48CD7879" w14:textId="77777777" w:rsidTr="00160DE4"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14:paraId="460A014D" w14:textId="0CAA7DA5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  <w:color w:val="262626"/>
              </w:rPr>
              <w:t>14.11.2022 10:00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vAlign w:val="bottom"/>
          </w:tcPr>
          <w:p w14:paraId="31549D1B" w14:textId="1C27B498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  <w:color w:val="262626"/>
              </w:rPr>
              <w:t>21.11.2022 10:00</w:t>
            </w:r>
          </w:p>
        </w:tc>
        <w:tc>
          <w:tcPr>
            <w:tcW w:w="1886" w:type="dxa"/>
          </w:tcPr>
          <w:p w14:paraId="161BEA14" w14:textId="3DFB606C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</w:rPr>
              <w:t xml:space="preserve"> 3 583 362,10 </w:t>
            </w:r>
          </w:p>
        </w:tc>
        <w:tc>
          <w:tcPr>
            <w:tcW w:w="1701" w:type="dxa"/>
          </w:tcPr>
          <w:p w14:paraId="47EFCFDE" w14:textId="232D9B37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</w:rPr>
              <w:t xml:space="preserve"> 269 715,43 </w:t>
            </w:r>
          </w:p>
        </w:tc>
        <w:tc>
          <w:tcPr>
            <w:tcW w:w="1559" w:type="dxa"/>
          </w:tcPr>
          <w:p w14:paraId="56063FE1" w14:textId="00836EBA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</w:rPr>
              <w:t xml:space="preserve"> 358 336,21 </w:t>
            </w:r>
          </w:p>
        </w:tc>
      </w:tr>
      <w:tr w:rsidR="00082CD3" w:rsidRPr="009D271A" w14:paraId="2A670A6B" w14:textId="77777777" w:rsidTr="00160DE4"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14:paraId="4B9E7E40" w14:textId="72EF1C0E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  <w:color w:val="262626"/>
              </w:rPr>
              <w:t>21.11.2022 10:00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vAlign w:val="bottom"/>
          </w:tcPr>
          <w:p w14:paraId="2CE14E9B" w14:textId="5759B221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  <w:color w:val="262626"/>
              </w:rPr>
              <w:t>28.11.2022 10:00</w:t>
            </w:r>
          </w:p>
        </w:tc>
        <w:tc>
          <w:tcPr>
            <w:tcW w:w="1886" w:type="dxa"/>
          </w:tcPr>
          <w:p w14:paraId="5A91510C" w14:textId="7F6A2A03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</w:rPr>
              <w:t xml:space="preserve"> 3 313 646,67 </w:t>
            </w:r>
          </w:p>
        </w:tc>
        <w:tc>
          <w:tcPr>
            <w:tcW w:w="1701" w:type="dxa"/>
          </w:tcPr>
          <w:p w14:paraId="13DF10CE" w14:textId="2FEB2A19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</w:rPr>
              <w:t xml:space="preserve"> 269 715,43 </w:t>
            </w:r>
          </w:p>
        </w:tc>
        <w:tc>
          <w:tcPr>
            <w:tcW w:w="1559" w:type="dxa"/>
          </w:tcPr>
          <w:p w14:paraId="6F946156" w14:textId="7B507730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</w:rPr>
              <w:t xml:space="preserve"> 331 364,67 </w:t>
            </w:r>
          </w:p>
        </w:tc>
      </w:tr>
      <w:tr w:rsidR="00082CD3" w:rsidRPr="009D271A" w14:paraId="098E4B2B" w14:textId="77777777" w:rsidTr="00160DE4"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14:paraId="073C6F97" w14:textId="3042FBB3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  <w:color w:val="262626"/>
              </w:rPr>
              <w:t>28.11.2022 10:00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vAlign w:val="bottom"/>
          </w:tcPr>
          <w:p w14:paraId="50D35050" w14:textId="751A7274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  <w:color w:val="262626"/>
              </w:rPr>
              <w:t>05.12.2022 10:00</w:t>
            </w:r>
          </w:p>
        </w:tc>
        <w:tc>
          <w:tcPr>
            <w:tcW w:w="1886" w:type="dxa"/>
          </w:tcPr>
          <w:p w14:paraId="55BCE2DB" w14:textId="70EF822C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</w:rPr>
              <w:t xml:space="preserve"> 3 043 931,24 </w:t>
            </w:r>
          </w:p>
        </w:tc>
        <w:tc>
          <w:tcPr>
            <w:tcW w:w="1701" w:type="dxa"/>
          </w:tcPr>
          <w:p w14:paraId="4A57C493" w14:textId="53A75131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</w:rPr>
              <w:t xml:space="preserve"> 269 715,43 </w:t>
            </w:r>
          </w:p>
        </w:tc>
        <w:tc>
          <w:tcPr>
            <w:tcW w:w="1559" w:type="dxa"/>
          </w:tcPr>
          <w:p w14:paraId="241D0D27" w14:textId="14B06DF8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</w:rPr>
              <w:t xml:space="preserve"> 304 393,12 </w:t>
            </w:r>
          </w:p>
        </w:tc>
      </w:tr>
      <w:tr w:rsidR="00082CD3" w:rsidRPr="009D271A" w14:paraId="145AF5B9" w14:textId="77777777" w:rsidTr="00160DE4"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14:paraId="2A1DCAB1" w14:textId="7A9DA02B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  <w:color w:val="262626"/>
              </w:rPr>
              <w:t>05.12.2022 10:00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vAlign w:val="bottom"/>
          </w:tcPr>
          <w:p w14:paraId="113D8945" w14:textId="56FF5354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  <w:color w:val="262626"/>
              </w:rPr>
              <w:t>12.12.2022 10:00</w:t>
            </w:r>
          </w:p>
        </w:tc>
        <w:tc>
          <w:tcPr>
            <w:tcW w:w="1886" w:type="dxa"/>
          </w:tcPr>
          <w:p w14:paraId="00C7CCED" w14:textId="3673E08C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</w:rPr>
              <w:t xml:space="preserve"> 2 774 215,82 </w:t>
            </w:r>
          </w:p>
        </w:tc>
        <w:tc>
          <w:tcPr>
            <w:tcW w:w="1701" w:type="dxa"/>
          </w:tcPr>
          <w:p w14:paraId="0C0D3DB3" w14:textId="66BDC5CC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</w:rPr>
              <w:t xml:space="preserve"> 269 715,43 </w:t>
            </w:r>
          </w:p>
        </w:tc>
        <w:tc>
          <w:tcPr>
            <w:tcW w:w="1559" w:type="dxa"/>
          </w:tcPr>
          <w:p w14:paraId="7304A5D6" w14:textId="2D329D7A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2CD3">
              <w:rPr>
                <w:rFonts w:ascii="Times New Roman" w:hAnsi="Times New Roman" w:cs="Times New Roman"/>
              </w:rPr>
              <w:t xml:space="preserve"> 277 421,58 </w:t>
            </w:r>
          </w:p>
        </w:tc>
      </w:tr>
      <w:tr w:rsidR="00082CD3" w:rsidRPr="009D271A" w14:paraId="53D13086" w14:textId="77777777" w:rsidTr="00BA7B96"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14:paraId="57D6AF7F" w14:textId="789FCE3B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262626"/>
              </w:rPr>
            </w:pPr>
            <w:r w:rsidRPr="00082CD3">
              <w:rPr>
                <w:rFonts w:ascii="Times New Roman" w:hAnsi="Times New Roman" w:cs="Times New Roman"/>
                <w:color w:val="262626"/>
              </w:rPr>
              <w:t>12.12.2022 10:00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vAlign w:val="bottom"/>
          </w:tcPr>
          <w:p w14:paraId="62177E0A" w14:textId="13816CE6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262626"/>
              </w:rPr>
            </w:pPr>
            <w:r w:rsidRPr="00082CD3">
              <w:rPr>
                <w:rFonts w:ascii="Times New Roman" w:hAnsi="Times New Roman" w:cs="Times New Roman"/>
                <w:color w:val="262626"/>
              </w:rPr>
              <w:t>19.12.2022 10:00</w:t>
            </w:r>
          </w:p>
        </w:tc>
        <w:tc>
          <w:tcPr>
            <w:tcW w:w="1886" w:type="dxa"/>
            <w:vAlign w:val="bottom"/>
          </w:tcPr>
          <w:p w14:paraId="3A4B3CD8" w14:textId="7715BFD5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82CD3">
              <w:rPr>
                <w:rFonts w:ascii="Times New Roman" w:hAnsi="Times New Roman" w:cs="Times New Roman"/>
                <w:color w:val="262626"/>
              </w:rPr>
              <w:t xml:space="preserve"> 2 504 500,39 </w:t>
            </w:r>
          </w:p>
        </w:tc>
        <w:tc>
          <w:tcPr>
            <w:tcW w:w="1701" w:type="dxa"/>
            <w:vAlign w:val="bottom"/>
          </w:tcPr>
          <w:p w14:paraId="736A03EE" w14:textId="50D946EE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</w:rPr>
              <w:t xml:space="preserve">    </w:t>
            </w:r>
            <w:r w:rsidRPr="00082CD3">
              <w:rPr>
                <w:rFonts w:ascii="Times New Roman" w:hAnsi="Times New Roman" w:cs="Times New Roman"/>
                <w:color w:val="262626"/>
              </w:rPr>
              <w:t xml:space="preserve"> 269 715,43 </w:t>
            </w:r>
          </w:p>
        </w:tc>
        <w:tc>
          <w:tcPr>
            <w:tcW w:w="1559" w:type="dxa"/>
            <w:vAlign w:val="bottom"/>
          </w:tcPr>
          <w:p w14:paraId="4525BD05" w14:textId="038E2728" w:rsidR="00082CD3" w:rsidRPr="00082CD3" w:rsidRDefault="00082CD3" w:rsidP="00082CD3">
            <w:pPr>
              <w:tabs>
                <w:tab w:val="left" w:pos="7371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82CD3">
              <w:rPr>
                <w:rFonts w:ascii="Times New Roman" w:hAnsi="Times New Roman" w:cs="Times New Roman"/>
                <w:color w:val="262626"/>
              </w:rPr>
              <w:t xml:space="preserve">  250 450,04 </w:t>
            </w:r>
          </w:p>
        </w:tc>
      </w:tr>
    </w:tbl>
    <w:p w14:paraId="7D429928" w14:textId="3C308A09" w:rsidR="009D271A" w:rsidRDefault="009D271A" w:rsidP="00D51724">
      <w:pPr>
        <w:tabs>
          <w:tab w:val="left" w:pos="7371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sectPr w:rsidR="009D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301489">
    <w:abstractNumId w:val="7"/>
  </w:num>
  <w:num w:numId="2" w16cid:durableId="892501026">
    <w:abstractNumId w:val="14"/>
  </w:num>
  <w:num w:numId="3" w16cid:durableId="501310874">
    <w:abstractNumId w:val="11"/>
  </w:num>
  <w:num w:numId="4" w16cid:durableId="860167999">
    <w:abstractNumId w:val="15"/>
  </w:num>
  <w:num w:numId="5" w16cid:durableId="2132823808">
    <w:abstractNumId w:val="5"/>
  </w:num>
  <w:num w:numId="6" w16cid:durableId="82842192">
    <w:abstractNumId w:val="3"/>
  </w:num>
  <w:num w:numId="7" w16cid:durableId="691228083">
    <w:abstractNumId w:val="4"/>
  </w:num>
  <w:num w:numId="8" w16cid:durableId="2025356142">
    <w:abstractNumId w:val="1"/>
  </w:num>
  <w:num w:numId="9" w16cid:durableId="7947532">
    <w:abstractNumId w:val="8"/>
  </w:num>
  <w:num w:numId="10" w16cid:durableId="1905555785">
    <w:abstractNumId w:val="10"/>
  </w:num>
  <w:num w:numId="11" w16cid:durableId="1031416657">
    <w:abstractNumId w:val="12"/>
  </w:num>
  <w:num w:numId="12" w16cid:durableId="782115025">
    <w:abstractNumId w:val="0"/>
  </w:num>
  <w:num w:numId="13" w16cid:durableId="2116317983">
    <w:abstractNumId w:val="9"/>
  </w:num>
  <w:num w:numId="14" w16cid:durableId="1133982658">
    <w:abstractNumId w:val="6"/>
  </w:num>
  <w:num w:numId="15" w16cid:durableId="1588881174">
    <w:abstractNumId w:val="13"/>
  </w:num>
  <w:num w:numId="16" w16cid:durableId="684090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426C7"/>
    <w:rsid w:val="00047862"/>
    <w:rsid w:val="00047FDA"/>
    <w:rsid w:val="00062E5F"/>
    <w:rsid w:val="00072F86"/>
    <w:rsid w:val="00082CD3"/>
    <w:rsid w:val="00086D9B"/>
    <w:rsid w:val="000E27E7"/>
    <w:rsid w:val="000F782A"/>
    <w:rsid w:val="00101D94"/>
    <w:rsid w:val="001201D0"/>
    <w:rsid w:val="00142C54"/>
    <w:rsid w:val="00151AAE"/>
    <w:rsid w:val="001551C1"/>
    <w:rsid w:val="001743C2"/>
    <w:rsid w:val="00175745"/>
    <w:rsid w:val="00176626"/>
    <w:rsid w:val="00191E36"/>
    <w:rsid w:val="001A4F9E"/>
    <w:rsid w:val="001A5956"/>
    <w:rsid w:val="001A74F2"/>
    <w:rsid w:val="001C0ADC"/>
    <w:rsid w:val="001C136D"/>
    <w:rsid w:val="001C4FB4"/>
    <w:rsid w:val="001D5473"/>
    <w:rsid w:val="001E761F"/>
    <w:rsid w:val="002005DC"/>
    <w:rsid w:val="00210691"/>
    <w:rsid w:val="00214B12"/>
    <w:rsid w:val="00214DD9"/>
    <w:rsid w:val="0022007D"/>
    <w:rsid w:val="00222ABB"/>
    <w:rsid w:val="00226F34"/>
    <w:rsid w:val="002478AA"/>
    <w:rsid w:val="0025608B"/>
    <w:rsid w:val="002609D3"/>
    <w:rsid w:val="002668DD"/>
    <w:rsid w:val="00267776"/>
    <w:rsid w:val="002B070C"/>
    <w:rsid w:val="002D21EA"/>
    <w:rsid w:val="002D2F28"/>
    <w:rsid w:val="002D3014"/>
    <w:rsid w:val="0031156B"/>
    <w:rsid w:val="003154D9"/>
    <w:rsid w:val="0034218C"/>
    <w:rsid w:val="00344219"/>
    <w:rsid w:val="003720A3"/>
    <w:rsid w:val="00396672"/>
    <w:rsid w:val="003B2D37"/>
    <w:rsid w:val="003B6FA3"/>
    <w:rsid w:val="003C0C02"/>
    <w:rsid w:val="003D71A1"/>
    <w:rsid w:val="003F2153"/>
    <w:rsid w:val="0040028D"/>
    <w:rsid w:val="0040536B"/>
    <w:rsid w:val="004277BD"/>
    <w:rsid w:val="0046048C"/>
    <w:rsid w:val="00461000"/>
    <w:rsid w:val="0049312A"/>
    <w:rsid w:val="004A554B"/>
    <w:rsid w:val="004D1A3F"/>
    <w:rsid w:val="004F7F7B"/>
    <w:rsid w:val="00507E69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95369"/>
    <w:rsid w:val="005A7EF6"/>
    <w:rsid w:val="005D2DDF"/>
    <w:rsid w:val="005E13A9"/>
    <w:rsid w:val="005E2DA9"/>
    <w:rsid w:val="00622837"/>
    <w:rsid w:val="00627042"/>
    <w:rsid w:val="006271D4"/>
    <w:rsid w:val="006367E9"/>
    <w:rsid w:val="006401D4"/>
    <w:rsid w:val="006514FC"/>
    <w:rsid w:val="006715B7"/>
    <w:rsid w:val="00672859"/>
    <w:rsid w:val="006912DB"/>
    <w:rsid w:val="006B1892"/>
    <w:rsid w:val="006B4690"/>
    <w:rsid w:val="006D72E8"/>
    <w:rsid w:val="006E7E99"/>
    <w:rsid w:val="006F0DF9"/>
    <w:rsid w:val="0071308B"/>
    <w:rsid w:val="00717A9F"/>
    <w:rsid w:val="007243B4"/>
    <w:rsid w:val="00736A36"/>
    <w:rsid w:val="0075048B"/>
    <w:rsid w:val="0076516D"/>
    <w:rsid w:val="007679DC"/>
    <w:rsid w:val="007B6D49"/>
    <w:rsid w:val="007C35DF"/>
    <w:rsid w:val="007D2DA0"/>
    <w:rsid w:val="007E60A5"/>
    <w:rsid w:val="007F0A2C"/>
    <w:rsid w:val="0082338B"/>
    <w:rsid w:val="00833D0C"/>
    <w:rsid w:val="00860D12"/>
    <w:rsid w:val="008615CC"/>
    <w:rsid w:val="00872207"/>
    <w:rsid w:val="008723EF"/>
    <w:rsid w:val="00884DC1"/>
    <w:rsid w:val="00886424"/>
    <w:rsid w:val="00896F2D"/>
    <w:rsid w:val="008A1E8D"/>
    <w:rsid w:val="008B2921"/>
    <w:rsid w:val="008C0CB8"/>
    <w:rsid w:val="008D5838"/>
    <w:rsid w:val="008D7335"/>
    <w:rsid w:val="008E111F"/>
    <w:rsid w:val="008F5CD5"/>
    <w:rsid w:val="009024E6"/>
    <w:rsid w:val="00903374"/>
    <w:rsid w:val="00922525"/>
    <w:rsid w:val="00935C3E"/>
    <w:rsid w:val="0094508C"/>
    <w:rsid w:val="00962F0F"/>
    <w:rsid w:val="00993C49"/>
    <w:rsid w:val="009B13F5"/>
    <w:rsid w:val="009B7CBF"/>
    <w:rsid w:val="009C6500"/>
    <w:rsid w:val="009D26C4"/>
    <w:rsid w:val="009D271A"/>
    <w:rsid w:val="009D6766"/>
    <w:rsid w:val="00A07D93"/>
    <w:rsid w:val="00A11B7A"/>
    <w:rsid w:val="00A32C3C"/>
    <w:rsid w:val="00A377BC"/>
    <w:rsid w:val="00A43773"/>
    <w:rsid w:val="00A57BC7"/>
    <w:rsid w:val="00A93082"/>
    <w:rsid w:val="00A94905"/>
    <w:rsid w:val="00AB10D4"/>
    <w:rsid w:val="00AD7975"/>
    <w:rsid w:val="00AE27FE"/>
    <w:rsid w:val="00B0260A"/>
    <w:rsid w:val="00B13EA7"/>
    <w:rsid w:val="00B265CD"/>
    <w:rsid w:val="00B350D2"/>
    <w:rsid w:val="00B4122B"/>
    <w:rsid w:val="00B45D51"/>
    <w:rsid w:val="00B6235B"/>
    <w:rsid w:val="00B72FD2"/>
    <w:rsid w:val="00B806AB"/>
    <w:rsid w:val="00B80ADD"/>
    <w:rsid w:val="00B81106"/>
    <w:rsid w:val="00B85AA5"/>
    <w:rsid w:val="00B93ACA"/>
    <w:rsid w:val="00BC0F86"/>
    <w:rsid w:val="00BC7B2C"/>
    <w:rsid w:val="00BE754D"/>
    <w:rsid w:val="00C11002"/>
    <w:rsid w:val="00C11014"/>
    <w:rsid w:val="00C24E1B"/>
    <w:rsid w:val="00C27746"/>
    <w:rsid w:val="00C4425C"/>
    <w:rsid w:val="00C44945"/>
    <w:rsid w:val="00C53749"/>
    <w:rsid w:val="00C54EE9"/>
    <w:rsid w:val="00C830F3"/>
    <w:rsid w:val="00C8652B"/>
    <w:rsid w:val="00CA71D2"/>
    <w:rsid w:val="00CB1381"/>
    <w:rsid w:val="00CB37D2"/>
    <w:rsid w:val="00CB6DB6"/>
    <w:rsid w:val="00CD2A8F"/>
    <w:rsid w:val="00CF11E1"/>
    <w:rsid w:val="00CF15C5"/>
    <w:rsid w:val="00D079FD"/>
    <w:rsid w:val="00D11545"/>
    <w:rsid w:val="00D22895"/>
    <w:rsid w:val="00D51724"/>
    <w:rsid w:val="00D56A40"/>
    <w:rsid w:val="00D8504F"/>
    <w:rsid w:val="00D91178"/>
    <w:rsid w:val="00D91CF9"/>
    <w:rsid w:val="00DA41D5"/>
    <w:rsid w:val="00DB0721"/>
    <w:rsid w:val="00DB0A7D"/>
    <w:rsid w:val="00DB7D55"/>
    <w:rsid w:val="00DC1397"/>
    <w:rsid w:val="00DD0AF4"/>
    <w:rsid w:val="00E04630"/>
    <w:rsid w:val="00E12FAC"/>
    <w:rsid w:val="00E17893"/>
    <w:rsid w:val="00E40C61"/>
    <w:rsid w:val="00E441FA"/>
    <w:rsid w:val="00E751E3"/>
    <w:rsid w:val="00E7523A"/>
    <w:rsid w:val="00EA134E"/>
    <w:rsid w:val="00EC6BB8"/>
    <w:rsid w:val="00ED76DF"/>
    <w:rsid w:val="00EE0265"/>
    <w:rsid w:val="00EE1337"/>
    <w:rsid w:val="00EF116A"/>
    <w:rsid w:val="00F1077F"/>
    <w:rsid w:val="00F22A60"/>
    <w:rsid w:val="00F323D6"/>
    <w:rsid w:val="00F43B4D"/>
    <w:rsid w:val="00F54932"/>
    <w:rsid w:val="00F55A39"/>
    <w:rsid w:val="00FA683D"/>
    <w:rsid w:val="00FB2486"/>
    <w:rsid w:val="00FB56BA"/>
    <w:rsid w:val="00FE5418"/>
    <w:rsid w:val="00FE662F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6394E094-732D-45CC-AC5F-4504A59D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">
    <w:name w:val="Grid Table Light"/>
    <w:basedOn w:val="a2"/>
    <w:uiPriority w:val="40"/>
    <w:rsid w:val="00A930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Дьякова Юлия Владимировна</cp:lastModifiedBy>
  <cp:revision>37</cp:revision>
  <cp:lastPrinted>2019-07-08T08:38:00Z</cp:lastPrinted>
  <dcterms:created xsi:type="dcterms:W3CDTF">2021-07-05T07:39:00Z</dcterms:created>
  <dcterms:modified xsi:type="dcterms:W3CDTF">2022-10-05T11:24:00Z</dcterms:modified>
</cp:coreProperties>
</file>