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7E6FD" w14:textId="5E12C100" w:rsidR="008A434F" w:rsidRDefault="00957EC1" w:rsidP="008A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8A434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A434F">
        <w:rPr>
          <w:rFonts w:ascii="Times New Roman" w:hAnsi="Times New Roman" w:cs="Times New Roman"/>
          <w:sz w:val="20"/>
          <w:szCs w:val="20"/>
        </w:rPr>
        <w:t>vega</w:t>
      </w:r>
      <w:r w:rsidRPr="008A434F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E9438C" w:rsidRPr="008A434F">
        <w:rPr>
          <w:rFonts w:ascii="Times New Roman" w:hAnsi="Times New Roman" w:cs="Times New Roman"/>
          <w:sz w:val="20"/>
          <w:szCs w:val="20"/>
        </w:rPr>
        <w:t>овании</w:t>
      </w:r>
      <w:r w:rsidRPr="008A434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9438C" w:rsidRPr="008A434F">
        <w:rPr>
          <w:rFonts w:ascii="Times New Roman" w:hAnsi="Times New Roman" w:cs="Times New Roman"/>
          <w:b/>
          <w:sz w:val="20"/>
          <w:szCs w:val="20"/>
        </w:rPr>
        <w:t>Большаковым Георгием Дмитриевичем</w:t>
      </w:r>
      <w:r w:rsidR="00E9438C" w:rsidRPr="008A434F">
        <w:rPr>
          <w:rFonts w:ascii="Times New Roman" w:hAnsi="Times New Roman" w:cs="Times New Roman"/>
          <w:sz w:val="20"/>
          <w:szCs w:val="20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Ореховый бульвар, д.21, к. 1, кв. 216, далее – Должник), в лице финансового управляющего Габдулвагапова Айрата Назыповича (ИНН 030403062231, СНИЛС 134-232-938 36, рег.№: 18135, адрес: 143980, г. Балашиха, а/я 585, далее – Финансовый управляющий) - член Союза АУ «Созидание» (ИНН 7703363900), действующего на основании решения и определения Арбитражного суда города Москвы от </w:t>
      </w:r>
      <w:r w:rsidR="007403F8" w:rsidRPr="008A434F">
        <w:rPr>
          <w:rFonts w:ascii="Times New Roman" w:hAnsi="Times New Roman" w:cs="Times New Roman"/>
          <w:sz w:val="20"/>
          <w:szCs w:val="20"/>
        </w:rPr>
        <w:t>29</w:t>
      </w:r>
      <w:r w:rsidR="00E9438C" w:rsidRPr="008A434F">
        <w:rPr>
          <w:rFonts w:ascii="Times New Roman" w:hAnsi="Times New Roman" w:cs="Times New Roman"/>
          <w:sz w:val="20"/>
          <w:szCs w:val="20"/>
        </w:rPr>
        <w:t>.</w:t>
      </w:r>
      <w:r w:rsidR="007403F8" w:rsidRPr="008A434F">
        <w:rPr>
          <w:rFonts w:ascii="Times New Roman" w:hAnsi="Times New Roman" w:cs="Times New Roman"/>
          <w:sz w:val="20"/>
          <w:szCs w:val="20"/>
        </w:rPr>
        <w:t>01</w:t>
      </w:r>
      <w:r w:rsidR="00E9438C" w:rsidRPr="008A434F">
        <w:rPr>
          <w:rFonts w:ascii="Times New Roman" w:hAnsi="Times New Roman" w:cs="Times New Roman"/>
          <w:sz w:val="20"/>
          <w:szCs w:val="20"/>
        </w:rPr>
        <w:t>.2019 г., 2</w:t>
      </w:r>
      <w:r w:rsidR="007403F8" w:rsidRPr="008A434F">
        <w:rPr>
          <w:rFonts w:ascii="Times New Roman" w:hAnsi="Times New Roman" w:cs="Times New Roman"/>
          <w:sz w:val="20"/>
          <w:szCs w:val="20"/>
        </w:rPr>
        <w:t xml:space="preserve">8.08.2019 </w:t>
      </w:r>
      <w:r w:rsidR="00E9438C" w:rsidRPr="008A434F">
        <w:rPr>
          <w:rFonts w:ascii="Times New Roman" w:hAnsi="Times New Roman" w:cs="Times New Roman"/>
          <w:sz w:val="20"/>
          <w:szCs w:val="20"/>
        </w:rPr>
        <w:t>по делу №А40-102478/18-73-133 «Ф»</w:t>
      </w:r>
      <w:r w:rsidRPr="008A434F">
        <w:rPr>
          <w:rFonts w:ascii="Times New Roman" w:hAnsi="Times New Roman" w:cs="Times New Roman"/>
          <w:sz w:val="20"/>
          <w:szCs w:val="20"/>
        </w:rPr>
        <w:t xml:space="preserve">, </w:t>
      </w:r>
      <w:r w:rsidR="008A434F" w:rsidRPr="008A434F">
        <w:rPr>
          <w:rFonts w:ascii="Times New Roman" w:hAnsi="Times New Roman" w:cs="Times New Roman"/>
          <w:sz w:val="20"/>
          <w:szCs w:val="20"/>
        </w:rPr>
        <w:t>сообщает о результатах проведения электронных торгов</w:t>
      </w:r>
      <w:r w:rsidR="008A434F" w:rsidRPr="008A43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8A434F" w:rsidRPr="008A434F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27.09.2022 г. на электронной площадке АО «Российский аукционный дом», по адресу в сети интернет: bankruptcy.lot-online.ru (далее – ЭП) (№ торгов: 144094): </w:t>
      </w:r>
      <w:r w:rsidR="008A434F" w:rsidRPr="008A434F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8A434F" w:rsidRPr="008A434F">
        <w:rPr>
          <w:rFonts w:ascii="Times New Roman" w:hAnsi="Times New Roman" w:cs="Times New Roman"/>
          <w:sz w:val="20"/>
          <w:szCs w:val="20"/>
        </w:rPr>
        <w:t xml:space="preserve"> - Торги признаны несостоявшимися в связи с отсутствием заявок.</w:t>
      </w:r>
    </w:p>
    <w:p w14:paraId="0F9AFBE0" w14:textId="6A5BCE91" w:rsidR="008A434F" w:rsidRPr="008A434F" w:rsidRDefault="008A434F" w:rsidP="008A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434F">
        <w:rPr>
          <w:rFonts w:ascii="Times New Roman" w:hAnsi="Times New Roman" w:cs="Times New Roman"/>
          <w:sz w:val="20"/>
          <w:szCs w:val="20"/>
        </w:rPr>
        <w:t xml:space="preserve">ОТ сообщает о проведении 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17</w:t>
      </w:r>
      <w:r w:rsidRPr="008A434F">
        <w:rPr>
          <w:rFonts w:ascii="Times New Roman" w:hAnsi="Times New Roman" w:cs="Times New Roman"/>
          <w:b/>
          <w:sz w:val="20"/>
          <w:szCs w:val="20"/>
        </w:rPr>
        <w:t>.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11</w:t>
      </w:r>
      <w:r w:rsidRPr="008A434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2</w:t>
      </w:r>
      <w:r w:rsidRPr="008A434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8A434F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8A434F">
        <w:rPr>
          <w:rFonts w:ascii="Times New Roman" w:hAnsi="Times New Roman" w:cs="Times New Roman"/>
          <w:b/>
          <w:sz w:val="20"/>
          <w:szCs w:val="20"/>
        </w:rPr>
        <w:t xml:space="preserve">повторных открытых электронных торгов </w:t>
      </w:r>
      <w:r w:rsidRPr="008A434F">
        <w:rPr>
          <w:rFonts w:ascii="Times New Roman" w:hAnsi="Times New Roman" w:cs="Times New Roman"/>
          <w:sz w:val="20"/>
          <w:szCs w:val="20"/>
        </w:rPr>
        <w:t xml:space="preserve">путем проведения аукциона, открытого по составу участников с открытой формой подачи предложений о цене (далее – повторные Торги) на ЭП. </w:t>
      </w:r>
      <w:r w:rsidRPr="008A434F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повторных Торгах с 09 час. 00 мин. 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08</w:t>
      </w:r>
      <w:r w:rsidRPr="008A434F">
        <w:rPr>
          <w:rFonts w:ascii="Times New Roman" w:hAnsi="Times New Roman" w:cs="Times New Roman"/>
          <w:b/>
          <w:sz w:val="20"/>
          <w:szCs w:val="20"/>
        </w:rPr>
        <w:t>.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10</w:t>
      </w:r>
      <w:r w:rsidRPr="008A434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2</w:t>
      </w:r>
      <w:r w:rsidRPr="008A434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15</w:t>
      </w:r>
      <w:r w:rsidRPr="008A434F">
        <w:rPr>
          <w:rFonts w:ascii="Times New Roman" w:hAnsi="Times New Roman" w:cs="Times New Roman"/>
          <w:b/>
          <w:sz w:val="20"/>
          <w:szCs w:val="20"/>
        </w:rPr>
        <w:t>.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11</w:t>
      </w:r>
      <w:r w:rsidRPr="008A434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6A7942">
        <w:rPr>
          <w:rFonts w:ascii="Times New Roman" w:hAnsi="Times New Roman" w:cs="Times New Roman"/>
          <w:b/>
          <w:sz w:val="20"/>
          <w:szCs w:val="20"/>
        </w:rPr>
        <w:t>2</w:t>
      </w:r>
      <w:r w:rsidRPr="008A434F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8A434F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6A7942" w:rsidRPr="006A7942">
        <w:rPr>
          <w:rFonts w:ascii="Times New Roman" w:hAnsi="Times New Roman" w:cs="Times New Roman"/>
          <w:sz w:val="20"/>
          <w:szCs w:val="20"/>
        </w:rPr>
        <w:t>16</w:t>
      </w:r>
      <w:r w:rsidRPr="008A434F">
        <w:rPr>
          <w:rFonts w:ascii="Times New Roman" w:hAnsi="Times New Roman" w:cs="Times New Roman"/>
          <w:sz w:val="20"/>
          <w:szCs w:val="20"/>
        </w:rPr>
        <w:t>.</w:t>
      </w:r>
      <w:r w:rsidR="006A7942" w:rsidRPr="006A7942">
        <w:rPr>
          <w:rFonts w:ascii="Times New Roman" w:hAnsi="Times New Roman" w:cs="Times New Roman"/>
          <w:sz w:val="20"/>
          <w:szCs w:val="20"/>
        </w:rPr>
        <w:t>11</w:t>
      </w:r>
      <w:r w:rsidRPr="008A434F">
        <w:rPr>
          <w:rFonts w:ascii="Times New Roman" w:hAnsi="Times New Roman" w:cs="Times New Roman"/>
          <w:sz w:val="20"/>
          <w:szCs w:val="20"/>
        </w:rPr>
        <w:t>.202</w:t>
      </w:r>
      <w:r w:rsidR="006A7942" w:rsidRPr="006A7942">
        <w:rPr>
          <w:rFonts w:ascii="Times New Roman" w:hAnsi="Times New Roman" w:cs="Times New Roman"/>
          <w:sz w:val="20"/>
          <w:szCs w:val="20"/>
        </w:rPr>
        <w:t>2</w:t>
      </w:r>
      <w:r w:rsidRPr="008A434F">
        <w:rPr>
          <w:rFonts w:ascii="Times New Roman" w:hAnsi="Times New Roman" w:cs="Times New Roman"/>
          <w:sz w:val="20"/>
          <w:szCs w:val="20"/>
        </w:rPr>
        <w:t xml:space="preserve"> г. в 17 час. 00 мин., оформляется протоколом об определении участников торгов.</w:t>
      </w:r>
    </w:p>
    <w:p w14:paraId="03E5C3CB" w14:textId="06E65FE7" w:rsidR="00831BFA" w:rsidRPr="006A7942" w:rsidRDefault="007403F8" w:rsidP="00740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42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8A434F" w:rsidRPr="006A7942">
        <w:rPr>
          <w:rFonts w:ascii="Times New Roman" w:hAnsi="Times New Roman" w:cs="Times New Roman"/>
          <w:sz w:val="20"/>
          <w:szCs w:val="20"/>
        </w:rPr>
        <w:t>повторных Т</w:t>
      </w:r>
      <w:r w:rsidRPr="006A7942">
        <w:rPr>
          <w:rFonts w:ascii="Times New Roman" w:hAnsi="Times New Roman" w:cs="Times New Roman"/>
          <w:sz w:val="20"/>
          <w:szCs w:val="20"/>
        </w:rPr>
        <w:t xml:space="preserve">оргах единым лотом подлежит недвижимое имущество по адресу: Воронежская область, р-н Калачеевский, г. Калач, ул. Машиностроителей, д. 3 (далее – Имущество, Лот): </w:t>
      </w:r>
    </w:p>
    <w:p w14:paraId="53312BC0" w14:textId="059FC0C5" w:rsidR="007403F8" w:rsidRPr="006A7942" w:rsidRDefault="007403F8" w:rsidP="0074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942">
        <w:rPr>
          <w:rFonts w:ascii="Times New Roman" w:hAnsi="Times New Roman" w:cs="Times New Roman"/>
          <w:b/>
          <w:sz w:val="20"/>
          <w:szCs w:val="20"/>
        </w:rPr>
        <w:t>Лот №1:</w:t>
      </w:r>
      <w:r w:rsidRPr="006A7942">
        <w:rPr>
          <w:rFonts w:ascii="Times New Roman" w:hAnsi="Times New Roman" w:cs="Times New Roman"/>
          <w:sz w:val="20"/>
          <w:szCs w:val="20"/>
        </w:rPr>
        <w:t xml:space="preserve">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Объект </w:t>
      </w:r>
      <w:r w:rsidRPr="006A7942">
        <w:rPr>
          <w:rFonts w:ascii="Times New Roman" w:hAnsi="Times New Roman" w:cs="Times New Roman"/>
          <w:sz w:val="20"/>
          <w:szCs w:val="20"/>
        </w:rPr>
        <w:t>незавершенно</w:t>
      </w:r>
      <w:r w:rsidR="00231FF1" w:rsidRPr="006A7942">
        <w:rPr>
          <w:rFonts w:ascii="Times New Roman" w:hAnsi="Times New Roman" w:cs="Times New Roman"/>
          <w:sz w:val="20"/>
          <w:szCs w:val="20"/>
        </w:rPr>
        <w:t>го</w:t>
      </w:r>
      <w:r w:rsidRPr="006A7942">
        <w:rPr>
          <w:rFonts w:ascii="Times New Roman" w:hAnsi="Times New Roman" w:cs="Times New Roman"/>
          <w:sz w:val="20"/>
          <w:szCs w:val="20"/>
        </w:rPr>
        <w:t xml:space="preserve"> строительств</w:t>
      </w:r>
      <w:r w:rsidR="00231FF1" w:rsidRPr="006A7942">
        <w:rPr>
          <w:rFonts w:ascii="Times New Roman" w:hAnsi="Times New Roman" w:cs="Times New Roman"/>
          <w:sz w:val="20"/>
          <w:szCs w:val="20"/>
        </w:rPr>
        <w:t>а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производственное (промышленное),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</w:t>
      </w:r>
      <w:r w:rsidR="00231FF1" w:rsidRPr="006A7942">
        <w:rPr>
          <w:rFonts w:ascii="Times New Roman" w:hAnsi="Times New Roman" w:cs="Times New Roman"/>
          <w:sz w:val="20"/>
          <w:szCs w:val="20"/>
        </w:rPr>
        <w:t>застройки 2 494,9</w:t>
      </w:r>
      <w:r w:rsidRPr="006A7942">
        <w:rPr>
          <w:rFonts w:ascii="Times New Roman" w:hAnsi="Times New Roman" w:cs="Times New Roman"/>
          <w:sz w:val="20"/>
          <w:szCs w:val="20"/>
        </w:rPr>
        <w:t xml:space="preserve"> кв.м., кадастровый номер: 36:10:0100143:43; Здание </w:t>
      </w:r>
      <w:r w:rsidR="00231FF1" w:rsidRPr="006A7942">
        <w:rPr>
          <w:rFonts w:ascii="Times New Roman" w:hAnsi="Times New Roman" w:cs="Times New Roman"/>
          <w:sz w:val="20"/>
          <w:szCs w:val="20"/>
        </w:rPr>
        <w:t>(</w:t>
      </w:r>
      <w:r w:rsidRPr="006A7942">
        <w:rPr>
          <w:rFonts w:ascii="Times New Roman" w:hAnsi="Times New Roman" w:cs="Times New Roman"/>
          <w:sz w:val="20"/>
          <w:szCs w:val="20"/>
        </w:rPr>
        <w:t>гараж на 5 автомашин</w:t>
      </w:r>
      <w:r w:rsidR="00231FF1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279 кв.м.,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этажность: 1, </w:t>
      </w:r>
      <w:r w:rsidRPr="006A7942">
        <w:rPr>
          <w:rFonts w:ascii="Times New Roman" w:hAnsi="Times New Roman" w:cs="Times New Roman"/>
          <w:sz w:val="20"/>
          <w:szCs w:val="20"/>
        </w:rPr>
        <w:t>кадастровый номер: 36:10:0100143:39;</w:t>
      </w:r>
      <w:r w:rsidR="00060839" w:rsidRPr="006A7942">
        <w:rPr>
          <w:rFonts w:ascii="Times New Roman" w:hAnsi="Times New Roman" w:cs="Times New Roman"/>
          <w:sz w:val="20"/>
          <w:szCs w:val="20"/>
        </w:rPr>
        <w:t xml:space="preserve"> </w:t>
      </w:r>
      <w:r w:rsidRPr="006A7942">
        <w:rPr>
          <w:rFonts w:ascii="Times New Roman" w:hAnsi="Times New Roman" w:cs="Times New Roman"/>
          <w:sz w:val="20"/>
          <w:szCs w:val="20"/>
        </w:rPr>
        <w:t>Здание проходн</w:t>
      </w:r>
      <w:r w:rsidR="00231FF1" w:rsidRPr="006A7942">
        <w:rPr>
          <w:rFonts w:ascii="Times New Roman" w:hAnsi="Times New Roman" w:cs="Times New Roman"/>
          <w:sz w:val="20"/>
          <w:szCs w:val="20"/>
        </w:rPr>
        <w:t>ой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42,7 кв.м.,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этажность: 1,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кадастровый номер: 36:10:0100143:38; </w:t>
      </w:r>
      <w:r w:rsidR="00F23D11" w:rsidRPr="006A7942">
        <w:rPr>
          <w:rFonts w:ascii="Times New Roman" w:hAnsi="Times New Roman" w:cs="Times New Roman"/>
          <w:sz w:val="20"/>
          <w:szCs w:val="20"/>
        </w:rPr>
        <w:t>Сооружение (т</w:t>
      </w:r>
      <w:r w:rsidRPr="006A7942">
        <w:rPr>
          <w:rFonts w:ascii="Times New Roman" w:hAnsi="Times New Roman" w:cs="Times New Roman"/>
          <w:sz w:val="20"/>
          <w:szCs w:val="20"/>
        </w:rPr>
        <w:t>еплотрасса</w:t>
      </w:r>
      <w:r w:rsidR="00F23D11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назначение: производственное (промышленное),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138 кв.м., </w:t>
      </w:r>
      <w:r w:rsidR="00231FF1" w:rsidRPr="006A7942">
        <w:rPr>
          <w:rFonts w:ascii="Times New Roman" w:hAnsi="Times New Roman" w:cs="Times New Roman"/>
          <w:sz w:val="20"/>
          <w:szCs w:val="20"/>
        </w:rPr>
        <w:t xml:space="preserve">этажность: 0,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кадастровый номер: 36:10:0100143:37; Здание </w:t>
      </w:r>
      <w:r w:rsidR="00CF18BE" w:rsidRPr="006A7942">
        <w:rPr>
          <w:rFonts w:ascii="Times New Roman" w:hAnsi="Times New Roman" w:cs="Times New Roman"/>
          <w:sz w:val="20"/>
          <w:szCs w:val="20"/>
        </w:rPr>
        <w:t>(склад</w:t>
      </w:r>
      <w:r w:rsidRPr="006A7942">
        <w:rPr>
          <w:rFonts w:ascii="Times New Roman" w:hAnsi="Times New Roman" w:cs="Times New Roman"/>
          <w:sz w:val="20"/>
          <w:szCs w:val="20"/>
        </w:rPr>
        <w:t xml:space="preserve"> горюче-смазочных материалов</w:t>
      </w:r>
      <w:r w:rsidR="00CF18BE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CF18BE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198,8 кв.м., этажность: 1, кадастровый номер: 36:10:0100143:42; </w:t>
      </w:r>
      <w:r w:rsidR="00CF18BE" w:rsidRPr="006A7942">
        <w:rPr>
          <w:rFonts w:ascii="Times New Roman" w:hAnsi="Times New Roman" w:cs="Times New Roman"/>
          <w:sz w:val="20"/>
          <w:szCs w:val="20"/>
        </w:rPr>
        <w:t>Сооружение (т</w:t>
      </w:r>
      <w:r w:rsidRPr="006A7942">
        <w:rPr>
          <w:rFonts w:ascii="Times New Roman" w:hAnsi="Times New Roman" w:cs="Times New Roman"/>
          <w:sz w:val="20"/>
          <w:szCs w:val="20"/>
        </w:rPr>
        <w:t>рансформаторная подстанция</w:t>
      </w:r>
      <w:r w:rsidR="00CF18BE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CF18BE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36,7 кв.м., </w:t>
      </w:r>
      <w:r w:rsidR="00CF18BE" w:rsidRPr="006A7942">
        <w:rPr>
          <w:rFonts w:ascii="Times New Roman" w:hAnsi="Times New Roman" w:cs="Times New Roman"/>
          <w:sz w:val="20"/>
          <w:szCs w:val="20"/>
        </w:rPr>
        <w:t xml:space="preserve">этажность: 0,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кадастровый номер: 36:10:0100143:45; Здание </w:t>
      </w:r>
      <w:r w:rsidR="00CF18BE" w:rsidRPr="006A7942">
        <w:rPr>
          <w:rFonts w:ascii="Times New Roman" w:hAnsi="Times New Roman" w:cs="Times New Roman"/>
          <w:sz w:val="20"/>
          <w:szCs w:val="20"/>
        </w:rPr>
        <w:t>(</w:t>
      </w:r>
      <w:r w:rsidRPr="006A7942">
        <w:rPr>
          <w:rFonts w:ascii="Times New Roman" w:hAnsi="Times New Roman" w:cs="Times New Roman"/>
          <w:sz w:val="20"/>
          <w:szCs w:val="20"/>
        </w:rPr>
        <w:t>склад</w:t>
      </w:r>
      <w:r w:rsidR="00CF18BE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CF18BE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405,9 кв.м., этажность: 1, кадастровый номер: 36:10:0100143:40; </w:t>
      </w:r>
      <w:r w:rsidR="001622D0" w:rsidRPr="006A7942">
        <w:rPr>
          <w:rFonts w:ascii="Times New Roman" w:hAnsi="Times New Roman" w:cs="Times New Roman"/>
          <w:sz w:val="20"/>
          <w:szCs w:val="20"/>
        </w:rPr>
        <w:t>Сооружение (в</w:t>
      </w:r>
      <w:r w:rsidRPr="006A7942">
        <w:rPr>
          <w:rFonts w:ascii="Times New Roman" w:hAnsi="Times New Roman" w:cs="Times New Roman"/>
          <w:sz w:val="20"/>
          <w:szCs w:val="20"/>
        </w:rPr>
        <w:t>одонапорная башня</w:t>
      </w:r>
      <w:r w:rsidR="001622D0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1622D0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100 кв.м., </w:t>
      </w:r>
      <w:r w:rsidR="00CF18BE" w:rsidRPr="006A7942">
        <w:rPr>
          <w:rFonts w:ascii="Times New Roman" w:hAnsi="Times New Roman" w:cs="Times New Roman"/>
          <w:sz w:val="20"/>
          <w:szCs w:val="20"/>
        </w:rPr>
        <w:t xml:space="preserve">этажность: 0,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кадастровый номер: 36:10:0100143:41; Здание, </w:t>
      </w:r>
      <w:r w:rsidR="001622D0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>общая площадь 4</w:t>
      </w:r>
      <w:r w:rsidR="001622D0" w:rsidRPr="006A7942">
        <w:rPr>
          <w:rFonts w:ascii="Times New Roman" w:hAnsi="Times New Roman" w:cs="Times New Roman"/>
          <w:sz w:val="20"/>
          <w:szCs w:val="20"/>
        </w:rPr>
        <w:t> </w:t>
      </w:r>
      <w:r w:rsidRPr="006A7942">
        <w:rPr>
          <w:rFonts w:ascii="Times New Roman" w:hAnsi="Times New Roman" w:cs="Times New Roman"/>
          <w:sz w:val="20"/>
          <w:szCs w:val="20"/>
        </w:rPr>
        <w:t xml:space="preserve">683,1 кв.м., этажность: 2, кадастровый номер: 36:10:0100143:36; </w:t>
      </w:r>
      <w:r w:rsidR="00916BA4" w:rsidRPr="006A7942">
        <w:rPr>
          <w:rFonts w:ascii="Times New Roman" w:hAnsi="Times New Roman" w:cs="Times New Roman"/>
          <w:sz w:val="20"/>
          <w:szCs w:val="20"/>
        </w:rPr>
        <w:t>Здание (а</w:t>
      </w:r>
      <w:r w:rsidRPr="006A7942">
        <w:rPr>
          <w:rFonts w:ascii="Times New Roman" w:hAnsi="Times New Roman" w:cs="Times New Roman"/>
          <w:sz w:val="20"/>
          <w:szCs w:val="20"/>
        </w:rPr>
        <w:t>втоматизированная компрессорная станция</w:t>
      </w:r>
      <w:r w:rsidR="00916BA4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916BA4" w:rsidRPr="006A7942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 xml:space="preserve">общая площадь 178,7 кв.м., этажность: 1, кадастровый номер: 36:10:0100143:33; Здание </w:t>
      </w:r>
      <w:r w:rsidR="00965C0F" w:rsidRPr="006A7942">
        <w:rPr>
          <w:rFonts w:ascii="Times New Roman" w:hAnsi="Times New Roman" w:cs="Times New Roman"/>
          <w:sz w:val="20"/>
          <w:szCs w:val="20"/>
        </w:rPr>
        <w:t>(</w:t>
      </w:r>
      <w:r w:rsidRPr="006A7942">
        <w:rPr>
          <w:rFonts w:ascii="Times New Roman" w:hAnsi="Times New Roman" w:cs="Times New Roman"/>
          <w:sz w:val="20"/>
          <w:szCs w:val="20"/>
        </w:rPr>
        <w:t>склад материально-технического снабжения</w:t>
      </w:r>
      <w:r w:rsidR="00965C0F" w:rsidRPr="006A7942">
        <w:rPr>
          <w:rFonts w:ascii="Times New Roman" w:hAnsi="Times New Roman" w:cs="Times New Roman"/>
          <w:sz w:val="20"/>
          <w:szCs w:val="20"/>
        </w:rPr>
        <w:t>)</w:t>
      </w:r>
      <w:r w:rsidRPr="006A7942">
        <w:rPr>
          <w:rFonts w:ascii="Times New Roman" w:hAnsi="Times New Roman" w:cs="Times New Roman"/>
          <w:sz w:val="20"/>
          <w:szCs w:val="20"/>
        </w:rPr>
        <w:t>,</w:t>
      </w:r>
      <w:r w:rsidR="00965C0F" w:rsidRPr="006A7942">
        <w:rPr>
          <w:rFonts w:ascii="Times New Roman" w:hAnsi="Times New Roman" w:cs="Times New Roman"/>
          <w:sz w:val="20"/>
          <w:szCs w:val="20"/>
        </w:rPr>
        <w:t xml:space="preserve"> назначение: нежилое, </w:t>
      </w:r>
      <w:r w:rsidRPr="006A7942">
        <w:rPr>
          <w:rFonts w:ascii="Times New Roman" w:hAnsi="Times New Roman" w:cs="Times New Roman"/>
          <w:sz w:val="20"/>
          <w:szCs w:val="20"/>
        </w:rPr>
        <w:t>общая площадь 1</w:t>
      </w:r>
      <w:r w:rsidR="00965C0F" w:rsidRPr="006A7942">
        <w:rPr>
          <w:rFonts w:ascii="Times New Roman" w:hAnsi="Times New Roman" w:cs="Times New Roman"/>
          <w:sz w:val="20"/>
          <w:szCs w:val="20"/>
        </w:rPr>
        <w:t> </w:t>
      </w:r>
      <w:r w:rsidRPr="006A7942">
        <w:rPr>
          <w:rFonts w:ascii="Times New Roman" w:hAnsi="Times New Roman" w:cs="Times New Roman"/>
          <w:sz w:val="20"/>
          <w:szCs w:val="20"/>
        </w:rPr>
        <w:t xml:space="preserve">030,3 кв.м., этажность: 1, кадастровый номер: 36:10:0100143:44; Земельный участок, категория земли: земли населенных пунктов, разрешенное использование: </w:t>
      </w:r>
      <w:r w:rsidR="00965C0F" w:rsidRPr="006A7942">
        <w:rPr>
          <w:rFonts w:ascii="Times New Roman" w:hAnsi="Times New Roman" w:cs="Times New Roman"/>
          <w:sz w:val="20"/>
          <w:szCs w:val="20"/>
        </w:rPr>
        <w:t>для размещения производственных зданий и сооружений кондитерской фабрики</w:t>
      </w:r>
      <w:r w:rsidRPr="006A7942">
        <w:rPr>
          <w:rFonts w:ascii="Times New Roman" w:hAnsi="Times New Roman" w:cs="Times New Roman"/>
          <w:sz w:val="20"/>
          <w:szCs w:val="20"/>
        </w:rPr>
        <w:t>, общая площадь 39</w:t>
      </w:r>
      <w:r w:rsidR="00836E97" w:rsidRPr="006A794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A7942">
        <w:rPr>
          <w:rFonts w:ascii="Times New Roman" w:hAnsi="Times New Roman" w:cs="Times New Roman"/>
          <w:sz w:val="20"/>
          <w:szCs w:val="20"/>
        </w:rPr>
        <w:t xml:space="preserve">688 </w:t>
      </w:r>
      <w:r w:rsidR="004561A0" w:rsidRPr="006A7942">
        <w:rPr>
          <w:rFonts w:ascii="Times New Roman" w:hAnsi="Times New Roman" w:cs="Times New Roman"/>
          <w:sz w:val="20"/>
          <w:szCs w:val="20"/>
        </w:rPr>
        <w:t xml:space="preserve">+/- 70 </w:t>
      </w:r>
      <w:r w:rsidRPr="006A7942">
        <w:rPr>
          <w:rFonts w:ascii="Times New Roman" w:hAnsi="Times New Roman" w:cs="Times New Roman"/>
          <w:sz w:val="20"/>
          <w:szCs w:val="20"/>
        </w:rPr>
        <w:t xml:space="preserve">кв.м., кадастровый номер: 36:10:0100143:2. </w:t>
      </w:r>
      <w:r w:rsidRPr="006A7942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6A7942">
        <w:rPr>
          <w:rFonts w:ascii="Times New Roman" w:hAnsi="Times New Roman" w:cs="Times New Roman"/>
          <w:sz w:val="20"/>
          <w:szCs w:val="20"/>
        </w:rPr>
        <w:t xml:space="preserve"> з</w:t>
      </w:r>
      <w:r w:rsidR="00B05AE1" w:rsidRPr="006A7942">
        <w:rPr>
          <w:rFonts w:ascii="Times New Roman" w:hAnsi="Times New Roman" w:cs="Times New Roman"/>
          <w:sz w:val="20"/>
          <w:szCs w:val="20"/>
        </w:rPr>
        <w:t>алог (ипотека) у АО «СтарБанк»</w:t>
      </w:r>
      <w:r w:rsidR="00836E97" w:rsidRPr="006A7942">
        <w:rPr>
          <w:rFonts w:ascii="Times New Roman" w:hAnsi="Times New Roman" w:cs="Times New Roman"/>
          <w:sz w:val="20"/>
          <w:szCs w:val="20"/>
        </w:rPr>
        <w:t xml:space="preserve">, </w:t>
      </w:r>
      <w:r w:rsidR="004561A0" w:rsidRPr="006A7942">
        <w:rPr>
          <w:rFonts w:ascii="Times New Roman" w:hAnsi="Times New Roman" w:cs="Times New Roman"/>
          <w:sz w:val="20"/>
          <w:szCs w:val="20"/>
        </w:rPr>
        <w:t>запрещение регистрации согласно выписки из ЕГРН от 11.08.2022</w:t>
      </w:r>
      <w:r w:rsidR="00836E97" w:rsidRPr="006A7942">
        <w:rPr>
          <w:rFonts w:ascii="Times New Roman" w:hAnsi="Times New Roman" w:cs="Times New Roman"/>
          <w:sz w:val="20"/>
          <w:szCs w:val="20"/>
        </w:rPr>
        <w:t>.</w:t>
      </w:r>
      <w:r w:rsidR="00B05AE1" w:rsidRPr="006A7942">
        <w:rPr>
          <w:rFonts w:ascii="Times New Roman" w:hAnsi="Times New Roman" w:cs="Times New Roman"/>
          <w:sz w:val="20"/>
          <w:szCs w:val="20"/>
        </w:rPr>
        <w:t xml:space="preserve"> </w:t>
      </w:r>
      <w:r w:rsidRPr="006A7942">
        <w:rPr>
          <w:rFonts w:ascii="Times New Roman" w:hAnsi="Times New Roman" w:cs="Times New Roman"/>
          <w:b/>
          <w:sz w:val="20"/>
          <w:szCs w:val="20"/>
        </w:rPr>
        <w:t>Нач.цена Лота</w:t>
      </w:r>
      <w:r w:rsidR="00060839" w:rsidRPr="006A79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942">
        <w:rPr>
          <w:rFonts w:ascii="Times New Roman" w:hAnsi="Times New Roman" w:cs="Times New Roman"/>
          <w:b/>
          <w:sz w:val="20"/>
          <w:szCs w:val="20"/>
        </w:rPr>
        <w:t>1</w:t>
      </w:r>
      <w:r w:rsidR="00831BFA" w:rsidRPr="006A7942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6A79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34F" w:rsidRPr="006A7942">
        <w:rPr>
          <w:rFonts w:ascii="Times New Roman" w:hAnsi="Times New Roman" w:cs="Times New Roman"/>
          <w:b/>
          <w:sz w:val="20"/>
          <w:szCs w:val="20"/>
        </w:rPr>
        <w:t>15</w:t>
      </w:r>
      <w:r w:rsidR="00060839" w:rsidRPr="006A7942">
        <w:rPr>
          <w:rFonts w:ascii="Times New Roman" w:hAnsi="Times New Roman" w:cs="Times New Roman"/>
          <w:b/>
          <w:sz w:val="20"/>
          <w:szCs w:val="20"/>
        </w:rPr>
        <w:t> </w:t>
      </w:r>
      <w:r w:rsidR="008A434F" w:rsidRPr="006A7942">
        <w:rPr>
          <w:rFonts w:ascii="Times New Roman" w:hAnsi="Times New Roman" w:cs="Times New Roman"/>
          <w:b/>
          <w:sz w:val="20"/>
          <w:szCs w:val="20"/>
        </w:rPr>
        <w:t>843 227,40</w:t>
      </w:r>
      <w:r w:rsidR="00060839" w:rsidRPr="006A79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94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06852AC" w14:textId="0392982A" w:rsidR="007403F8" w:rsidRPr="00CC2C24" w:rsidRDefault="007403F8" w:rsidP="00740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942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договоренности в рабочие дни с 09.00 до</w:t>
      </w:r>
      <w:r w:rsidRPr="008A434F">
        <w:rPr>
          <w:rFonts w:ascii="Times New Roman" w:hAnsi="Times New Roman" w:cs="Times New Roman"/>
          <w:sz w:val="20"/>
          <w:szCs w:val="20"/>
        </w:rPr>
        <w:t xml:space="preserve"> 17.00, по тел. Финансового управляющего: 8-910-408-97-43, а также у Организатора торгов: Вáлек Антон +7 (916) </w:t>
      </w:r>
      <w:r w:rsidRPr="00CC2C24">
        <w:rPr>
          <w:rFonts w:ascii="Times New Roman" w:hAnsi="Times New Roman" w:cs="Times New Roman"/>
          <w:sz w:val="20"/>
          <w:szCs w:val="20"/>
        </w:rPr>
        <w:t xml:space="preserve">600-02-13, +7 (473) 210-64-31, </w:t>
      </w:r>
      <w:hyperlink r:id="rId8" w:history="1">
        <w:r w:rsidRPr="00CC2C24">
          <w:rPr>
            <w:rStyle w:val="a3"/>
            <w:rFonts w:ascii="Times New Roman" w:hAnsi="Times New Roman" w:cs="Times New Roman"/>
            <w:sz w:val="20"/>
            <w:szCs w:val="20"/>
          </w:rPr>
          <w:t>voronezh@auction-house.ru</w:t>
        </w:r>
      </w:hyperlink>
      <w:r w:rsidRPr="00CC2C24">
        <w:rPr>
          <w:rFonts w:ascii="Times New Roman" w:hAnsi="Times New Roman" w:cs="Times New Roman"/>
          <w:sz w:val="20"/>
          <w:szCs w:val="20"/>
        </w:rPr>
        <w:t>.</w:t>
      </w:r>
    </w:p>
    <w:p w14:paraId="26EE2583" w14:textId="0B6F1C7C" w:rsidR="003149A0" w:rsidRPr="008A434F" w:rsidRDefault="00957EC1" w:rsidP="00994D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2C24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7403F8" w:rsidRPr="00CC2C24">
        <w:rPr>
          <w:rFonts w:ascii="Times New Roman" w:hAnsi="Times New Roman" w:cs="Times New Roman"/>
          <w:b/>
          <w:sz w:val="20"/>
          <w:szCs w:val="20"/>
        </w:rPr>
        <w:t>5</w:t>
      </w:r>
      <w:r w:rsidRPr="00CC2C24">
        <w:rPr>
          <w:rFonts w:ascii="Times New Roman" w:hAnsi="Times New Roman" w:cs="Times New Roman"/>
          <w:b/>
          <w:sz w:val="20"/>
          <w:szCs w:val="20"/>
        </w:rPr>
        <w:t xml:space="preserve"> % от нач</w:t>
      </w:r>
      <w:r w:rsidR="003D0767" w:rsidRPr="00CC2C24">
        <w:rPr>
          <w:rFonts w:ascii="Times New Roman" w:hAnsi="Times New Roman" w:cs="Times New Roman"/>
          <w:b/>
          <w:sz w:val="20"/>
          <w:szCs w:val="20"/>
        </w:rPr>
        <w:t>.</w:t>
      </w:r>
      <w:r w:rsidRPr="00CC2C24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3D0767" w:rsidRPr="00CC2C24">
        <w:rPr>
          <w:rFonts w:ascii="Times New Roman" w:hAnsi="Times New Roman" w:cs="Times New Roman"/>
          <w:b/>
          <w:sz w:val="20"/>
          <w:szCs w:val="20"/>
        </w:rPr>
        <w:t>.</w:t>
      </w:r>
      <w:r w:rsidRPr="00CC2C24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Pr="00CC2C24">
        <w:rPr>
          <w:rFonts w:ascii="Times New Roman" w:hAnsi="Times New Roman" w:cs="Times New Roman"/>
          <w:sz w:val="20"/>
          <w:szCs w:val="20"/>
        </w:rPr>
        <w:t xml:space="preserve"> </w:t>
      </w:r>
      <w:r w:rsidR="005772E2" w:rsidRPr="00CC2C24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CC2C24" w:rsidRPr="00CC2C24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</w:t>
      </w:r>
      <w:bookmarkStart w:id="0" w:name="_GoBack"/>
      <w:bookmarkEnd w:id="0"/>
      <w:r w:rsidR="00CC2C24" w:rsidRPr="00CC2C24">
        <w:rPr>
          <w:rFonts w:ascii="Times New Roman" w:hAnsi="Times New Roman" w:cs="Times New Roman"/>
          <w:sz w:val="20"/>
          <w:szCs w:val="20"/>
        </w:rPr>
        <w:t xml:space="preserve">. Средства для проведения операций по обеспечению участия в электронных процедурах. НДС не облагается». </w:t>
      </w:r>
      <w:r w:rsidRPr="00CC2C24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A5101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CC2C24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A5101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CC2C24">
        <w:rPr>
          <w:rFonts w:ascii="Times New Roman" w:hAnsi="Times New Roman" w:cs="Times New Roman"/>
          <w:sz w:val="20"/>
          <w:szCs w:val="20"/>
        </w:rPr>
        <w:t>.</w:t>
      </w:r>
      <w:r w:rsidRPr="00CC2C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CC2C24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3149A0" w:rsidRPr="00CC2C24">
        <w:rPr>
          <w:rFonts w:ascii="Times New Roman" w:hAnsi="Times New Roman" w:cs="Times New Roman"/>
          <w:sz w:val="20"/>
          <w:szCs w:val="20"/>
        </w:rPr>
        <w:t>т</w:t>
      </w:r>
      <w:r w:rsidRPr="00CC2C24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</w:t>
      </w:r>
      <w:r w:rsidRPr="008A434F">
        <w:rPr>
          <w:rFonts w:ascii="Times New Roman" w:hAnsi="Times New Roman" w:cs="Times New Roman"/>
          <w:sz w:val="20"/>
          <w:szCs w:val="20"/>
        </w:rPr>
        <w:t xml:space="preserve">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60839" w:rsidRPr="008A434F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8A434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060839" w:rsidRPr="008A434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8A434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060839" w:rsidRPr="008A434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8A434F">
        <w:rPr>
          <w:rFonts w:ascii="Times New Roman" w:hAnsi="Times New Roman" w:cs="Times New Roman"/>
          <w:sz w:val="20"/>
          <w:szCs w:val="20"/>
        </w:rPr>
        <w:t>.</w:t>
      </w:r>
      <w:r w:rsidR="000B4A0A" w:rsidRPr="008A434F">
        <w:rPr>
          <w:rFonts w:ascii="Times New Roman" w:hAnsi="Times New Roman" w:cs="Times New Roman"/>
          <w:sz w:val="20"/>
          <w:szCs w:val="20"/>
        </w:rPr>
        <w:t xml:space="preserve"> </w:t>
      </w:r>
      <w:r w:rsidR="00060839" w:rsidRPr="008A434F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3149A0" w:rsidRPr="008A434F">
        <w:rPr>
          <w:rFonts w:ascii="Times New Roman" w:hAnsi="Times New Roman" w:cs="Times New Roman"/>
          <w:sz w:val="20"/>
          <w:szCs w:val="20"/>
        </w:rPr>
        <w:t xml:space="preserve">имеет право отменить торги в любое время до момента подведения итогов. </w:t>
      </w:r>
      <w:r w:rsidRPr="008A434F">
        <w:rPr>
          <w:rFonts w:ascii="Times New Roman" w:hAnsi="Times New Roman" w:cs="Times New Roman"/>
          <w:sz w:val="20"/>
          <w:szCs w:val="20"/>
        </w:rPr>
        <w:t xml:space="preserve">Победитель – лицо, предложившее наиболее высокую цену. Результаты торгов подводятся </w:t>
      </w:r>
      <w:r w:rsidR="00060839" w:rsidRPr="008A434F">
        <w:rPr>
          <w:rFonts w:ascii="Times New Roman" w:hAnsi="Times New Roman" w:cs="Times New Roman"/>
          <w:sz w:val="20"/>
          <w:szCs w:val="20"/>
        </w:rPr>
        <w:lastRenderedPageBreak/>
        <w:t>Организатором торгов</w:t>
      </w:r>
      <w:r w:rsidRPr="008A434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060839" w:rsidRPr="008A434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8A434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="003149A0" w:rsidRPr="008A434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8A434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3149A0" w:rsidRPr="008A434F">
        <w:rPr>
          <w:rFonts w:ascii="Times New Roman" w:hAnsi="Times New Roman" w:cs="Times New Roman"/>
          <w:sz w:val="20"/>
          <w:szCs w:val="20"/>
        </w:rPr>
        <w:t>победителем</w:t>
      </w:r>
      <w:r w:rsidRPr="008A434F">
        <w:rPr>
          <w:rFonts w:ascii="Times New Roman" w:hAnsi="Times New Roman" w:cs="Times New Roman"/>
          <w:sz w:val="20"/>
          <w:szCs w:val="20"/>
        </w:rPr>
        <w:t xml:space="preserve"> </w:t>
      </w:r>
      <w:r w:rsidR="00060839" w:rsidRPr="008A434F">
        <w:rPr>
          <w:rFonts w:ascii="Times New Roman" w:hAnsi="Times New Roman" w:cs="Times New Roman"/>
          <w:sz w:val="20"/>
          <w:szCs w:val="20"/>
        </w:rPr>
        <w:t xml:space="preserve">торгов </w:t>
      </w:r>
      <w:r w:rsidRPr="008A434F">
        <w:rPr>
          <w:rFonts w:ascii="Times New Roman" w:hAnsi="Times New Roman" w:cs="Times New Roman"/>
          <w:sz w:val="20"/>
          <w:szCs w:val="20"/>
        </w:rPr>
        <w:t>в течение 5 дней с даты получения победителем</w:t>
      </w:r>
      <w:r w:rsidR="00060839" w:rsidRPr="008A434F">
        <w:rPr>
          <w:rFonts w:ascii="Times New Roman" w:hAnsi="Times New Roman" w:cs="Times New Roman"/>
          <w:sz w:val="20"/>
          <w:szCs w:val="20"/>
        </w:rPr>
        <w:t xml:space="preserve"> торгов </w:t>
      </w:r>
      <w:r w:rsidRPr="008A434F">
        <w:rPr>
          <w:rFonts w:ascii="Times New Roman" w:hAnsi="Times New Roman" w:cs="Times New Roman"/>
          <w:sz w:val="20"/>
          <w:szCs w:val="20"/>
        </w:rPr>
        <w:t xml:space="preserve">ДКП от </w:t>
      </w:r>
      <w:r w:rsidR="00060839" w:rsidRPr="008A434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8A434F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</w:t>
      </w:r>
      <w:r w:rsidR="00060839" w:rsidRPr="008A434F">
        <w:rPr>
          <w:rFonts w:ascii="Times New Roman" w:hAnsi="Times New Roman" w:cs="Times New Roman"/>
          <w:sz w:val="20"/>
          <w:szCs w:val="20"/>
        </w:rPr>
        <w:t>р/с 40817810438048338340 в «Тверское отделение Сбербанка №7982» г. Москва, к/с 30101810400000000225, БИК 044525225</w:t>
      </w:r>
      <w:r w:rsidR="005772E2" w:rsidRPr="008A434F">
        <w:rPr>
          <w:rFonts w:ascii="Times New Roman" w:hAnsi="Times New Roman" w:cs="Times New Roman"/>
          <w:sz w:val="20"/>
          <w:szCs w:val="20"/>
        </w:rPr>
        <w:t>.</w:t>
      </w:r>
      <w:r w:rsidR="00372ADE" w:rsidRPr="008A434F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149A0" w:rsidRPr="008A434F" w:rsidSect="00C55BF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7715A" w:rsidRDefault="0087715A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7715A" w:rsidRDefault="0087715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7715A" w:rsidRDefault="0087715A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7715A" w:rsidRDefault="0087715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0839"/>
    <w:rsid w:val="00066AFF"/>
    <w:rsid w:val="000968C5"/>
    <w:rsid w:val="000A4258"/>
    <w:rsid w:val="000A4EEF"/>
    <w:rsid w:val="000B1360"/>
    <w:rsid w:val="000B4A0A"/>
    <w:rsid w:val="000D1553"/>
    <w:rsid w:val="000E165E"/>
    <w:rsid w:val="000F41C6"/>
    <w:rsid w:val="001165CE"/>
    <w:rsid w:val="00125D51"/>
    <w:rsid w:val="001342BD"/>
    <w:rsid w:val="00142163"/>
    <w:rsid w:val="00146286"/>
    <w:rsid w:val="0014739A"/>
    <w:rsid w:val="001622D0"/>
    <w:rsid w:val="00170C8A"/>
    <w:rsid w:val="001727A3"/>
    <w:rsid w:val="00190E6B"/>
    <w:rsid w:val="001A70B8"/>
    <w:rsid w:val="001B1562"/>
    <w:rsid w:val="00201387"/>
    <w:rsid w:val="00203371"/>
    <w:rsid w:val="002077D6"/>
    <w:rsid w:val="00220D13"/>
    <w:rsid w:val="00231FF1"/>
    <w:rsid w:val="002465BA"/>
    <w:rsid w:val="00273968"/>
    <w:rsid w:val="003149A0"/>
    <w:rsid w:val="00321DFA"/>
    <w:rsid w:val="00343D42"/>
    <w:rsid w:val="00346CB9"/>
    <w:rsid w:val="00372ADE"/>
    <w:rsid w:val="00390A28"/>
    <w:rsid w:val="003D0088"/>
    <w:rsid w:val="003D0767"/>
    <w:rsid w:val="003D774E"/>
    <w:rsid w:val="0040514F"/>
    <w:rsid w:val="004227A7"/>
    <w:rsid w:val="00440B79"/>
    <w:rsid w:val="004561A0"/>
    <w:rsid w:val="00515D05"/>
    <w:rsid w:val="00537FF9"/>
    <w:rsid w:val="005531F9"/>
    <w:rsid w:val="0056183E"/>
    <w:rsid w:val="00573F80"/>
    <w:rsid w:val="005772E2"/>
    <w:rsid w:val="0059638A"/>
    <w:rsid w:val="005A1ED8"/>
    <w:rsid w:val="005F3E56"/>
    <w:rsid w:val="00677E82"/>
    <w:rsid w:val="006A7942"/>
    <w:rsid w:val="0071333C"/>
    <w:rsid w:val="007403F8"/>
    <w:rsid w:val="00750023"/>
    <w:rsid w:val="00752C20"/>
    <w:rsid w:val="007A7C72"/>
    <w:rsid w:val="007D0894"/>
    <w:rsid w:val="007F3839"/>
    <w:rsid w:val="00821E28"/>
    <w:rsid w:val="00831BFA"/>
    <w:rsid w:val="00836E97"/>
    <w:rsid w:val="00850A2E"/>
    <w:rsid w:val="00863AF1"/>
    <w:rsid w:val="0087715A"/>
    <w:rsid w:val="008A434F"/>
    <w:rsid w:val="008B3862"/>
    <w:rsid w:val="008F1240"/>
    <w:rsid w:val="00916BA4"/>
    <w:rsid w:val="00925A25"/>
    <w:rsid w:val="00927D1C"/>
    <w:rsid w:val="00934544"/>
    <w:rsid w:val="00957EC1"/>
    <w:rsid w:val="00965C0F"/>
    <w:rsid w:val="00994DA6"/>
    <w:rsid w:val="009C110B"/>
    <w:rsid w:val="00A51010"/>
    <w:rsid w:val="00A66BCC"/>
    <w:rsid w:val="00A732CD"/>
    <w:rsid w:val="00AB0DB0"/>
    <w:rsid w:val="00AE3E67"/>
    <w:rsid w:val="00B05AE1"/>
    <w:rsid w:val="00B15049"/>
    <w:rsid w:val="00B55CA3"/>
    <w:rsid w:val="00B664FB"/>
    <w:rsid w:val="00BE245E"/>
    <w:rsid w:val="00BF24D4"/>
    <w:rsid w:val="00C070E8"/>
    <w:rsid w:val="00C55BF0"/>
    <w:rsid w:val="00CA4952"/>
    <w:rsid w:val="00CB2107"/>
    <w:rsid w:val="00CC2C24"/>
    <w:rsid w:val="00CC60B9"/>
    <w:rsid w:val="00CD4FD9"/>
    <w:rsid w:val="00CD732D"/>
    <w:rsid w:val="00CF18BE"/>
    <w:rsid w:val="00D243AB"/>
    <w:rsid w:val="00D75B9A"/>
    <w:rsid w:val="00D9277A"/>
    <w:rsid w:val="00D958F9"/>
    <w:rsid w:val="00E0051B"/>
    <w:rsid w:val="00E041CA"/>
    <w:rsid w:val="00E0641D"/>
    <w:rsid w:val="00E25D9D"/>
    <w:rsid w:val="00E309DB"/>
    <w:rsid w:val="00E60808"/>
    <w:rsid w:val="00E73648"/>
    <w:rsid w:val="00E8599B"/>
    <w:rsid w:val="00E9438C"/>
    <w:rsid w:val="00EB421D"/>
    <w:rsid w:val="00EB4416"/>
    <w:rsid w:val="00EF0E00"/>
    <w:rsid w:val="00F23D11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E0051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E0051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B140-C566-497E-93B5-5F1DD87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43</cp:revision>
  <cp:lastPrinted>2022-08-10T06:56:00Z</cp:lastPrinted>
  <dcterms:created xsi:type="dcterms:W3CDTF">2020-08-17T07:45:00Z</dcterms:created>
  <dcterms:modified xsi:type="dcterms:W3CDTF">2022-10-03T08:41:00Z</dcterms:modified>
</cp:coreProperties>
</file>