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0D510A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5B1C5F">
        <w:rPr>
          <w:rFonts w:eastAsia="Calibri"/>
          <w:lang w:eastAsia="en-US"/>
        </w:rPr>
        <w:t xml:space="preserve"> </w:t>
      </w:r>
      <w:r w:rsidR="005B1C5F" w:rsidRPr="005B1C5F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B1C5F" w:rsidRPr="005B1C5F">
        <w:t>сообщение 02030148462 в газете АО «Коммерсантъ» №152(7353) от 20.08.2022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B1C5F" w:rsidRPr="005B1C5F">
        <w:t>23.08.2022 г. по 29.09.2022 г.</w:t>
      </w:r>
      <w:r w:rsidR="007E00D7">
        <w:t xml:space="preserve"> заключе</w:t>
      </w:r>
      <w:r w:rsidR="005B1C5F">
        <w:t>ны</w:t>
      </w:r>
      <w:r w:rsidR="007E00D7">
        <w:rPr>
          <w:color w:val="000000"/>
        </w:rPr>
        <w:t xml:space="preserve"> следующи</w:t>
      </w:r>
      <w:r w:rsidR="005B1C5F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5B1C5F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1C5F" w:rsidRPr="003C0D96" w14:paraId="2CA2CA92" w14:textId="77777777" w:rsidTr="00D022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3692C25" w:rsidR="005B1C5F" w:rsidRPr="005B1C5F" w:rsidRDefault="005B1C5F" w:rsidP="005B1C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47D8B7" w14:textId="77777777" w:rsidR="005B1C5F" w:rsidRPr="005B1C5F" w:rsidRDefault="005B1C5F" w:rsidP="005B1C5F">
            <w:pPr>
              <w:jc w:val="center"/>
              <w:rPr>
                <w:color w:val="000000"/>
                <w:kern w:val="2"/>
                <w:lang w:eastAsia="ar-SA"/>
              </w:rPr>
            </w:pPr>
          </w:p>
          <w:p w14:paraId="33BA120F" w14:textId="2851C06B" w:rsidR="005B1C5F" w:rsidRPr="005B1C5F" w:rsidRDefault="005B1C5F" w:rsidP="005B1C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2022-11932/110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671A33" w14:textId="77777777" w:rsidR="005B1C5F" w:rsidRPr="005B1C5F" w:rsidRDefault="005B1C5F" w:rsidP="005B1C5F">
            <w:pPr>
              <w:jc w:val="center"/>
              <w:rPr>
                <w:rFonts w:eastAsia="Calibri"/>
                <w:lang w:eastAsia="en-US"/>
              </w:rPr>
            </w:pPr>
          </w:p>
          <w:p w14:paraId="04539102" w14:textId="0E64C8E2" w:rsidR="005B1C5F" w:rsidRPr="005B1C5F" w:rsidRDefault="005B1C5F" w:rsidP="005B1C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5B1C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5B1C5F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8BEAA" w14:textId="77777777" w:rsidR="005B1C5F" w:rsidRPr="005B1C5F" w:rsidRDefault="005B1C5F" w:rsidP="005B1C5F">
            <w:pPr>
              <w:jc w:val="center"/>
              <w:rPr>
                <w:rFonts w:eastAsia="Calibri"/>
                <w:lang w:eastAsia="en-US"/>
              </w:rPr>
            </w:pPr>
          </w:p>
          <w:p w14:paraId="14EEBF1D" w14:textId="377771CD" w:rsidR="005B1C5F" w:rsidRPr="005B1C5F" w:rsidRDefault="005B1C5F" w:rsidP="005B1C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F">
              <w:rPr>
                <w:rFonts w:ascii="Times New Roman" w:eastAsia="Calibri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E75AF" w14:textId="77777777" w:rsidR="005B1C5F" w:rsidRPr="005B1C5F" w:rsidRDefault="005B1C5F" w:rsidP="005B1C5F">
            <w:pPr>
              <w:jc w:val="center"/>
              <w:rPr>
                <w:lang w:eastAsia="ar-SA"/>
              </w:rPr>
            </w:pPr>
          </w:p>
          <w:p w14:paraId="262676A8" w14:textId="57E5B515" w:rsidR="005B1C5F" w:rsidRPr="005B1C5F" w:rsidRDefault="005B1C5F" w:rsidP="005B1C5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C5F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  <w:tr w:rsidR="005B1C5F" w:rsidRPr="003C0D96" w14:paraId="273E19AB" w14:textId="77777777" w:rsidTr="00D022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38D2" w14:textId="2260BFDF" w:rsidR="005B1C5F" w:rsidRPr="005B1C5F" w:rsidRDefault="005B1C5F" w:rsidP="005B1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4AD8E4C" w14:textId="77777777" w:rsidR="005B1C5F" w:rsidRPr="005B1C5F" w:rsidRDefault="005B1C5F" w:rsidP="005B1C5F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  <w:p w14:paraId="35A5B4B2" w14:textId="4138F3F8" w:rsidR="005B1C5F" w:rsidRPr="005B1C5F" w:rsidRDefault="005B1C5F" w:rsidP="005B1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5F">
              <w:rPr>
                <w:rFonts w:ascii="Times New Roman" w:eastAsia="Calibri" w:hAnsi="Times New Roman" w:cs="Times New Roman"/>
                <w:sz w:val="24"/>
                <w:szCs w:val="24"/>
              </w:rPr>
              <w:t>2022-11869/110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F43C66" w14:textId="77777777" w:rsidR="005B1C5F" w:rsidRPr="005B1C5F" w:rsidRDefault="005B1C5F" w:rsidP="005B1C5F">
            <w:pPr>
              <w:jc w:val="center"/>
              <w:rPr>
                <w:rFonts w:eastAsia="Calibri"/>
                <w:lang w:eastAsia="en-US"/>
              </w:rPr>
            </w:pPr>
          </w:p>
          <w:p w14:paraId="3111D36D" w14:textId="74BDDD95" w:rsidR="005B1C5F" w:rsidRPr="005B1C5F" w:rsidRDefault="005B1C5F" w:rsidP="005B1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5F">
              <w:rPr>
                <w:rFonts w:ascii="Times New Roman" w:eastAsia="Calibri" w:hAnsi="Times New Roman" w:cs="Times New Roman"/>
                <w:sz w:val="24"/>
                <w:szCs w:val="24"/>
              </w:rPr>
              <w:t>07.</w:t>
            </w:r>
            <w:r w:rsidRPr="005B1C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5B1C5F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A96BD" w14:textId="77777777" w:rsidR="005B1C5F" w:rsidRPr="005B1C5F" w:rsidRDefault="005B1C5F" w:rsidP="005B1C5F">
            <w:pPr>
              <w:jc w:val="center"/>
              <w:rPr>
                <w:rFonts w:eastAsia="Calibri"/>
                <w:lang w:val="en-US" w:eastAsia="en-US"/>
              </w:rPr>
            </w:pPr>
          </w:p>
          <w:p w14:paraId="13E8D05F" w14:textId="6CA5A301" w:rsidR="005B1C5F" w:rsidRPr="005B1C5F" w:rsidRDefault="005B1C5F" w:rsidP="005B1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55 888</w:t>
            </w:r>
            <w:r w:rsidRPr="005B1C5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E82D5" w14:textId="296B4F1B" w:rsidR="005B1C5F" w:rsidRPr="005B1C5F" w:rsidRDefault="005B1C5F" w:rsidP="005B1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5F">
              <w:rPr>
                <w:rFonts w:ascii="Times New Roman" w:hAnsi="Times New Roman" w:cs="Times New Roman"/>
                <w:sz w:val="24"/>
                <w:szCs w:val="24"/>
              </w:rPr>
              <w:t>Колмаков Александр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B1C5F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2022-10-10T13:28:00Z</dcterms:created>
  <dcterms:modified xsi:type="dcterms:W3CDTF">2022-10-10T13:28:00Z</dcterms:modified>
</cp:coreProperties>
</file>