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8C628" w14:textId="3EE237A1" w:rsidR="00D335B6" w:rsidRPr="007E5AA7" w:rsidRDefault="00EB79A8" w:rsidP="007E5AA7">
      <w:pPr>
        <w:spacing w:after="0" w:line="240" w:lineRule="auto"/>
        <w:ind w:firstLine="709"/>
        <w:jc w:val="both"/>
        <w:rPr>
          <w:rFonts w:ascii="Times New Roman" w:hAnsi="Times New Roman" w:cs="Times New Roman"/>
          <w:sz w:val="20"/>
          <w:szCs w:val="20"/>
          <w:lang w:eastAsia="ru-RU"/>
        </w:rPr>
      </w:pPr>
      <w:r w:rsidRPr="00EB79A8">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EB79A8">
        <w:rPr>
          <w:rFonts w:ascii="Times New Roman" w:hAnsi="Times New Roman" w:cs="Times New Roman"/>
          <w:sz w:val="20"/>
          <w:szCs w:val="20"/>
          <w:lang w:eastAsia="ru-RU"/>
        </w:rPr>
        <w:t>Гривцова</w:t>
      </w:r>
      <w:proofErr w:type="spellEnd"/>
      <w:r w:rsidRPr="00EB79A8">
        <w:rPr>
          <w:rFonts w:ascii="Times New Roman" w:hAnsi="Times New Roman" w:cs="Times New Roman"/>
          <w:sz w:val="20"/>
          <w:szCs w:val="20"/>
          <w:lang w:eastAsia="ru-RU"/>
        </w:rPr>
        <w:t>, д. 5, лит. В, (495) 234–04-00 (доб.421), shtefan@auction-house.ru, далее – Организатор торгов, ОТ), действующее на основании договора поручения с Лазаревым Станиславом Николаевичем (дата рождения: 26.07.1986, место рождения: гор. Ессентуки Ставропольского края, СНИЛС 119-068-665 76, ИНН 262603062660, место жительства: Ставропольский край, г. Ессентуки, ул. Долина Роз, д.10, кв.27, далее - Должник), в лице финансового управляющего Федорова Сергея Владимировича (ИНН 644918589967, СНИЛС 107-968-618 00, рег. №: 17760, адрес: 410012, г. Саратов. ул. Большая казачья, д. 49/65, оф. 705, далее - Финансовый управляющий) - член Союза арбитражных управляющих "Возрождение" (ИНН 7718748282, ОГРН 1127799026486, адрес: 107078, г Москва, ул. Садовая-</w:t>
      </w:r>
      <w:proofErr w:type="spellStart"/>
      <w:r w:rsidRPr="00EB79A8">
        <w:rPr>
          <w:rFonts w:ascii="Times New Roman" w:hAnsi="Times New Roman" w:cs="Times New Roman"/>
          <w:sz w:val="20"/>
          <w:szCs w:val="20"/>
          <w:lang w:eastAsia="ru-RU"/>
        </w:rPr>
        <w:t>Черногрязская</w:t>
      </w:r>
      <w:proofErr w:type="spellEnd"/>
      <w:r w:rsidRPr="00EB79A8">
        <w:rPr>
          <w:rFonts w:ascii="Times New Roman" w:hAnsi="Times New Roman" w:cs="Times New Roman"/>
          <w:sz w:val="20"/>
          <w:szCs w:val="20"/>
          <w:lang w:eastAsia="ru-RU"/>
        </w:rPr>
        <w:t xml:space="preserve">, дом 8, стр.1, офис 304), действующего на основании Решения Арбитражного суда Ставропольского края от 29.10.2021 по делу №А63-14615/2021, сообщает </w:t>
      </w:r>
      <w:r w:rsidR="00A51362" w:rsidRPr="007E5AA7">
        <w:rPr>
          <w:rFonts w:ascii="Times New Roman" w:hAnsi="Times New Roman" w:cs="Times New Roman"/>
          <w:bCs/>
          <w:sz w:val="20"/>
          <w:szCs w:val="20"/>
          <w:shd w:val="clear" w:color="auto" w:fill="FFFFFF"/>
          <w:lang w:eastAsia="ru-RU"/>
        </w:rPr>
        <w:t xml:space="preserve">о проведении </w:t>
      </w:r>
      <w:r w:rsidR="007E5AA7" w:rsidRPr="007E5AA7">
        <w:rPr>
          <w:rFonts w:ascii="Times New Roman" w:hAnsi="Times New Roman" w:cs="Times New Roman"/>
          <w:b/>
          <w:sz w:val="20"/>
          <w:szCs w:val="20"/>
          <w:lang w:eastAsia="ru-RU"/>
        </w:rPr>
        <w:t>22</w:t>
      </w:r>
      <w:r w:rsidR="000854F5" w:rsidRPr="007E5AA7">
        <w:rPr>
          <w:rFonts w:ascii="Times New Roman" w:hAnsi="Times New Roman" w:cs="Times New Roman"/>
          <w:b/>
          <w:sz w:val="20"/>
          <w:szCs w:val="20"/>
          <w:lang w:eastAsia="ru-RU"/>
        </w:rPr>
        <w:t>.11</w:t>
      </w:r>
      <w:r w:rsidR="00A51362" w:rsidRPr="007E5AA7">
        <w:rPr>
          <w:rFonts w:ascii="Times New Roman" w:hAnsi="Times New Roman" w:cs="Times New Roman"/>
          <w:b/>
          <w:sz w:val="20"/>
          <w:szCs w:val="20"/>
          <w:lang w:eastAsia="ru-RU"/>
        </w:rPr>
        <w:t>.2022</w:t>
      </w:r>
      <w:r w:rsidR="007451CE" w:rsidRPr="007E5AA7">
        <w:rPr>
          <w:rFonts w:ascii="Times New Roman" w:hAnsi="Times New Roman" w:cs="Times New Roman"/>
          <w:b/>
          <w:sz w:val="20"/>
          <w:szCs w:val="20"/>
          <w:lang w:eastAsia="ru-RU"/>
        </w:rPr>
        <w:t xml:space="preserve"> г. в 10</w:t>
      </w:r>
      <w:r w:rsidR="0053017F" w:rsidRPr="007E5AA7">
        <w:rPr>
          <w:rFonts w:ascii="Times New Roman" w:hAnsi="Times New Roman" w:cs="Times New Roman"/>
          <w:b/>
          <w:sz w:val="20"/>
          <w:szCs w:val="20"/>
          <w:lang w:eastAsia="ru-RU"/>
        </w:rPr>
        <w:t xml:space="preserve"> час.</w:t>
      </w:r>
      <w:r w:rsidR="00055930" w:rsidRPr="007E5AA7">
        <w:rPr>
          <w:rFonts w:ascii="Times New Roman" w:hAnsi="Times New Roman" w:cs="Times New Roman"/>
          <w:b/>
          <w:sz w:val="20"/>
          <w:szCs w:val="20"/>
          <w:lang w:eastAsia="ru-RU"/>
        </w:rPr>
        <w:t xml:space="preserve"> </w:t>
      </w:r>
      <w:r w:rsidR="0053017F" w:rsidRPr="007E5AA7">
        <w:rPr>
          <w:rFonts w:ascii="Times New Roman" w:hAnsi="Times New Roman" w:cs="Times New Roman"/>
          <w:b/>
          <w:sz w:val="20"/>
          <w:szCs w:val="20"/>
          <w:lang w:eastAsia="ru-RU"/>
        </w:rPr>
        <w:t xml:space="preserve">00 мин. (время </w:t>
      </w:r>
      <w:proofErr w:type="spellStart"/>
      <w:r w:rsidR="0053017F" w:rsidRPr="007E5AA7">
        <w:rPr>
          <w:rFonts w:ascii="Times New Roman" w:hAnsi="Times New Roman" w:cs="Times New Roman"/>
          <w:b/>
          <w:sz w:val="20"/>
          <w:szCs w:val="20"/>
          <w:lang w:eastAsia="ru-RU"/>
        </w:rPr>
        <w:t>М</w:t>
      </w:r>
      <w:r w:rsidR="00A51362" w:rsidRPr="007E5AA7">
        <w:rPr>
          <w:rFonts w:ascii="Times New Roman" w:hAnsi="Times New Roman" w:cs="Times New Roman"/>
          <w:b/>
          <w:sz w:val="20"/>
          <w:szCs w:val="20"/>
          <w:lang w:eastAsia="ru-RU"/>
        </w:rPr>
        <w:t>ск</w:t>
      </w:r>
      <w:proofErr w:type="spellEnd"/>
      <w:r w:rsidR="00A51362" w:rsidRPr="007E5AA7">
        <w:rPr>
          <w:rFonts w:ascii="Times New Roman" w:hAnsi="Times New Roman" w:cs="Times New Roman"/>
          <w:b/>
          <w:sz w:val="20"/>
          <w:szCs w:val="20"/>
          <w:lang w:eastAsia="ru-RU"/>
        </w:rPr>
        <w:t>)</w:t>
      </w:r>
      <w:r w:rsidR="00A51362" w:rsidRPr="007E5AA7">
        <w:rPr>
          <w:rFonts w:ascii="Times New Roman" w:hAnsi="Times New Roman" w:cs="Times New Roman"/>
          <w:sz w:val="20"/>
          <w:szCs w:val="20"/>
          <w:shd w:val="clear" w:color="auto" w:fill="FFFFFF"/>
          <w:lang w:eastAsia="ru-RU"/>
        </w:rPr>
        <w:t xml:space="preserve"> </w:t>
      </w:r>
      <w:r w:rsidR="00873BE0" w:rsidRPr="007E5AA7">
        <w:rPr>
          <w:rFonts w:ascii="Times New Roman" w:hAnsi="Times New Roman" w:cs="Times New Roman"/>
          <w:b/>
          <w:sz w:val="20"/>
          <w:szCs w:val="20"/>
          <w:shd w:val="clear" w:color="auto" w:fill="FFFFFF"/>
          <w:lang w:eastAsia="ru-RU"/>
        </w:rPr>
        <w:t xml:space="preserve">повторных открытых электронных торгов </w:t>
      </w:r>
      <w:r w:rsidR="001D6CEE" w:rsidRPr="007E5AA7">
        <w:rPr>
          <w:rFonts w:ascii="Times New Roman" w:hAnsi="Times New Roman" w:cs="Times New Roman"/>
          <w:sz w:val="20"/>
          <w:szCs w:val="20"/>
          <w:shd w:val="clear" w:color="auto" w:fill="FFFFFF"/>
          <w:lang w:eastAsia="ru-RU"/>
        </w:rPr>
        <w:t xml:space="preserve">на электронной торговой площадке АО «Российский аукционный дом» по адресу в сети интернет: http://www.lot-online.ru/ (далее – ЭП) </w:t>
      </w:r>
      <w:r w:rsidR="00873BE0" w:rsidRPr="007E5AA7">
        <w:rPr>
          <w:rFonts w:ascii="Times New Roman" w:hAnsi="Times New Roman" w:cs="Times New Roman"/>
          <w:sz w:val="20"/>
          <w:szCs w:val="20"/>
          <w:shd w:val="clear" w:color="auto" w:fill="FFFFFF"/>
          <w:lang w:eastAsia="ru-RU"/>
        </w:rPr>
        <w:t>путем проведения аукциона, открытого по составу участников с открытой формой подачи предложений о цене</w:t>
      </w:r>
      <w:r w:rsidR="00A51362" w:rsidRPr="007E5AA7">
        <w:rPr>
          <w:rFonts w:ascii="Times New Roman" w:hAnsi="Times New Roman" w:cs="Times New Roman"/>
          <w:sz w:val="20"/>
          <w:szCs w:val="20"/>
          <w:shd w:val="clear" w:color="auto" w:fill="FFFFFF"/>
          <w:lang w:eastAsia="ru-RU"/>
        </w:rPr>
        <w:t xml:space="preserve"> (далее – </w:t>
      </w:r>
      <w:r w:rsidR="00873BE0" w:rsidRPr="007E5AA7">
        <w:rPr>
          <w:rFonts w:ascii="Times New Roman" w:hAnsi="Times New Roman" w:cs="Times New Roman"/>
          <w:sz w:val="20"/>
          <w:szCs w:val="20"/>
          <w:shd w:val="clear" w:color="auto" w:fill="FFFFFF"/>
          <w:lang w:eastAsia="ru-RU"/>
        </w:rPr>
        <w:t xml:space="preserve">повторные </w:t>
      </w:r>
      <w:r w:rsidR="00A51362" w:rsidRPr="007E5AA7">
        <w:rPr>
          <w:rFonts w:ascii="Times New Roman" w:hAnsi="Times New Roman" w:cs="Times New Roman"/>
          <w:sz w:val="20"/>
          <w:szCs w:val="20"/>
          <w:shd w:val="clear" w:color="auto" w:fill="FFFFFF"/>
          <w:lang w:eastAsia="ru-RU"/>
        </w:rPr>
        <w:t xml:space="preserve">Торги). </w:t>
      </w:r>
      <w:r w:rsidR="00A51362" w:rsidRPr="007E5AA7">
        <w:rPr>
          <w:rFonts w:ascii="Times New Roman" w:hAnsi="Times New Roman" w:cs="Times New Roman"/>
          <w:sz w:val="20"/>
          <w:szCs w:val="20"/>
          <w:lang w:eastAsia="ru-RU"/>
        </w:rPr>
        <w:t>Начало приема заявок на участие в</w:t>
      </w:r>
      <w:r w:rsidR="00873BE0" w:rsidRPr="007E5AA7">
        <w:rPr>
          <w:rFonts w:ascii="Times New Roman" w:hAnsi="Times New Roman" w:cs="Times New Roman"/>
          <w:sz w:val="20"/>
          <w:szCs w:val="20"/>
          <w:lang w:eastAsia="ru-RU"/>
        </w:rPr>
        <w:t xml:space="preserve"> повторных</w:t>
      </w:r>
      <w:r w:rsidR="00A51362" w:rsidRPr="007E5AA7">
        <w:rPr>
          <w:rFonts w:ascii="Times New Roman" w:hAnsi="Times New Roman" w:cs="Times New Roman"/>
          <w:sz w:val="20"/>
          <w:szCs w:val="20"/>
          <w:lang w:eastAsia="ru-RU"/>
        </w:rPr>
        <w:t xml:space="preserve"> Торгах </w:t>
      </w:r>
      <w:r w:rsidR="007451CE" w:rsidRPr="007E5AA7">
        <w:rPr>
          <w:rFonts w:ascii="Times New Roman" w:hAnsi="Times New Roman" w:cs="Times New Roman"/>
          <w:b/>
          <w:sz w:val="20"/>
          <w:szCs w:val="20"/>
          <w:lang w:eastAsia="ru-RU"/>
        </w:rPr>
        <w:t>с 09 час. 00 мин.</w:t>
      </w:r>
      <w:r w:rsidR="007E5AA7" w:rsidRPr="007E5AA7">
        <w:rPr>
          <w:rFonts w:ascii="Times New Roman" w:hAnsi="Times New Roman" w:cs="Times New Roman"/>
          <w:b/>
          <w:sz w:val="20"/>
          <w:szCs w:val="20"/>
          <w:lang w:eastAsia="ru-RU"/>
        </w:rPr>
        <w:t xml:space="preserve"> </w:t>
      </w:r>
      <w:bookmarkStart w:id="0" w:name="_GoBack"/>
      <w:r w:rsidR="007E5AA7" w:rsidRPr="007E5AA7">
        <w:rPr>
          <w:rFonts w:ascii="Times New Roman" w:hAnsi="Times New Roman" w:cs="Times New Roman"/>
          <w:b/>
          <w:sz w:val="20"/>
          <w:szCs w:val="20"/>
          <w:lang w:eastAsia="ru-RU"/>
        </w:rPr>
        <w:t>12.10</w:t>
      </w:r>
      <w:r w:rsidR="000854F5" w:rsidRPr="007E5AA7">
        <w:rPr>
          <w:rFonts w:ascii="Times New Roman" w:hAnsi="Times New Roman" w:cs="Times New Roman"/>
          <w:b/>
          <w:sz w:val="20"/>
          <w:szCs w:val="20"/>
          <w:lang w:eastAsia="ru-RU"/>
        </w:rPr>
        <w:t>.2022</w:t>
      </w:r>
      <w:r w:rsidR="007451CE" w:rsidRPr="007E5AA7">
        <w:rPr>
          <w:rFonts w:ascii="Times New Roman" w:hAnsi="Times New Roman" w:cs="Times New Roman"/>
          <w:b/>
          <w:sz w:val="20"/>
          <w:szCs w:val="20"/>
          <w:lang w:eastAsia="ru-RU"/>
        </w:rPr>
        <w:t xml:space="preserve"> г.</w:t>
      </w:r>
      <w:r w:rsidR="007E5AA7" w:rsidRPr="007E5AA7">
        <w:rPr>
          <w:rFonts w:ascii="Times New Roman" w:hAnsi="Times New Roman" w:cs="Times New Roman"/>
          <w:b/>
          <w:sz w:val="20"/>
          <w:szCs w:val="20"/>
          <w:lang w:eastAsia="ru-RU"/>
        </w:rPr>
        <w:t xml:space="preserve"> по 20</w:t>
      </w:r>
      <w:r w:rsidR="000854F5" w:rsidRPr="007E5AA7">
        <w:rPr>
          <w:rFonts w:ascii="Times New Roman" w:hAnsi="Times New Roman" w:cs="Times New Roman"/>
          <w:b/>
          <w:sz w:val="20"/>
          <w:szCs w:val="20"/>
          <w:lang w:eastAsia="ru-RU"/>
        </w:rPr>
        <w:t>.1</w:t>
      </w:r>
      <w:r w:rsidR="007E5AA7" w:rsidRPr="007E5AA7">
        <w:rPr>
          <w:rFonts w:ascii="Times New Roman" w:hAnsi="Times New Roman" w:cs="Times New Roman"/>
          <w:b/>
          <w:sz w:val="20"/>
          <w:szCs w:val="20"/>
          <w:lang w:eastAsia="ru-RU"/>
        </w:rPr>
        <w:t>1</w:t>
      </w:r>
      <w:r w:rsidR="00A51362" w:rsidRPr="007E5AA7">
        <w:rPr>
          <w:rFonts w:ascii="Times New Roman" w:hAnsi="Times New Roman" w:cs="Times New Roman"/>
          <w:b/>
          <w:sz w:val="20"/>
          <w:szCs w:val="20"/>
          <w:lang w:eastAsia="ru-RU"/>
        </w:rPr>
        <w:t>.2022</w:t>
      </w:r>
      <w:r w:rsidR="007451CE" w:rsidRPr="007E5AA7">
        <w:rPr>
          <w:rFonts w:ascii="Times New Roman" w:hAnsi="Times New Roman" w:cs="Times New Roman"/>
          <w:b/>
          <w:sz w:val="20"/>
          <w:szCs w:val="20"/>
          <w:lang w:eastAsia="ru-RU"/>
        </w:rPr>
        <w:t xml:space="preserve"> </w:t>
      </w:r>
      <w:bookmarkEnd w:id="0"/>
      <w:r w:rsidR="007451CE" w:rsidRPr="007E5AA7">
        <w:rPr>
          <w:rFonts w:ascii="Times New Roman" w:hAnsi="Times New Roman" w:cs="Times New Roman"/>
          <w:b/>
          <w:sz w:val="20"/>
          <w:szCs w:val="20"/>
          <w:lang w:eastAsia="ru-RU"/>
        </w:rPr>
        <w:t>г.</w:t>
      </w:r>
      <w:r w:rsidR="00A51362" w:rsidRPr="007E5AA7">
        <w:rPr>
          <w:rFonts w:ascii="Times New Roman" w:hAnsi="Times New Roman" w:cs="Times New Roman"/>
          <w:b/>
          <w:sz w:val="20"/>
          <w:szCs w:val="20"/>
          <w:lang w:eastAsia="ru-RU"/>
        </w:rPr>
        <w:t xml:space="preserve"> до 23 час. 00 мин.</w:t>
      </w:r>
      <w:r w:rsidR="00873BE0" w:rsidRPr="007E5AA7">
        <w:rPr>
          <w:rFonts w:ascii="Times New Roman" w:hAnsi="Times New Roman" w:cs="Times New Roman"/>
          <w:sz w:val="20"/>
          <w:szCs w:val="20"/>
          <w:lang w:eastAsia="ru-RU"/>
        </w:rPr>
        <w:t xml:space="preserve"> Определение участников повторных Т</w:t>
      </w:r>
      <w:r w:rsidR="00A51362" w:rsidRPr="007E5AA7">
        <w:rPr>
          <w:rFonts w:ascii="Times New Roman" w:hAnsi="Times New Roman" w:cs="Times New Roman"/>
          <w:sz w:val="20"/>
          <w:szCs w:val="20"/>
          <w:lang w:eastAsia="ru-RU"/>
        </w:rPr>
        <w:t xml:space="preserve">оргов – </w:t>
      </w:r>
      <w:r w:rsidR="007E5AA7" w:rsidRPr="007E5AA7">
        <w:rPr>
          <w:rFonts w:ascii="Times New Roman" w:hAnsi="Times New Roman" w:cs="Times New Roman"/>
          <w:b/>
          <w:sz w:val="20"/>
          <w:szCs w:val="20"/>
          <w:lang w:eastAsia="ru-RU"/>
        </w:rPr>
        <w:t>21</w:t>
      </w:r>
      <w:r w:rsidR="000854F5" w:rsidRPr="007E5AA7">
        <w:rPr>
          <w:rFonts w:ascii="Times New Roman" w:hAnsi="Times New Roman" w:cs="Times New Roman"/>
          <w:b/>
          <w:sz w:val="20"/>
          <w:szCs w:val="20"/>
          <w:lang w:eastAsia="ru-RU"/>
        </w:rPr>
        <w:t>.1</w:t>
      </w:r>
      <w:r w:rsidR="000012CA" w:rsidRPr="007E5AA7">
        <w:rPr>
          <w:rFonts w:ascii="Times New Roman" w:hAnsi="Times New Roman" w:cs="Times New Roman"/>
          <w:b/>
          <w:sz w:val="20"/>
          <w:szCs w:val="20"/>
          <w:lang w:eastAsia="ru-RU"/>
        </w:rPr>
        <w:t>1</w:t>
      </w:r>
      <w:r w:rsidR="00A51362" w:rsidRPr="007E5AA7">
        <w:rPr>
          <w:rFonts w:ascii="Times New Roman" w:hAnsi="Times New Roman" w:cs="Times New Roman"/>
          <w:b/>
          <w:sz w:val="20"/>
          <w:szCs w:val="20"/>
          <w:lang w:eastAsia="ru-RU"/>
        </w:rPr>
        <w:t>.2022</w:t>
      </w:r>
      <w:r w:rsidR="007451CE" w:rsidRPr="007E5AA7">
        <w:rPr>
          <w:rFonts w:ascii="Times New Roman" w:hAnsi="Times New Roman" w:cs="Times New Roman"/>
          <w:b/>
          <w:sz w:val="20"/>
          <w:szCs w:val="20"/>
          <w:lang w:eastAsia="ru-RU"/>
        </w:rPr>
        <w:t xml:space="preserve"> г.</w:t>
      </w:r>
      <w:r w:rsidR="00A51362" w:rsidRPr="007E5AA7">
        <w:rPr>
          <w:rFonts w:ascii="Times New Roman" w:hAnsi="Times New Roman" w:cs="Times New Roman"/>
          <w:b/>
          <w:sz w:val="20"/>
          <w:szCs w:val="20"/>
          <w:lang w:eastAsia="ru-RU"/>
        </w:rPr>
        <w:t xml:space="preserve"> в 17 час. 00 мин.</w:t>
      </w:r>
      <w:r w:rsidR="00A51362" w:rsidRPr="007E5AA7">
        <w:rPr>
          <w:rFonts w:ascii="Times New Roman" w:hAnsi="Times New Roman" w:cs="Times New Roman"/>
          <w:sz w:val="20"/>
          <w:szCs w:val="20"/>
          <w:lang w:eastAsia="ru-RU"/>
        </w:rPr>
        <w:t xml:space="preserve">, оформляется протоколом об определении участников торгов. Продаже на </w:t>
      </w:r>
      <w:r w:rsidR="00873BE0" w:rsidRPr="007E5AA7">
        <w:rPr>
          <w:rFonts w:ascii="Times New Roman" w:hAnsi="Times New Roman" w:cs="Times New Roman"/>
          <w:sz w:val="20"/>
          <w:szCs w:val="20"/>
          <w:lang w:eastAsia="ru-RU"/>
        </w:rPr>
        <w:t xml:space="preserve">повторных </w:t>
      </w:r>
      <w:r w:rsidR="00A51362" w:rsidRPr="007E5AA7">
        <w:rPr>
          <w:rFonts w:ascii="Times New Roman" w:hAnsi="Times New Roman" w:cs="Times New Roman"/>
          <w:sz w:val="20"/>
          <w:szCs w:val="20"/>
          <w:lang w:eastAsia="ru-RU"/>
        </w:rPr>
        <w:t xml:space="preserve">Торгах </w:t>
      </w:r>
      <w:r w:rsidR="00D335B6" w:rsidRPr="007E5AA7">
        <w:rPr>
          <w:rFonts w:ascii="Times New Roman" w:hAnsi="Times New Roman" w:cs="Times New Roman"/>
          <w:b/>
          <w:bCs/>
          <w:sz w:val="20"/>
          <w:szCs w:val="20"/>
          <w:lang w:eastAsia="ru-RU"/>
        </w:rPr>
        <w:t>единым лотом</w:t>
      </w:r>
      <w:r w:rsidR="00A51362" w:rsidRPr="007E5AA7">
        <w:rPr>
          <w:rFonts w:ascii="Times New Roman" w:hAnsi="Times New Roman" w:cs="Times New Roman"/>
          <w:sz w:val="20"/>
          <w:szCs w:val="20"/>
          <w:lang w:eastAsia="ru-RU"/>
        </w:rPr>
        <w:t xml:space="preserve"> </w:t>
      </w:r>
      <w:r w:rsidR="00F82EE8" w:rsidRPr="007E5AA7">
        <w:rPr>
          <w:rFonts w:ascii="Times New Roman" w:hAnsi="Times New Roman" w:cs="Times New Roman"/>
          <w:sz w:val="20"/>
          <w:szCs w:val="20"/>
          <w:lang w:eastAsia="ru-RU"/>
        </w:rPr>
        <w:t>подлежит</w:t>
      </w:r>
      <w:r w:rsidR="007E5AA7">
        <w:rPr>
          <w:rFonts w:ascii="Times New Roman" w:hAnsi="Times New Roman" w:cs="Times New Roman"/>
          <w:sz w:val="20"/>
          <w:szCs w:val="20"/>
          <w:lang w:eastAsia="ru-RU"/>
        </w:rPr>
        <w:t xml:space="preserve"> следующее</w:t>
      </w:r>
      <w:r w:rsidR="00F82EE8" w:rsidRPr="007E5AA7">
        <w:rPr>
          <w:rFonts w:ascii="Times New Roman" w:hAnsi="Times New Roman" w:cs="Times New Roman"/>
          <w:sz w:val="20"/>
          <w:szCs w:val="20"/>
          <w:lang w:eastAsia="ru-RU"/>
        </w:rPr>
        <w:t xml:space="preserve"> им</w:t>
      </w:r>
      <w:r w:rsidR="00D335B6" w:rsidRPr="007E5AA7">
        <w:rPr>
          <w:rFonts w:ascii="Times New Roman" w:hAnsi="Times New Roman" w:cs="Times New Roman"/>
          <w:sz w:val="20"/>
          <w:szCs w:val="20"/>
          <w:lang w:eastAsia="ru-RU"/>
        </w:rPr>
        <w:t>ущество (далее – Имущество, Лот</w:t>
      </w:r>
      <w:r w:rsidR="00F82EE8" w:rsidRPr="007E5AA7">
        <w:rPr>
          <w:rFonts w:ascii="Times New Roman" w:hAnsi="Times New Roman" w:cs="Times New Roman"/>
          <w:sz w:val="20"/>
          <w:szCs w:val="20"/>
          <w:lang w:eastAsia="ru-RU"/>
        </w:rPr>
        <w:t>):</w:t>
      </w:r>
      <w:r w:rsidR="00477F57" w:rsidRPr="007E5AA7">
        <w:rPr>
          <w:rFonts w:ascii="Times New Roman" w:hAnsi="Times New Roman" w:cs="Times New Roman"/>
          <w:sz w:val="20"/>
          <w:szCs w:val="20"/>
          <w:lang w:eastAsia="ru-RU"/>
        </w:rPr>
        <w:t xml:space="preserve"> </w:t>
      </w:r>
      <w:r w:rsidRPr="007E5AA7">
        <w:rPr>
          <w:rFonts w:ascii="Times New Roman" w:hAnsi="Times New Roman" w:cs="Times New Roman"/>
          <w:b/>
          <w:sz w:val="20"/>
          <w:szCs w:val="20"/>
        </w:rPr>
        <w:t xml:space="preserve">Лот 1: </w:t>
      </w:r>
      <w:r w:rsidRPr="007E5AA7">
        <w:rPr>
          <w:rFonts w:ascii="Times New Roman" w:eastAsia="Calibri" w:hAnsi="Times New Roman" w:cs="Times New Roman"/>
          <w:b/>
          <w:color w:val="000000" w:themeColor="text1"/>
          <w:sz w:val="20"/>
          <w:szCs w:val="20"/>
        </w:rPr>
        <w:t xml:space="preserve">Права требования на квартиру </w:t>
      </w:r>
      <w:r w:rsidRPr="007E5AA7">
        <w:rPr>
          <w:rFonts w:ascii="Times New Roman" w:eastAsia="Calibri" w:hAnsi="Times New Roman" w:cs="Times New Roman"/>
          <w:color w:val="000000" w:themeColor="text1"/>
          <w:sz w:val="20"/>
          <w:szCs w:val="20"/>
        </w:rPr>
        <w:t xml:space="preserve">общей площадью 29,20 </w:t>
      </w:r>
      <w:proofErr w:type="spellStart"/>
      <w:r w:rsidRPr="007E5AA7">
        <w:rPr>
          <w:rFonts w:ascii="Times New Roman" w:eastAsia="Calibri" w:hAnsi="Times New Roman" w:cs="Times New Roman"/>
          <w:color w:val="000000" w:themeColor="text1"/>
          <w:sz w:val="20"/>
          <w:szCs w:val="20"/>
        </w:rPr>
        <w:t>кв.м</w:t>
      </w:r>
      <w:proofErr w:type="spellEnd"/>
      <w:r w:rsidRPr="007E5AA7">
        <w:rPr>
          <w:rFonts w:ascii="Times New Roman" w:eastAsia="Calibri" w:hAnsi="Times New Roman" w:cs="Times New Roman"/>
          <w:color w:val="000000" w:themeColor="text1"/>
          <w:sz w:val="20"/>
          <w:szCs w:val="20"/>
        </w:rPr>
        <w:t>., корпус 3, этаж 10, строительные оси l0с10</w:t>
      </w:r>
      <w:r w:rsidRPr="00445034">
        <w:rPr>
          <w:rFonts w:ascii="Times New Roman" w:eastAsia="Calibri" w:hAnsi="Times New Roman" w:cs="Times New Roman"/>
          <w:color w:val="000000" w:themeColor="text1"/>
          <w:sz w:val="20"/>
          <w:szCs w:val="20"/>
        </w:rPr>
        <w:t>-l2с10/</w:t>
      </w:r>
      <w:proofErr w:type="spellStart"/>
      <w:r w:rsidRPr="00445034">
        <w:rPr>
          <w:rFonts w:ascii="Times New Roman" w:eastAsia="Calibri" w:hAnsi="Times New Roman" w:cs="Times New Roman"/>
          <w:color w:val="000000" w:themeColor="text1"/>
          <w:sz w:val="20"/>
          <w:szCs w:val="20"/>
        </w:rPr>
        <w:t>Вс</w:t>
      </w:r>
      <w:proofErr w:type="spellEnd"/>
      <w:r w:rsidRPr="00445034">
        <w:rPr>
          <w:rFonts w:ascii="Times New Roman" w:eastAsia="Calibri" w:hAnsi="Times New Roman" w:cs="Times New Roman"/>
          <w:color w:val="000000" w:themeColor="text1"/>
          <w:sz w:val="20"/>
          <w:szCs w:val="20"/>
        </w:rPr>
        <w:t xml:space="preserve">-Ас, индекс квартиры Д57-10/10-ст-д, расположенную по строительному адресу: Ленинградская область, Всеволожский район, земли САОЗТ «Ручьи», кадастровый номер земельного участка: 47:07:0722001:553, </w:t>
      </w:r>
      <w:r w:rsidRPr="00445034">
        <w:rPr>
          <w:rFonts w:ascii="Times New Roman" w:eastAsia="Calibri" w:hAnsi="Times New Roman" w:cs="Times New Roman"/>
          <w:color w:val="000000" w:themeColor="text1"/>
          <w:sz w:val="20"/>
          <w:szCs w:val="20"/>
          <w:lang w:val="en-US"/>
        </w:rPr>
        <w:t>II</w:t>
      </w:r>
      <w:r w:rsidRPr="00445034">
        <w:rPr>
          <w:rFonts w:ascii="Times New Roman" w:eastAsia="Calibri" w:hAnsi="Times New Roman" w:cs="Times New Roman"/>
          <w:color w:val="000000" w:themeColor="text1"/>
          <w:sz w:val="20"/>
          <w:szCs w:val="20"/>
        </w:rPr>
        <w:t xml:space="preserve"> этап строительства, путем участия в долевом строительстве п</w:t>
      </w:r>
      <w:r>
        <w:rPr>
          <w:rFonts w:ascii="Times New Roman" w:eastAsia="Calibri" w:hAnsi="Times New Roman" w:cs="Times New Roman"/>
          <w:color w:val="000000" w:themeColor="text1"/>
          <w:sz w:val="20"/>
          <w:szCs w:val="20"/>
        </w:rPr>
        <w:t>о договору №</w:t>
      </w:r>
      <w:r w:rsidRPr="00445034">
        <w:rPr>
          <w:rFonts w:ascii="Times New Roman" w:eastAsia="Calibri" w:hAnsi="Times New Roman" w:cs="Times New Roman"/>
          <w:color w:val="000000" w:themeColor="text1"/>
          <w:sz w:val="20"/>
          <w:szCs w:val="20"/>
        </w:rPr>
        <w:t xml:space="preserve"> Д57-10/10-ст-д участия в долевом строительстве многоквартирного жилого дома со встроенной аптекой, встроенным раздаточным пунктом молочной кухни (корпус 3) Второй этап строительства от 11.04.2017, заключенным с застройщиком ООО «Норманн ЛО». Максимальный срок завершения строительства - 12.04.2024</w:t>
      </w:r>
      <w:r w:rsidRPr="00445034">
        <w:rPr>
          <w:rFonts w:ascii="Times New Roman" w:eastAsia="Calibri" w:hAnsi="Times New Roman" w:cs="Times New Roman"/>
          <w:b/>
          <w:color w:val="000000" w:themeColor="text1"/>
          <w:sz w:val="20"/>
          <w:szCs w:val="20"/>
        </w:rPr>
        <w:t xml:space="preserve">. </w:t>
      </w:r>
      <w:r w:rsidRPr="00035A81">
        <w:rPr>
          <w:rFonts w:ascii="Times New Roman" w:hAnsi="Times New Roman" w:cs="Times New Roman"/>
          <w:b/>
          <w:color w:val="000000" w:themeColor="text1"/>
          <w:sz w:val="20"/>
          <w:szCs w:val="20"/>
        </w:rPr>
        <w:t xml:space="preserve">Начальная цена – </w:t>
      </w:r>
      <w:r w:rsidR="00035A81" w:rsidRPr="00035A81">
        <w:rPr>
          <w:rFonts w:ascii="Times New Roman" w:hAnsi="Times New Roman" w:cs="Times New Roman"/>
          <w:b/>
          <w:color w:val="000000" w:themeColor="text1"/>
          <w:sz w:val="20"/>
          <w:szCs w:val="20"/>
        </w:rPr>
        <w:t>2 610</w:t>
      </w:r>
      <w:r w:rsidRPr="00035A81">
        <w:rPr>
          <w:rFonts w:ascii="Times New Roman" w:hAnsi="Times New Roman" w:cs="Times New Roman"/>
          <w:b/>
          <w:color w:val="000000" w:themeColor="text1"/>
          <w:sz w:val="20"/>
          <w:szCs w:val="20"/>
        </w:rPr>
        <w:t xml:space="preserve"> 000 руб. Обременение: залог в пользу ПАО «</w:t>
      </w:r>
      <w:proofErr w:type="spellStart"/>
      <w:r w:rsidRPr="00035A81">
        <w:rPr>
          <w:rFonts w:ascii="Times New Roman" w:hAnsi="Times New Roman" w:cs="Times New Roman"/>
          <w:b/>
          <w:color w:val="000000" w:themeColor="text1"/>
          <w:sz w:val="20"/>
          <w:szCs w:val="20"/>
        </w:rPr>
        <w:t>Донхлеббанк</w:t>
      </w:r>
      <w:proofErr w:type="spellEnd"/>
      <w:r w:rsidRPr="00035A81">
        <w:rPr>
          <w:rFonts w:ascii="Times New Roman" w:hAnsi="Times New Roman" w:cs="Times New Roman"/>
          <w:b/>
          <w:color w:val="000000" w:themeColor="text1"/>
          <w:sz w:val="20"/>
          <w:szCs w:val="20"/>
        </w:rPr>
        <w:t>».</w:t>
      </w:r>
      <w:r w:rsidR="007E5AA7">
        <w:rPr>
          <w:rFonts w:ascii="Times New Roman" w:hAnsi="Times New Roman" w:cs="Times New Roman"/>
          <w:b/>
          <w:color w:val="000000" w:themeColor="text1"/>
          <w:sz w:val="20"/>
          <w:szCs w:val="20"/>
        </w:rPr>
        <w:t xml:space="preserve"> </w:t>
      </w:r>
      <w:r w:rsidR="00035A81" w:rsidRPr="00035A81">
        <w:rPr>
          <w:rFonts w:ascii="Times New Roman" w:hAnsi="Times New Roman" w:cs="Times New Roman"/>
          <w:sz w:val="20"/>
          <w:szCs w:val="20"/>
        </w:rPr>
        <w:t xml:space="preserve">Ознакомление с документами в отношении Лота производится по предварительной договорённости в рабочие дни с 09:00 до 18:00, контактный телефон Финансового управляющего: 8 (917) 029-62-69, электронная почта: au.fedorovsv@yandex.ru, а также у ОТ: krasnodar@auction-house.ru, </w:t>
      </w:r>
      <w:proofErr w:type="spellStart"/>
      <w:r w:rsidR="00035A81" w:rsidRPr="00035A81">
        <w:rPr>
          <w:rFonts w:ascii="Times New Roman" w:hAnsi="Times New Roman" w:cs="Times New Roman"/>
          <w:sz w:val="20"/>
          <w:szCs w:val="20"/>
        </w:rPr>
        <w:t>Золотько</w:t>
      </w:r>
      <w:proofErr w:type="spellEnd"/>
      <w:r w:rsidR="00035A81" w:rsidRPr="00035A81">
        <w:rPr>
          <w:rFonts w:ascii="Times New Roman" w:hAnsi="Times New Roman" w:cs="Times New Roman"/>
          <w:sz w:val="20"/>
          <w:szCs w:val="20"/>
        </w:rPr>
        <w:t xml:space="preserve"> Зоя тел. 8 (928) 333-02-88, 8 (812) 777-57-57 (доб.523).</w:t>
      </w:r>
      <w:r w:rsidR="00D101DE">
        <w:rPr>
          <w:rFonts w:ascii="Times New Roman" w:hAnsi="Times New Roman" w:cs="Times New Roman"/>
          <w:sz w:val="20"/>
          <w:szCs w:val="20"/>
        </w:rPr>
        <w:t xml:space="preserve"> </w:t>
      </w:r>
      <w:r w:rsidR="00D335B6" w:rsidRPr="00035A81">
        <w:rPr>
          <w:rFonts w:ascii="Times New Roman" w:hAnsi="Times New Roman" w:cs="Times New Roman"/>
          <w:b/>
          <w:sz w:val="20"/>
          <w:szCs w:val="20"/>
        </w:rPr>
        <w:t>Задаток – 10 % от начальной цены Лота. Шаг аукциона – 5% от начальной цены Лота.</w:t>
      </w:r>
      <w:r w:rsidR="00D335B6" w:rsidRPr="00035A81">
        <w:rPr>
          <w:rFonts w:ascii="Times New Roman" w:hAnsi="Times New Roman" w:cs="Times New Roman"/>
          <w:sz w:val="20"/>
          <w:szCs w:val="20"/>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w:t>
      </w:r>
      <w:r w:rsidR="00035A81" w:rsidRPr="00035A81">
        <w:rPr>
          <w:rFonts w:ascii="Times New Roman" w:hAnsi="Times New Roman" w:cs="Times New Roman"/>
          <w:sz w:val="20"/>
          <w:szCs w:val="20"/>
        </w:rPr>
        <w:t>В платежном документе в графе «назначение платежа» должна содержатьс</w:t>
      </w:r>
      <w:r w:rsidR="00122A2F">
        <w:rPr>
          <w:rFonts w:ascii="Times New Roman" w:hAnsi="Times New Roman" w:cs="Times New Roman"/>
          <w:sz w:val="20"/>
          <w:szCs w:val="20"/>
        </w:rPr>
        <w:t>я информация: «№ л/с __________</w:t>
      </w:r>
      <w:r w:rsidR="00035A81" w:rsidRPr="00035A81">
        <w:rPr>
          <w:rFonts w:ascii="Times New Roman" w:hAnsi="Times New Roman" w:cs="Times New Roman"/>
          <w:sz w:val="20"/>
          <w:szCs w:val="20"/>
        </w:rPr>
        <w:t>_Средства для проведения операций по обеспечению участия в электронны</w:t>
      </w:r>
      <w:r w:rsidR="00122A2F">
        <w:rPr>
          <w:rFonts w:ascii="Times New Roman" w:hAnsi="Times New Roman" w:cs="Times New Roman"/>
          <w:sz w:val="20"/>
          <w:szCs w:val="20"/>
        </w:rPr>
        <w:t>х процедурах. НДС не облагается</w:t>
      </w:r>
      <w:r w:rsidR="00D101DE">
        <w:rPr>
          <w:rFonts w:ascii="Times New Roman" w:hAnsi="Times New Roman" w:cs="Times New Roman"/>
          <w:sz w:val="20"/>
          <w:szCs w:val="20"/>
        </w:rPr>
        <w:t>»</w:t>
      </w:r>
      <w:r w:rsidR="00035A81" w:rsidRPr="00035A81">
        <w:rPr>
          <w:rFonts w:ascii="Times New Roman" w:hAnsi="Times New Roman" w:cs="Times New Roman"/>
          <w:sz w:val="20"/>
          <w:szCs w:val="20"/>
        </w:rPr>
        <w:t>.</w:t>
      </w:r>
      <w:r w:rsidR="00D335B6" w:rsidRPr="00035A81">
        <w:rPr>
          <w:rFonts w:ascii="Times New Roman" w:hAnsi="Times New Roman" w:cs="Times New Roman"/>
          <w:sz w:val="20"/>
          <w:szCs w:val="20"/>
        </w:rPr>
        <w:t xml:space="preserve">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A42C5C7" w14:textId="46C4236B" w:rsidR="00477F57" w:rsidRPr="00122A2F" w:rsidRDefault="00477F57" w:rsidP="007E5AA7">
      <w:pPr>
        <w:spacing w:after="0" w:line="240" w:lineRule="auto"/>
        <w:jc w:val="both"/>
        <w:rPr>
          <w:rFonts w:ascii="Times New Roman" w:hAnsi="Times New Roman" w:cs="Times New Roman"/>
          <w:sz w:val="20"/>
          <w:szCs w:val="20"/>
        </w:rPr>
      </w:pPr>
      <w:r w:rsidRPr="00122A2F">
        <w:rPr>
          <w:rFonts w:ascii="Times New Roman" w:hAnsi="Times New Roman" w:cs="Times New Roman"/>
          <w:sz w:val="20"/>
          <w:szCs w:val="20"/>
        </w:rPr>
        <w:t>К участию в т</w:t>
      </w:r>
      <w:r w:rsidR="00D335B6" w:rsidRPr="00122A2F">
        <w:rPr>
          <w:rFonts w:ascii="Times New Roman" w:hAnsi="Times New Roman" w:cs="Times New Roman"/>
          <w:sz w:val="20"/>
          <w:szCs w:val="20"/>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D335B6" w:rsidRPr="00122A2F">
        <w:rPr>
          <w:rFonts w:ascii="Times New Roman" w:hAnsi="Times New Roman" w:cs="Times New Roman"/>
          <w:sz w:val="20"/>
          <w:szCs w:val="20"/>
        </w:rPr>
        <w:t>иностр</w:t>
      </w:r>
      <w:proofErr w:type="spellEnd"/>
      <w:r w:rsidR="00D335B6" w:rsidRPr="00122A2F">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p>
    <w:p w14:paraId="78C62FB5" w14:textId="0D50F7F8" w:rsidR="00AA78FC" w:rsidRPr="00477F57" w:rsidRDefault="00D335B6" w:rsidP="00D101DE">
      <w:pPr>
        <w:spacing w:after="0" w:line="240" w:lineRule="auto"/>
        <w:ind w:firstLine="708"/>
        <w:jc w:val="both"/>
        <w:rPr>
          <w:rFonts w:ascii="Times New Roman" w:hAnsi="Times New Roman" w:cs="Times New Roman"/>
          <w:sz w:val="20"/>
          <w:szCs w:val="20"/>
        </w:rPr>
      </w:pPr>
      <w:r w:rsidRPr="00122A2F">
        <w:rPr>
          <w:rFonts w:ascii="Times New Roman" w:hAnsi="Times New Roman" w:cs="Times New Roman"/>
          <w:sz w:val="20"/>
          <w:szCs w:val="20"/>
        </w:rPr>
        <w:t>Победитель повторных</w:t>
      </w:r>
      <w:r w:rsidR="00E71C5F" w:rsidRPr="00122A2F">
        <w:rPr>
          <w:rFonts w:ascii="Times New Roman" w:hAnsi="Times New Roman" w:cs="Times New Roman"/>
          <w:sz w:val="20"/>
          <w:szCs w:val="20"/>
        </w:rPr>
        <w:t xml:space="preserve"> </w:t>
      </w:r>
      <w:r w:rsidRPr="00122A2F">
        <w:rPr>
          <w:rFonts w:ascii="Times New Roman" w:hAnsi="Times New Roman" w:cs="Times New Roman"/>
          <w:sz w:val="20"/>
          <w:szCs w:val="20"/>
        </w:rPr>
        <w:t>Торгов – лицо, предложившее наиболее высокую цену</w:t>
      </w:r>
      <w:r w:rsidR="007E5AA7">
        <w:rPr>
          <w:rFonts w:ascii="Times New Roman" w:hAnsi="Times New Roman" w:cs="Times New Roman"/>
          <w:sz w:val="20"/>
          <w:szCs w:val="20"/>
        </w:rPr>
        <w:t xml:space="preserve"> (далее – Победитель торгов</w:t>
      </w:r>
      <w:r w:rsidR="007E5AA7" w:rsidRPr="007E5AA7">
        <w:rPr>
          <w:rFonts w:ascii="Times New Roman" w:hAnsi="Times New Roman" w:cs="Times New Roman"/>
          <w:sz w:val="20"/>
          <w:szCs w:val="20"/>
        </w:rPr>
        <w:t>).</w:t>
      </w:r>
      <w:r w:rsidR="007E5AA7">
        <w:rPr>
          <w:rFonts w:ascii="Times New Roman" w:hAnsi="Times New Roman" w:cs="Times New Roman"/>
          <w:sz w:val="20"/>
          <w:szCs w:val="20"/>
        </w:rPr>
        <w:t xml:space="preserve"> </w:t>
      </w:r>
      <w:r w:rsidR="00055930" w:rsidRPr="00122A2F">
        <w:rPr>
          <w:rFonts w:ascii="Times New Roman" w:hAnsi="Times New Roman" w:cs="Times New Roman"/>
          <w:sz w:val="20"/>
          <w:szCs w:val="20"/>
        </w:rPr>
        <w:t>Организатор торгов имеет право отменить торги в любое время до момента подведения итогов.</w:t>
      </w:r>
      <w:r w:rsidRPr="00122A2F">
        <w:rPr>
          <w:rFonts w:ascii="Times New Roman" w:hAnsi="Times New Roman" w:cs="Times New Roman"/>
          <w:sz w:val="20"/>
          <w:szCs w:val="20"/>
        </w:rPr>
        <w:t xml:space="preserve">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 Протокол размещается на ЭП в день принятия Организатором торгов</w:t>
      </w:r>
      <w:r w:rsidR="007E5AA7">
        <w:rPr>
          <w:rFonts w:ascii="Times New Roman" w:hAnsi="Times New Roman" w:cs="Times New Roman"/>
          <w:sz w:val="20"/>
          <w:szCs w:val="20"/>
        </w:rPr>
        <w:t xml:space="preserve"> решения о признании участника П</w:t>
      </w:r>
      <w:r w:rsidRPr="00122A2F">
        <w:rPr>
          <w:rFonts w:ascii="Times New Roman" w:hAnsi="Times New Roman" w:cs="Times New Roman"/>
          <w:sz w:val="20"/>
          <w:szCs w:val="20"/>
        </w:rPr>
        <w:t xml:space="preserve">обедителем торгов. </w:t>
      </w:r>
      <w:r w:rsidR="00122A2F" w:rsidRPr="00122A2F">
        <w:rPr>
          <w:rFonts w:ascii="Times New Roman" w:hAnsi="Times New Roman" w:cs="Times New Roman"/>
          <w:sz w:val="20"/>
          <w:szCs w:val="20"/>
        </w:rPr>
        <w:t>Проект договора уступки прав требования (цессии) размещен на ЭП. Договор уступки прав требов</w:t>
      </w:r>
      <w:r w:rsidR="007E5AA7">
        <w:rPr>
          <w:rFonts w:ascii="Times New Roman" w:hAnsi="Times New Roman" w:cs="Times New Roman"/>
          <w:sz w:val="20"/>
          <w:szCs w:val="20"/>
        </w:rPr>
        <w:t>ания (цессии) заключается с П</w:t>
      </w:r>
      <w:r w:rsidR="00122A2F" w:rsidRPr="00122A2F">
        <w:rPr>
          <w:rFonts w:ascii="Times New Roman" w:hAnsi="Times New Roman" w:cs="Times New Roman"/>
          <w:sz w:val="20"/>
          <w:szCs w:val="20"/>
        </w:rPr>
        <w:t>обедителем торгов в т</w:t>
      </w:r>
      <w:r w:rsidR="007E5AA7">
        <w:rPr>
          <w:rFonts w:ascii="Times New Roman" w:hAnsi="Times New Roman" w:cs="Times New Roman"/>
          <w:sz w:val="20"/>
          <w:szCs w:val="20"/>
        </w:rPr>
        <w:t>ечение 5 дней с даты получения П</w:t>
      </w:r>
      <w:r w:rsidR="00122A2F" w:rsidRPr="00122A2F">
        <w:rPr>
          <w:rFonts w:ascii="Times New Roman" w:hAnsi="Times New Roman" w:cs="Times New Roman"/>
          <w:sz w:val="20"/>
          <w:szCs w:val="20"/>
        </w:rPr>
        <w:t>обедителем торгов договора уступки прав требования (цессии) от Финансового управляющего. Оплата – в течение 30 дней со дня подписания договора уступки прав требования (цессии) на спец. счет Должника: р/с №: 40817810756004888006 в Поволжском Банке ПАО «Сбербанк», к/с: 30101810200000000607, БИК: 043601607, КПП банка: 645502001.</w:t>
      </w:r>
    </w:p>
    <w:sectPr w:rsidR="00AA78FC" w:rsidRPr="00477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3F"/>
    <w:rsid w:val="000012CA"/>
    <w:rsid w:val="00035A81"/>
    <w:rsid w:val="00055930"/>
    <w:rsid w:val="000854F5"/>
    <w:rsid w:val="00122A2F"/>
    <w:rsid w:val="001236FB"/>
    <w:rsid w:val="001947CB"/>
    <w:rsid w:val="001D6CEE"/>
    <w:rsid w:val="001E30B7"/>
    <w:rsid w:val="0020203F"/>
    <w:rsid w:val="003110D8"/>
    <w:rsid w:val="003A2A34"/>
    <w:rsid w:val="00477F57"/>
    <w:rsid w:val="0053017F"/>
    <w:rsid w:val="006A73C5"/>
    <w:rsid w:val="007451CE"/>
    <w:rsid w:val="007E5AA7"/>
    <w:rsid w:val="00873BE0"/>
    <w:rsid w:val="0087792A"/>
    <w:rsid w:val="00903C68"/>
    <w:rsid w:val="00973EC4"/>
    <w:rsid w:val="00983504"/>
    <w:rsid w:val="00A51362"/>
    <w:rsid w:val="00AE6838"/>
    <w:rsid w:val="00BE6465"/>
    <w:rsid w:val="00C743C0"/>
    <w:rsid w:val="00C861D1"/>
    <w:rsid w:val="00CB7FBD"/>
    <w:rsid w:val="00D101DE"/>
    <w:rsid w:val="00D335B6"/>
    <w:rsid w:val="00E71C5F"/>
    <w:rsid w:val="00EB79A8"/>
    <w:rsid w:val="00EC385B"/>
    <w:rsid w:val="00F13C91"/>
    <w:rsid w:val="00F55C0D"/>
    <w:rsid w:val="00F8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651"/>
  <w15:chartTrackingRefBased/>
  <w15:docId w15:val="{559400D8-1AF4-400B-8B1B-A6461B9A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1362"/>
    <w:rPr>
      <w:color w:val="0000FF"/>
      <w:u w:val="single"/>
    </w:rPr>
  </w:style>
  <w:style w:type="paragraph" w:styleId="a4">
    <w:name w:val="No Spacing"/>
    <w:uiPriority w:val="1"/>
    <w:qFormat/>
    <w:rsid w:val="00F82EE8"/>
    <w:pPr>
      <w:spacing w:after="0" w:line="240" w:lineRule="auto"/>
    </w:pPr>
  </w:style>
  <w:style w:type="paragraph" w:styleId="a5">
    <w:name w:val="Balloon Text"/>
    <w:basedOn w:val="a"/>
    <w:link w:val="a6"/>
    <w:uiPriority w:val="99"/>
    <w:semiHidden/>
    <w:unhideWhenUsed/>
    <w:rsid w:val="00973E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9318-B9F1-46B6-910A-E35AC56F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Штефан Надежда Ивановна</cp:lastModifiedBy>
  <cp:revision>11</cp:revision>
  <cp:lastPrinted>2022-09-20T12:15:00Z</cp:lastPrinted>
  <dcterms:created xsi:type="dcterms:W3CDTF">2022-06-07T09:35:00Z</dcterms:created>
  <dcterms:modified xsi:type="dcterms:W3CDTF">2022-10-05T07:33:00Z</dcterms:modified>
</cp:coreProperties>
</file>