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75573D05" w:rsidR="00E41D4C" w:rsidRPr="00B141BB" w:rsidRDefault="002102E8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2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102E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102E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102E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102E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102E8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</w:t>
      </w:r>
      <w:proofErr w:type="spellStart"/>
      <w:r w:rsidRPr="002102E8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2102E8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Pr="002102E8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2102E8">
        <w:rPr>
          <w:rFonts w:ascii="Times New Roman" w:hAnsi="Times New Roman" w:cs="Times New Roman"/>
          <w:color w:val="000000"/>
          <w:sz w:val="24"/>
          <w:szCs w:val="24"/>
        </w:rPr>
        <w:t xml:space="preserve">» (ООО)), (адрес регистрации: 119435, г. Москва, Большой Саввинский пер., д. 2-4-6, стр. 10, ИНН 7704045650, ОГРН 1037700024581) (далее – финансовая организация), конкурсным управляющим (ликвидатором) которого на 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06A4D5C5" w:rsidR="00987A46" w:rsidRDefault="003E1ECF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C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B56998" w:rsidRPr="00B56998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14:paraId="5623EF4B" w14:textId="56B42700" w:rsidR="00C56153" w:rsidRDefault="004E45F8" w:rsidP="00967F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39DC">
        <w:t xml:space="preserve">Лот </w:t>
      </w:r>
      <w:r w:rsidR="00BC39DC" w:rsidRPr="00BC39DC">
        <w:t>1</w:t>
      </w:r>
      <w:r w:rsidRPr="00BC39DC">
        <w:t xml:space="preserve"> - </w:t>
      </w:r>
      <w:r w:rsidR="002102E8" w:rsidRPr="002102E8">
        <w:t>Квартира - 34 кв. м, адрес: Ярославская обл., г. Гаврилов-Ям, ул. Пирогова, д. 4, кв. 20, 1-комнатная, мансарда, кадастровый номер 76:04:010606:70, наличие права пользования жилым помещением у третьих лиц (договор найма № 2022-6597/123 от 20.05.2022 сроком на пять лет до 20.05.2027)</w:t>
      </w:r>
      <w:r w:rsidRPr="004E45F8">
        <w:t xml:space="preserve"> – </w:t>
      </w:r>
      <w:r w:rsidR="002102E8" w:rsidRPr="002102E8">
        <w:t>702</w:t>
      </w:r>
      <w:r w:rsidR="002102E8">
        <w:t xml:space="preserve"> </w:t>
      </w:r>
      <w:r w:rsidR="002102E8" w:rsidRPr="002102E8">
        <w:t>099,25</w:t>
      </w:r>
      <w:r w:rsidRPr="004E45F8"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4E996AB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B3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F67B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AB4A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45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="00B56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F67B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10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AB4A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7B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декабря</w:t>
      </w:r>
      <w:r w:rsidR="00AB4A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F67B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AEAAFE6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FB3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F67B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4E45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ок</w:t>
      </w:r>
      <w:r w:rsidR="00B56998" w:rsidRPr="00B56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тября </w:t>
      </w:r>
      <w:r w:rsidR="00AB4A72" w:rsidRPr="00AB4A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</w:t>
      </w:r>
      <w:r w:rsidR="00AB4A72" w:rsidRPr="00AB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</w:t>
      </w:r>
      <w:r w:rsidRPr="00415493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F67B7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41549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67B7B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41549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15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</w:t>
      </w:r>
      <w:r w:rsidR="00B569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F67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F67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364E93C9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54EB8374" w:rsidR="0003404B" w:rsidRDefault="0003404B" w:rsidP="002F6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2349F35" w14:textId="77777777" w:rsidR="002F684A" w:rsidRPr="002F684A" w:rsidRDefault="002F684A" w:rsidP="002F6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84A">
        <w:rPr>
          <w:rFonts w:ascii="Times New Roman" w:hAnsi="Times New Roman" w:cs="Times New Roman"/>
          <w:color w:val="000000"/>
          <w:sz w:val="24"/>
          <w:szCs w:val="24"/>
        </w:rPr>
        <w:t>с 18 октября 2022 г. по 25 ноября 2022 г. - в размере начальной цены продажи лота;</w:t>
      </w:r>
    </w:p>
    <w:p w14:paraId="47CCA28C" w14:textId="77777777" w:rsidR="002F684A" w:rsidRPr="002F684A" w:rsidRDefault="002F684A" w:rsidP="002F6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84A">
        <w:rPr>
          <w:rFonts w:ascii="Times New Roman" w:hAnsi="Times New Roman" w:cs="Times New Roman"/>
          <w:color w:val="000000"/>
          <w:sz w:val="24"/>
          <w:szCs w:val="24"/>
        </w:rPr>
        <w:t>с 26 ноября 2022 г. по 28 ноября 2022 г. - в размере 90,65% от начальной цены продажи лота;</w:t>
      </w:r>
    </w:p>
    <w:p w14:paraId="1084BD16" w14:textId="77777777" w:rsidR="002F684A" w:rsidRPr="002F684A" w:rsidRDefault="002F684A" w:rsidP="002F6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84A">
        <w:rPr>
          <w:rFonts w:ascii="Times New Roman" w:hAnsi="Times New Roman" w:cs="Times New Roman"/>
          <w:color w:val="000000"/>
          <w:sz w:val="24"/>
          <w:szCs w:val="24"/>
        </w:rPr>
        <w:t>с 29 ноября 2022 г. по 01 декабря 2022 г. - в размере 81,30% от начальной цены продажи лота;</w:t>
      </w:r>
    </w:p>
    <w:p w14:paraId="4F56C1DE" w14:textId="77777777" w:rsidR="002F684A" w:rsidRPr="002F684A" w:rsidRDefault="002F684A" w:rsidP="002F6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84A">
        <w:rPr>
          <w:rFonts w:ascii="Times New Roman" w:hAnsi="Times New Roman" w:cs="Times New Roman"/>
          <w:color w:val="000000"/>
          <w:sz w:val="24"/>
          <w:szCs w:val="24"/>
        </w:rPr>
        <w:t>с 02 декабря 2022 г. по 04 декабря 2022 г. - в размере 71,95% от начальной цены продажи лота;</w:t>
      </w:r>
    </w:p>
    <w:p w14:paraId="4E58496C" w14:textId="77777777" w:rsidR="002F684A" w:rsidRPr="002F684A" w:rsidRDefault="002F684A" w:rsidP="002F6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84A">
        <w:rPr>
          <w:rFonts w:ascii="Times New Roman" w:hAnsi="Times New Roman" w:cs="Times New Roman"/>
          <w:color w:val="000000"/>
          <w:sz w:val="24"/>
          <w:szCs w:val="24"/>
        </w:rPr>
        <w:t>с 05 декабря 2022 г. по 07 декабря 2022 г. - в размере 62,60% от начальной цены продажи лота;</w:t>
      </w:r>
    </w:p>
    <w:p w14:paraId="2C05A407" w14:textId="77777777" w:rsidR="002F684A" w:rsidRPr="002F684A" w:rsidRDefault="002F684A" w:rsidP="002F6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84A">
        <w:rPr>
          <w:rFonts w:ascii="Times New Roman" w:hAnsi="Times New Roman" w:cs="Times New Roman"/>
          <w:color w:val="000000"/>
          <w:sz w:val="24"/>
          <w:szCs w:val="24"/>
        </w:rPr>
        <w:t>с 08 декабря 2022 г. по 10 декабря 2022 г. - в размере 53,25% от начальной цены продажи лота;</w:t>
      </w:r>
    </w:p>
    <w:p w14:paraId="6F727AAE" w14:textId="77777777" w:rsidR="002F684A" w:rsidRPr="002F684A" w:rsidRDefault="002F684A" w:rsidP="002F6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84A">
        <w:rPr>
          <w:rFonts w:ascii="Times New Roman" w:hAnsi="Times New Roman" w:cs="Times New Roman"/>
          <w:color w:val="000000"/>
          <w:sz w:val="24"/>
          <w:szCs w:val="24"/>
        </w:rPr>
        <w:t>с 11 декабря 2022 г. по 13 декабря 2022 г. - в размере 43,90% от начальной цены продажи лота;</w:t>
      </w:r>
    </w:p>
    <w:p w14:paraId="15D952C2" w14:textId="77777777" w:rsidR="002F684A" w:rsidRPr="002F684A" w:rsidRDefault="002F684A" w:rsidP="002F6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84A">
        <w:rPr>
          <w:rFonts w:ascii="Times New Roman" w:hAnsi="Times New Roman" w:cs="Times New Roman"/>
          <w:color w:val="000000"/>
          <w:sz w:val="24"/>
          <w:szCs w:val="24"/>
        </w:rPr>
        <w:t>с 14 декабря 2022 г. по 16 декабря 2022 г. - в размере 34,55% от начальной цены продажи лота;</w:t>
      </w:r>
    </w:p>
    <w:p w14:paraId="4D48A588" w14:textId="77777777" w:rsidR="002F684A" w:rsidRPr="002F684A" w:rsidRDefault="002F684A" w:rsidP="002F6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84A">
        <w:rPr>
          <w:rFonts w:ascii="Times New Roman" w:hAnsi="Times New Roman" w:cs="Times New Roman"/>
          <w:color w:val="000000"/>
          <w:sz w:val="24"/>
          <w:szCs w:val="24"/>
        </w:rPr>
        <w:t>с 17 декабря 2022 г. по 19 декабря 2022 г. - в размере 25,20% от начальной цены продажи лота;</w:t>
      </w:r>
    </w:p>
    <w:p w14:paraId="77033010" w14:textId="77777777" w:rsidR="002F684A" w:rsidRPr="002F684A" w:rsidRDefault="002F684A" w:rsidP="002F6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84A">
        <w:rPr>
          <w:rFonts w:ascii="Times New Roman" w:hAnsi="Times New Roman" w:cs="Times New Roman"/>
          <w:color w:val="000000"/>
          <w:sz w:val="24"/>
          <w:szCs w:val="24"/>
        </w:rPr>
        <w:t>с 20 декабря 2022 г. по 22 декабря 2022 г. - в размере 15,85% от начальной цены продажи лота;</w:t>
      </w:r>
    </w:p>
    <w:p w14:paraId="686AB796" w14:textId="606A18D7" w:rsidR="00F67B7B" w:rsidRDefault="002F684A" w:rsidP="002F6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84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23 декабря 2022 г. по 25 декабря 2022 г. - в размере 6,50%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</w:t>
      </w: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>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105ECA4" w14:textId="77777777" w:rsidR="00FB3115" w:rsidRPr="00FB3115" w:rsidRDefault="00FB3115" w:rsidP="00FB31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3115">
        <w:rPr>
          <w:rFonts w:ascii="Times New Roman" w:hAnsi="Times New Roman" w:cs="Times New Roman"/>
          <w:color w:val="000000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4B541ABB" w14:textId="77777777" w:rsidR="00FB3115" w:rsidRPr="00FB3115" w:rsidRDefault="00FB3115" w:rsidP="00FB31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3115">
        <w:rPr>
          <w:rFonts w:ascii="Times New Roman" w:hAnsi="Times New Roman" w:cs="Times New Roman"/>
          <w:color w:val="000000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FB3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3115">
        <w:rPr>
          <w:rFonts w:ascii="Times New Roman" w:hAnsi="Times New Roman" w:cs="Times New Roman"/>
          <w:color w:val="000000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FB3115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иностранных инвестиций в Российской Федерации.</w:t>
      </w:r>
    </w:p>
    <w:p w14:paraId="749258E3" w14:textId="77777777" w:rsidR="00FB3115" w:rsidRPr="00FB3115" w:rsidRDefault="00FB3115" w:rsidP="00FB31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115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FB3115">
        <w:rPr>
          <w:rFonts w:ascii="Times New Roman" w:hAnsi="Times New Roman" w:cs="Times New Roman"/>
          <w:color w:val="000000"/>
          <w:sz w:val="24"/>
          <w:szCs w:val="24"/>
        </w:rPr>
        <w:t>лицо</w:t>
      </w:r>
      <w:proofErr w:type="gramEnd"/>
      <w:r w:rsidRPr="00FB3115"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83622A9" w14:textId="2D68FE51" w:rsidR="00FB3115" w:rsidRDefault="00FB3115" w:rsidP="00FB31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115">
        <w:rPr>
          <w:rFonts w:ascii="Times New Roman" w:hAnsi="Times New Roman" w:cs="Times New Roman"/>
          <w:color w:val="000000"/>
          <w:sz w:val="24"/>
          <w:szCs w:val="24"/>
        </w:rPr>
        <w:t>Риски, связанные с отказом в заключени</w:t>
      </w:r>
      <w:proofErr w:type="gramStart"/>
      <w:r w:rsidRPr="00FB311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B3115">
        <w:rPr>
          <w:rFonts w:ascii="Times New Roman" w:hAnsi="Times New Roman" w:cs="Times New Roman"/>
          <w:color w:val="000000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5781E6D0" w:rsidR="008F1609" w:rsidRPr="00DD01CB" w:rsidRDefault="008F1609" w:rsidP="00B56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10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1BC2AA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159B51A3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BC5A80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BC5A80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</w:t>
      </w:r>
      <w:r w:rsidR="00C56153" w:rsidRPr="00274163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03C09686" w:rsidR="00C56153" w:rsidRDefault="002102E8" w:rsidP="000C65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08432253"/>
      <w:r w:rsidRPr="002102E8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17:00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2102E8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стр. 2, тел. +7(495)725-31-15, доб. 65-89, 67-44, а также </w:t>
      </w:r>
      <w:proofErr w:type="gramStart"/>
      <w:r w:rsidRPr="002102E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102E8">
        <w:rPr>
          <w:rFonts w:ascii="Times New Roman" w:hAnsi="Times New Roman" w:cs="Times New Roman"/>
          <w:color w:val="000000"/>
          <w:sz w:val="24"/>
          <w:szCs w:val="24"/>
        </w:rPr>
        <w:t xml:space="preserve"> ОТ: Ермакова Юлия тел. 8(980)701-15-25; 8(812)777-57-57 (доб.598) yaroslavl@auction-house.ru.</w:t>
      </w:r>
    </w:p>
    <w:bookmarkEnd w:id="1"/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4CAED5EB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C6586"/>
    <w:rsid w:val="000F64CF"/>
    <w:rsid w:val="00101AB0"/>
    <w:rsid w:val="001122F4"/>
    <w:rsid w:val="001726D6"/>
    <w:rsid w:val="00203862"/>
    <w:rsid w:val="002102E8"/>
    <w:rsid w:val="00274163"/>
    <w:rsid w:val="002A2DE5"/>
    <w:rsid w:val="002C3A2C"/>
    <w:rsid w:val="002E5589"/>
    <w:rsid w:val="002F684A"/>
    <w:rsid w:val="00360DC6"/>
    <w:rsid w:val="003E1ECF"/>
    <w:rsid w:val="003E6C81"/>
    <w:rsid w:val="00415493"/>
    <w:rsid w:val="00487572"/>
    <w:rsid w:val="00495D59"/>
    <w:rsid w:val="004B74A7"/>
    <w:rsid w:val="004E45F8"/>
    <w:rsid w:val="00555595"/>
    <w:rsid w:val="005742CC"/>
    <w:rsid w:val="0058046C"/>
    <w:rsid w:val="005F1F68"/>
    <w:rsid w:val="00621553"/>
    <w:rsid w:val="006578B1"/>
    <w:rsid w:val="006663E4"/>
    <w:rsid w:val="00762232"/>
    <w:rsid w:val="00775C5B"/>
    <w:rsid w:val="007A10EE"/>
    <w:rsid w:val="007E1A0C"/>
    <w:rsid w:val="007E3D68"/>
    <w:rsid w:val="007F4FD7"/>
    <w:rsid w:val="008C4892"/>
    <w:rsid w:val="008F1609"/>
    <w:rsid w:val="00953DA4"/>
    <w:rsid w:val="00967FEE"/>
    <w:rsid w:val="009804F8"/>
    <w:rsid w:val="009827DF"/>
    <w:rsid w:val="00987A46"/>
    <w:rsid w:val="009E68C2"/>
    <w:rsid w:val="009F0C4D"/>
    <w:rsid w:val="00A61E9E"/>
    <w:rsid w:val="00AB4A72"/>
    <w:rsid w:val="00B56998"/>
    <w:rsid w:val="00B749D3"/>
    <w:rsid w:val="00B97A00"/>
    <w:rsid w:val="00BC39DC"/>
    <w:rsid w:val="00BC5A80"/>
    <w:rsid w:val="00C15400"/>
    <w:rsid w:val="00C31D65"/>
    <w:rsid w:val="00C56153"/>
    <w:rsid w:val="00C66976"/>
    <w:rsid w:val="00CD0E4F"/>
    <w:rsid w:val="00D02882"/>
    <w:rsid w:val="00D03532"/>
    <w:rsid w:val="00D115EC"/>
    <w:rsid w:val="00D16130"/>
    <w:rsid w:val="00D72F12"/>
    <w:rsid w:val="00D92E83"/>
    <w:rsid w:val="00DD01CB"/>
    <w:rsid w:val="00DE5DC5"/>
    <w:rsid w:val="00E13510"/>
    <w:rsid w:val="00E2452B"/>
    <w:rsid w:val="00E41D4C"/>
    <w:rsid w:val="00E645EC"/>
    <w:rsid w:val="00EC2102"/>
    <w:rsid w:val="00EE3F19"/>
    <w:rsid w:val="00F463FC"/>
    <w:rsid w:val="00F67B7B"/>
    <w:rsid w:val="00F8472E"/>
    <w:rsid w:val="00F92A8F"/>
    <w:rsid w:val="00FB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1777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55</cp:revision>
  <dcterms:created xsi:type="dcterms:W3CDTF">2019-07-23T07:53:00Z</dcterms:created>
  <dcterms:modified xsi:type="dcterms:W3CDTF">2022-10-07T09:54:00Z</dcterms:modified>
</cp:coreProperties>
</file>