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5F7F3A36" w:rsidR="00086E5A" w:rsidRDefault="00036040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432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B43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</w:t>
      </w:r>
      <w:r w:rsidRPr="0003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Губернский Банк «Симбирск» (ОАО ГБ «Симбирск»),</w:t>
      </w:r>
      <w:r w:rsidRPr="00CB432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50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503">
        <w:rPr>
          <w:rFonts w:ascii="Times New Roman" w:hAnsi="Times New Roman" w:cs="Times New Roman"/>
          <w:color w:val="000000"/>
          <w:sz w:val="24"/>
          <w:szCs w:val="24"/>
        </w:rPr>
        <w:t>электронные торги (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ED1693" w:rsidRPr="00ED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2030155118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</w:t>
      </w:r>
      <w:r w:rsidR="00ED1693" w:rsidRPr="00ED1693">
        <w:rPr>
          <w:rFonts w:ascii="Times New Roman" w:hAnsi="Times New Roman" w:cs="Times New Roman"/>
          <w:color w:val="000000"/>
          <w:sz w:val="24"/>
          <w:szCs w:val="24"/>
        </w:rPr>
        <w:t>№177(7378) от 24.09.2022</w:t>
      </w:r>
      <w:r w:rsidR="00DA55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503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лотов 1, 2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A33EA50" w14:textId="77777777" w:rsidR="00C662CB" w:rsidRDefault="00C662CB" w:rsidP="00C662CB">
      <w:pPr>
        <w:pStyle w:val="a7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14:paraId="52804D18" w14:textId="237853CF" w:rsidR="00C662CB" w:rsidRDefault="00C662CB" w:rsidP="00C662CB">
      <w:pPr>
        <w:pStyle w:val="a7"/>
        <w:tabs>
          <w:tab w:val="left" w:pos="1134"/>
        </w:tabs>
        <w:ind w:left="0"/>
        <w:jc w:val="both"/>
        <w:rPr>
          <w:spacing w:val="3"/>
          <w:sz w:val="22"/>
          <w:szCs w:val="22"/>
        </w:rPr>
      </w:pPr>
      <w:r>
        <w:rPr>
          <w:color w:val="000000"/>
          <w:sz w:val="24"/>
          <w:szCs w:val="24"/>
        </w:rPr>
        <w:t xml:space="preserve">Лот 1 - </w:t>
      </w:r>
      <w:r w:rsidRPr="00F068D0">
        <w:rPr>
          <w:spacing w:val="3"/>
          <w:sz w:val="22"/>
          <w:szCs w:val="22"/>
        </w:rPr>
        <w:t>Жилой дом — 87 кв. м, земельный участок — 3 527 +/- 21 кв. м, адрес: Ульяновская область, Майнский район, с. Белое Озеро, ул. Лесная, д. 15, 2-этажный, кадастровые номера 73:07:071403:100, 73:07:071403:81, земли населенных пунктов — для ведения личного подсобного хозяйства, ограничения и обременения: зарегистрированные в жилом помещении лица и право пользования жилым помещением у третьих лиц – отсутствует</w:t>
      </w:r>
      <w:r>
        <w:rPr>
          <w:spacing w:val="3"/>
          <w:sz w:val="22"/>
          <w:szCs w:val="22"/>
        </w:rPr>
        <w:t>;</w:t>
      </w:r>
    </w:p>
    <w:p w14:paraId="33157818" w14:textId="185C2EB3" w:rsidR="00C662CB" w:rsidRPr="008D115C" w:rsidRDefault="00C662CB" w:rsidP="00C662CB">
      <w:pPr>
        <w:pStyle w:val="a7"/>
        <w:tabs>
          <w:tab w:val="left" w:pos="1134"/>
        </w:tabs>
        <w:ind w:left="0"/>
        <w:jc w:val="both"/>
        <w:rPr>
          <w:spacing w:val="3"/>
          <w:highlight w:val="yellow"/>
        </w:rPr>
      </w:pPr>
      <w:r>
        <w:rPr>
          <w:spacing w:val="3"/>
          <w:sz w:val="22"/>
          <w:szCs w:val="22"/>
        </w:rPr>
        <w:t xml:space="preserve">Лот 2 - </w:t>
      </w:r>
      <w:r w:rsidRPr="00F068D0">
        <w:rPr>
          <w:spacing w:val="3"/>
          <w:sz w:val="22"/>
          <w:szCs w:val="22"/>
        </w:rPr>
        <w:t xml:space="preserve">Квартира — 54,8 кв. м, адрес: Ульяновская область, р-н Ульяновский, </w:t>
      </w:r>
      <w:proofErr w:type="spellStart"/>
      <w:r w:rsidRPr="00F068D0">
        <w:rPr>
          <w:spacing w:val="3"/>
          <w:sz w:val="22"/>
          <w:szCs w:val="22"/>
        </w:rPr>
        <w:t>рп</w:t>
      </w:r>
      <w:proofErr w:type="spellEnd"/>
      <w:r w:rsidRPr="00F068D0">
        <w:rPr>
          <w:spacing w:val="3"/>
          <w:sz w:val="22"/>
          <w:szCs w:val="22"/>
        </w:rPr>
        <w:t xml:space="preserve"> Ишеевка, ул. </w:t>
      </w:r>
      <w:proofErr w:type="spellStart"/>
      <w:r w:rsidRPr="00F068D0">
        <w:rPr>
          <w:spacing w:val="3"/>
          <w:sz w:val="22"/>
          <w:szCs w:val="22"/>
        </w:rPr>
        <w:t>Новокомбинатовская</w:t>
      </w:r>
      <w:proofErr w:type="spellEnd"/>
      <w:r w:rsidRPr="00F068D0">
        <w:rPr>
          <w:spacing w:val="3"/>
          <w:sz w:val="22"/>
          <w:szCs w:val="22"/>
        </w:rPr>
        <w:t>, д. 4а, кв. 44, 2-комнатная, 5 этаж из 6, кадастровый номер 73:19:040210:951, ограничения и обременения: зарегистрированные в жилом помещении лица и право пользования жилым помещением у третьих лиц – отсутствует</w:t>
      </w:r>
      <w:r>
        <w:rPr>
          <w:spacing w:val="3"/>
          <w:sz w:val="22"/>
          <w:szCs w:val="22"/>
        </w:rPr>
        <w:t>.</w:t>
      </w:r>
    </w:p>
    <w:p w14:paraId="613A0AD0" w14:textId="1466A733" w:rsidR="00ED1693" w:rsidRDefault="00ED1693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36040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66ED6"/>
    <w:rsid w:val="00AD0413"/>
    <w:rsid w:val="00AE62B1"/>
    <w:rsid w:val="00B43988"/>
    <w:rsid w:val="00B853F8"/>
    <w:rsid w:val="00C662CB"/>
    <w:rsid w:val="00CA3C3B"/>
    <w:rsid w:val="00DA5503"/>
    <w:rsid w:val="00E65AE5"/>
    <w:rsid w:val="00ED1693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6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16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D1693"/>
    <w:rPr>
      <w:color w:val="0000FF"/>
      <w:u w:val="single"/>
    </w:rPr>
  </w:style>
  <w:style w:type="character" w:customStyle="1" w:styleId="search-sbkprint-text">
    <w:name w:val="search-sbk__print-text"/>
    <w:basedOn w:val="a0"/>
    <w:rsid w:val="00ED1693"/>
  </w:style>
  <w:style w:type="paragraph" w:styleId="a7">
    <w:name w:val="List Paragraph"/>
    <w:basedOn w:val="a"/>
    <w:uiPriority w:val="34"/>
    <w:qFormat/>
    <w:rsid w:val="00C662C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C662C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2022-10-11T07:34:00Z</dcterms:modified>
</cp:coreProperties>
</file>