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033B6B8" w:rsidR="00EE2718" w:rsidRPr="002B1B81" w:rsidRDefault="0037444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444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7444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7444B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Акционерным обществом «Промышленный энергетический банк» (АО «</w:t>
      </w:r>
      <w:proofErr w:type="spellStart"/>
      <w:r w:rsidRPr="0037444B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Pr="0037444B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668941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74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1-9,11-13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A41DED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C0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86656AA" w14:textId="00B45DB9" w:rsidR="00DA477E" w:rsidRPr="003706B4" w:rsidRDefault="003706B4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06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672C9283" w14:textId="4A1D75CD" w:rsidR="003706B4" w:rsidRPr="003706B4" w:rsidRDefault="003706B4" w:rsidP="00370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6B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ЗАО КБ «</w:t>
      </w:r>
      <w:proofErr w:type="spellStart"/>
      <w:r w:rsidRPr="003706B4">
        <w:rPr>
          <w:rFonts w:ascii="Times New Roman" w:hAnsi="Times New Roman" w:cs="Times New Roman"/>
          <w:color w:val="000000"/>
          <w:sz w:val="24"/>
          <w:szCs w:val="24"/>
        </w:rPr>
        <w:t>Евротраст</w:t>
      </w:r>
      <w:proofErr w:type="spellEnd"/>
      <w:r w:rsidRPr="003706B4">
        <w:rPr>
          <w:rFonts w:ascii="Times New Roman" w:hAnsi="Times New Roman" w:cs="Times New Roman"/>
          <w:color w:val="000000"/>
          <w:sz w:val="24"/>
          <w:szCs w:val="24"/>
        </w:rPr>
        <w:t>», ИНН 7744000334, уведомление от 14.05.2014 03к/24043 о включении в РТК, 3-я очередь, находится в стадии банкротства (4 220 469,06 руб.)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220 469,06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3FD9E02" w14:textId="568F8EE7" w:rsidR="003706B4" w:rsidRPr="003706B4" w:rsidRDefault="003706B4" w:rsidP="00370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6B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ОАО «Мастер-банк», ИНН 7705420744, определение АС г. Москвы от 07.07.2014 по делу А40-172055/13 о включении в РТК, 3-я очередь, находится в стадии банкротства (687 373,66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687 373,66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A37437" w14:textId="7FC075A0" w:rsidR="003706B4" w:rsidRPr="003706B4" w:rsidRDefault="003706B4" w:rsidP="00370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6B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ООО «Плюс», ИНН 3525374266, определение АС Вологодской области от 18.10.2018 по делу А13-11810/2016 (1 781 701,49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1 781 701,49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0AE3261" w14:textId="499D0360" w:rsidR="003706B4" w:rsidRPr="003706B4" w:rsidRDefault="003706B4" w:rsidP="00370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6B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3706B4">
        <w:rPr>
          <w:rFonts w:ascii="Times New Roman" w:hAnsi="Times New Roman" w:cs="Times New Roman"/>
          <w:color w:val="000000"/>
          <w:sz w:val="24"/>
          <w:szCs w:val="24"/>
        </w:rPr>
        <w:t>Автоключ</w:t>
      </w:r>
      <w:proofErr w:type="spellEnd"/>
      <w:r w:rsidRPr="003706B4">
        <w:rPr>
          <w:rFonts w:ascii="Times New Roman" w:hAnsi="Times New Roman" w:cs="Times New Roman"/>
          <w:color w:val="000000"/>
          <w:sz w:val="24"/>
          <w:szCs w:val="24"/>
        </w:rPr>
        <w:t>-Вологда», ИНН 3525200118, определение АС Вологодской области от 27.03.2018 по делу А13-11810/2016, находится в процедуре ликвидации (1 211 979,41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1 211 979,41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5CF8942" w14:textId="30581D2A" w:rsidR="003706B4" w:rsidRPr="003706B4" w:rsidRDefault="003706B4" w:rsidP="00370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6B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ООО «Иск монолит», ИНН 3528241377, определение АС Вологодской области от 16.04.2018 по делу А13-11810/2016 (1 103 000,00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1 103 000,00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5D17088" w14:textId="02B59C72" w:rsidR="003706B4" w:rsidRPr="003706B4" w:rsidRDefault="003706B4" w:rsidP="00370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6B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ООО «ТД ТСК Подшипник», ИНН 3525259873, определение АС Вологодской области от 28.07.2017 по делу А13-11810/2016 (1 401 179,46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1 401 179,46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D6FD28" w14:textId="70A6C6CA" w:rsidR="003706B4" w:rsidRPr="003706B4" w:rsidRDefault="003706B4" w:rsidP="00370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6B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3706B4">
        <w:rPr>
          <w:rFonts w:ascii="Times New Roman" w:hAnsi="Times New Roman" w:cs="Times New Roman"/>
          <w:color w:val="000000"/>
          <w:sz w:val="24"/>
          <w:szCs w:val="24"/>
        </w:rPr>
        <w:t>Спецсбыт</w:t>
      </w:r>
      <w:proofErr w:type="spellEnd"/>
      <w:r w:rsidRPr="003706B4">
        <w:rPr>
          <w:rFonts w:ascii="Times New Roman" w:hAnsi="Times New Roman" w:cs="Times New Roman"/>
          <w:color w:val="000000"/>
          <w:sz w:val="24"/>
          <w:szCs w:val="24"/>
        </w:rPr>
        <w:t>», ИНН 3528226379, определение АС Вологодской области от 03.05.2018 по делу А13-11810/2016, решение о предстоящем исключении недействующего ЮЛ из ЕГРЮЛ, поданы возражения (1 102 809,00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1 102 809,00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BAA2A6" w14:textId="61CF118D" w:rsidR="003706B4" w:rsidRPr="003706B4" w:rsidRDefault="003706B4" w:rsidP="00370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6B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00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ООО «Бухгалтерия и учет», ИНН 3528143852, определение АС Вологодской области от 08.12.2017 по делу А13-11810/2016, решение о предстоящем исключении недействующего ЮЛ из ЕГРЮЛ (1 834 711,96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1 834 711,96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FEA035" w14:textId="6D011B7D" w:rsidR="003706B4" w:rsidRPr="003706B4" w:rsidRDefault="003706B4" w:rsidP="00370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6B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 xml:space="preserve">ООО «Вологодская </w:t>
      </w:r>
      <w:proofErr w:type="spellStart"/>
      <w:r w:rsidRPr="003706B4">
        <w:rPr>
          <w:rFonts w:ascii="Times New Roman" w:hAnsi="Times New Roman" w:cs="Times New Roman"/>
          <w:color w:val="000000"/>
          <w:sz w:val="24"/>
          <w:szCs w:val="24"/>
        </w:rPr>
        <w:t>погонажная</w:t>
      </w:r>
      <w:proofErr w:type="spellEnd"/>
      <w:r w:rsidRPr="003706B4">
        <w:rPr>
          <w:rFonts w:ascii="Times New Roman" w:hAnsi="Times New Roman" w:cs="Times New Roman"/>
          <w:color w:val="000000"/>
          <w:sz w:val="24"/>
          <w:szCs w:val="24"/>
        </w:rPr>
        <w:t xml:space="preserve"> компания», ИНН 3525222136, определение АС Вологодской области от 21.03.2018 по делу А13-11810/2016 (1 536 015,09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1 536 015,09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D82082" w14:textId="37E2EB7E" w:rsidR="00C01DAA" w:rsidRDefault="00C01DAA" w:rsidP="00370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r w:rsidRPr="00C01DAA">
        <w:rPr>
          <w:rFonts w:ascii="Times New Roman" w:hAnsi="Times New Roman" w:cs="Times New Roman"/>
          <w:color w:val="000000"/>
          <w:sz w:val="24"/>
          <w:szCs w:val="24"/>
        </w:rPr>
        <w:t>ООО «Казачий торговый дом» ИНН 7806356291, КД 139 от 19.09.2013, определение АС города Санкт-Петербурга и Ленинградской области от 26.10.2018 по делу А56-61410/2018 о включении в РТК, 3-я очередь, находится в стадии банкротства, поручитель Жихарева Тамара Николаевна признана недееспособной (71 329 873,21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01DAA">
        <w:rPr>
          <w:rFonts w:ascii="Times New Roman" w:hAnsi="Times New Roman" w:cs="Times New Roman"/>
          <w:color w:val="000000"/>
          <w:sz w:val="24"/>
          <w:szCs w:val="24"/>
        </w:rPr>
        <w:t>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1DAA">
        <w:rPr>
          <w:rFonts w:ascii="Times New Roman" w:hAnsi="Times New Roman" w:cs="Times New Roman"/>
          <w:color w:val="000000"/>
          <w:sz w:val="24"/>
          <w:szCs w:val="24"/>
        </w:rPr>
        <w:t>329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1DAA">
        <w:rPr>
          <w:rFonts w:ascii="Times New Roman" w:hAnsi="Times New Roman" w:cs="Times New Roman"/>
          <w:color w:val="000000"/>
          <w:sz w:val="24"/>
          <w:szCs w:val="24"/>
        </w:rPr>
        <w:t>873,21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554EC4A" w14:textId="62589850" w:rsidR="003706B4" w:rsidRPr="003706B4" w:rsidRDefault="003706B4" w:rsidP="00370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6B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 xml:space="preserve">Пальчик Андрей Анатольевич (солидарно с Погорелой Евгенией Викторовной, Погорелым Виктором Михайловичем), КД 0469 от 04.09.2013, заочное решение Череповецкого городского суда Вологодской области от 02.06.2017 по делу 2-2570/2017, КД 0501 от 10.10.2013, г. Вологда, решение Череповецкого городского суда от 08.09.2017 по делу 2-2208/2017, КД 0563 от 16.01.2014, заочное решение Череповецкого городского суда Вологодской области от 03.08.2017 по делу 2-2002/2017 (7 842 704,34 руб.), Погорелая Евгения Викторовна (солидарно с Погорелым Виктором Михайловичем (ответчики по КД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Прохорова Евгения Анатольевича, умершего 02.06.2016), КД 0564 от 16.01.2014, решение Череповецкого городского суда Вологодской области от 17.07.2017 по делу 2-1988/2017 (2 250 595,82 руб.), г. Вологда (10 093 300,16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10 093 300,16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F9C752" w14:textId="0593E90D" w:rsidR="003706B4" w:rsidRPr="003706B4" w:rsidRDefault="003706B4" w:rsidP="00370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6B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706B4">
        <w:rPr>
          <w:rFonts w:ascii="Times New Roman" w:hAnsi="Times New Roman" w:cs="Times New Roman"/>
          <w:color w:val="000000"/>
          <w:sz w:val="24"/>
          <w:szCs w:val="24"/>
        </w:rPr>
        <w:t>Арушанян</w:t>
      </w:r>
      <w:proofErr w:type="spellEnd"/>
      <w:r w:rsidRPr="003706B4">
        <w:rPr>
          <w:rFonts w:ascii="Times New Roman" w:hAnsi="Times New Roman" w:cs="Times New Roman"/>
          <w:color w:val="000000"/>
          <w:sz w:val="24"/>
          <w:szCs w:val="24"/>
        </w:rPr>
        <w:t xml:space="preserve"> Дина Валерьевна (наследник ИП </w:t>
      </w:r>
      <w:proofErr w:type="spellStart"/>
      <w:r w:rsidRPr="003706B4">
        <w:rPr>
          <w:rFonts w:ascii="Times New Roman" w:hAnsi="Times New Roman" w:cs="Times New Roman"/>
          <w:color w:val="000000"/>
          <w:sz w:val="24"/>
          <w:szCs w:val="24"/>
        </w:rPr>
        <w:t>Арушанян</w:t>
      </w:r>
      <w:proofErr w:type="spellEnd"/>
      <w:r w:rsidRPr="003706B4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Самсонович, ИНН 143509903721), КД 0508 от 15.10.2013, КД 0520 от 30.10.2013, решение Череповецкого городского суда от 24.03.2017 по делу 2-2048/2017, КД 0578 от 10.02.2014, г. Вологда, решение Череповецкого городского суда от 31.10.2017 по делу 2-5158/2017 , КД 7839 от 03.08.2011, г. Вологда, решение Череповецкого городского суда от 08.11.2017 по делу 2-1499/2017, КД 0653 от 24.06.2014, г. Вологда, решение Череповецкого городского суда от 29.10.2018 по делу 2-5295/2018, КД 7893 от 26.09.2011, г. Вологда, КД 7939 от 23.11.2011, г. Вологда, решение Череповецкого городского суда от 03.07.2018 по делу 2-2157/2018 (16 982 146,72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16 982 146,72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7C3BE7" w14:textId="4602397D" w:rsidR="003706B4" w:rsidRPr="003706B4" w:rsidRDefault="003706B4" w:rsidP="00370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6B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706B4">
        <w:rPr>
          <w:rFonts w:ascii="Times New Roman" w:hAnsi="Times New Roman" w:cs="Times New Roman"/>
          <w:color w:val="000000"/>
          <w:sz w:val="24"/>
          <w:szCs w:val="24"/>
        </w:rPr>
        <w:t>Гайтанова</w:t>
      </w:r>
      <w:proofErr w:type="spellEnd"/>
      <w:r w:rsidRPr="003706B4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Вячеславовна, </w:t>
      </w:r>
      <w:proofErr w:type="spellStart"/>
      <w:r w:rsidRPr="003706B4">
        <w:rPr>
          <w:rFonts w:ascii="Times New Roman" w:hAnsi="Times New Roman" w:cs="Times New Roman"/>
          <w:color w:val="000000"/>
          <w:sz w:val="24"/>
          <w:szCs w:val="24"/>
        </w:rPr>
        <w:t>Гайтанова</w:t>
      </w:r>
      <w:proofErr w:type="spellEnd"/>
      <w:r w:rsidRPr="003706B4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Николаевна, ООО «Газобетон-Строй», ИНН 3528166320 (поручители </w:t>
      </w:r>
      <w:proofErr w:type="spellStart"/>
      <w:r w:rsidRPr="003706B4">
        <w:rPr>
          <w:rFonts w:ascii="Times New Roman" w:hAnsi="Times New Roman" w:cs="Times New Roman"/>
          <w:color w:val="000000"/>
          <w:sz w:val="24"/>
          <w:szCs w:val="24"/>
        </w:rPr>
        <w:t>Гайтанова</w:t>
      </w:r>
      <w:proofErr w:type="spellEnd"/>
      <w:r w:rsidRPr="003706B4">
        <w:rPr>
          <w:rFonts w:ascii="Times New Roman" w:hAnsi="Times New Roman" w:cs="Times New Roman"/>
          <w:color w:val="000000"/>
          <w:sz w:val="24"/>
          <w:szCs w:val="24"/>
        </w:rPr>
        <w:t xml:space="preserve"> Антона Александровича, процедура реализации имущества завершена) КД 0454 от 20.08.2013, КД 0642 от 29.05.2014, решение Череповецкого городского суда от 13.11.2017 по делу 2-4686/2017, КД ФЛ11/2016/0126 от 05.07.2016, решение Череповецкого городского суда от 05.09.2017 по делу 2-4638/2017 (2 872 298,60 руб.), Полищук Игорь Алексеевич (солидарно с Шишовым Михаилом Альбертовичем, Лешуковым Александром Владимировичем) КД 107 от 26.06.2013, г. Вологда, заочное решение Вологодского городского суда от 03.02.2014 по делу 2-800/14 (278 760,44 руб.), г. Вологда, ООО «Газобетон-Строй», ИНН 3528166320 - решение о предстоящем исключении недействующего ЮЛ из ЕГРЮЛ (3 151 059,04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3 151 059,04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6B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EC2A9A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A34FE">
        <w:t>5</w:t>
      </w:r>
      <w:r w:rsidR="00714773">
        <w:t xml:space="preserve"> (</w:t>
      </w:r>
      <w:r w:rsidR="00EA34FE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0A65D1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EA34FE">
        <w:rPr>
          <w:rFonts w:ascii="Times New Roman CYR" w:hAnsi="Times New Roman CYR" w:cs="Times New Roman CYR"/>
          <w:b/>
          <w:bCs/>
          <w:color w:val="000000"/>
        </w:rPr>
        <w:t>10 октября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EA34FE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F452CD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EA34FE" w:rsidRPr="00EA34FE">
        <w:rPr>
          <w:b/>
          <w:bCs/>
          <w:color w:val="000000"/>
        </w:rPr>
        <w:t>10 октября 2022</w:t>
      </w:r>
      <w:r w:rsidR="00D53C5E">
        <w:rPr>
          <w:b/>
          <w:bCs/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D53C5E">
        <w:rPr>
          <w:b/>
          <w:bCs/>
          <w:color w:val="000000"/>
        </w:rPr>
        <w:t>28 ноября</w:t>
      </w:r>
      <w:r w:rsidR="00714773">
        <w:rPr>
          <w:b/>
          <w:bCs/>
          <w:color w:val="000000"/>
        </w:rPr>
        <w:t xml:space="preserve"> 202</w:t>
      </w:r>
      <w:r w:rsidR="00D53C5E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5DC8AA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432881">
        <w:rPr>
          <w:color w:val="000000"/>
        </w:rPr>
        <w:t xml:space="preserve">времени </w:t>
      </w:r>
      <w:r w:rsidR="00432881" w:rsidRPr="00432881">
        <w:rPr>
          <w:b/>
          <w:bCs/>
          <w:color w:val="000000"/>
        </w:rPr>
        <w:t xml:space="preserve">30 августа </w:t>
      </w:r>
      <w:r w:rsidR="00240848" w:rsidRPr="00432881">
        <w:rPr>
          <w:b/>
          <w:bCs/>
          <w:color w:val="000000"/>
        </w:rPr>
        <w:t>202</w:t>
      </w:r>
      <w:r w:rsidR="00432881" w:rsidRPr="00432881">
        <w:rPr>
          <w:b/>
          <w:bCs/>
          <w:color w:val="000000"/>
        </w:rPr>
        <w:t>2</w:t>
      </w:r>
      <w:r w:rsidR="00240848" w:rsidRPr="00432881">
        <w:rPr>
          <w:b/>
          <w:bCs/>
          <w:color w:val="000000"/>
        </w:rPr>
        <w:t xml:space="preserve"> г.</w:t>
      </w:r>
      <w:r w:rsidRPr="00432881">
        <w:rPr>
          <w:color w:val="000000"/>
        </w:rPr>
        <w:t>, а на участие в пов</w:t>
      </w:r>
      <w:r w:rsidR="00F104BD" w:rsidRPr="00432881">
        <w:rPr>
          <w:color w:val="000000"/>
        </w:rPr>
        <w:t>торных Торгах начинается в 00:00</w:t>
      </w:r>
      <w:r w:rsidRPr="00432881">
        <w:rPr>
          <w:color w:val="000000"/>
        </w:rPr>
        <w:t xml:space="preserve"> часов по московскому времени </w:t>
      </w:r>
      <w:r w:rsidR="00432881">
        <w:rPr>
          <w:b/>
          <w:bCs/>
          <w:color w:val="000000"/>
        </w:rPr>
        <w:t xml:space="preserve">17 октября </w:t>
      </w:r>
      <w:r w:rsidR="00240848" w:rsidRPr="00432881">
        <w:rPr>
          <w:b/>
          <w:bCs/>
          <w:color w:val="000000"/>
        </w:rPr>
        <w:t>202</w:t>
      </w:r>
      <w:r w:rsidR="00432881">
        <w:rPr>
          <w:b/>
          <w:bCs/>
          <w:color w:val="000000"/>
        </w:rPr>
        <w:t>2</w:t>
      </w:r>
      <w:r w:rsidR="00240848" w:rsidRPr="00432881">
        <w:rPr>
          <w:b/>
          <w:bCs/>
          <w:color w:val="000000"/>
        </w:rPr>
        <w:t xml:space="preserve"> г</w:t>
      </w:r>
      <w:r w:rsidRPr="00432881">
        <w:rPr>
          <w:b/>
          <w:bCs/>
        </w:rPr>
        <w:t>.</w:t>
      </w:r>
      <w:r w:rsidRPr="00432881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часов по московскому времени за </w:t>
      </w:r>
      <w:r w:rsidRPr="00151605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169401D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652EFD">
        <w:rPr>
          <w:b/>
          <w:color w:val="000000"/>
        </w:rPr>
        <w:t>ы 1-9,11-13</w:t>
      </w:r>
      <w:r w:rsidRPr="002B1B81">
        <w:rPr>
          <w:color w:val="000000"/>
        </w:rPr>
        <w:t>, не реализованны</w:t>
      </w:r>
      <w:r w:rsidR="00652EF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</w:t>
      </w:r>
      <w:r w:rsidR="00652EFD">
        <w:rPr>
          <w:b/>
          <w:color w:val="000000"/>
        </w:rPr>
        <w:t>т 10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556E060E" w14:textId="106850FA" w:rsidR="00F24504" w:rsidRDefault="00F24504" w:rsidP="00F24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>по лот</w:t>
      </w:r>
      <w:r>
        <w:rPr>
          <w:b/>
          <w:bCs/>
          <w:color w:val="000000"/>
        </w:rPr>
        <w:t>ам 11,12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Pr="002B1B81">
        <w:rPr>
          <w:b/>
          <w:bCs/>
          <w:color w:val="000000"/>
        </w:rPr>
        <w:t xml:space="preserve"> с</w:t>
      </w:r>
      <w:r>
        <w:rPr>
          <w:b/>
          <w:bCs/>
          <w:color w:val="000000"/>
        </w:rPr>
        <w:t xml:space="preserve"> </w:t>
      </w:r>
      <w:r w:rsidRPr="002D2F79">
        <w:rPr>
          <w:b/>
          <w:bCs/>
          <w:color w:val="000000"/>
        </w:rPr>
        <w:t xml:space="preserve">30 ноября 2022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0</w:t>
      </w:r>
      <w:r w:rsidR="00B02A3D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</w:t>
      </w:r>
      <w:r w:rsidR="00B02A3D">
        <w:rPr>
          <w:b/>
          <w:bCs/>
          <w:color w:val="000000"/>
        </w:rPr>
        <w:t xml:space="preserve">марта </w:t>
      </w:r>
      <w:r>
        <w:rPr>
          <w:b/>
          <w:bCs/>
          <w:color w:val="000000"/>
        </w:rPr>
        <w:t>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  <w:r>
        <w:rPr>
          <w:b/>
          <w:bCs/>
          <w:color w:val="000000"/>
        </w:rPr>
        <w:t xml:space="preserve"> </w:t>
      </w:r>
    </w:p>
    <w:p w14:paraId="32AF4EF2" w14:textId="457BC1A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13D23">
        <w:rPr>
          <w:b/>
          <w:bCs/>
          <w:color w:val="000000"/>
        </w:rPr>
        <w:t>ам 1-9,13</w:t>
      </w:r>
      <w:r w:rsidRPr="002B1B81">
        <w:rPr>
          <w:b/>
          <w:bCs/>
          <w:color w:val="000000"/>
        </w:rPr>
        <w:t xml:space="preserve"> - с </w:t>
      </w:r>
      <w:r w:rsidR="00813D23">
        <w:rPr>
          <w:b/>
          <w:bCs/>
          <w:color w:val="000000"/>
        </w:rPr>
        <w:t>30 ноября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813D23">
        <w:rPr>
          <w:b/>
          <w:bCs/>
          <w:color w:val="000000"/>
        </w:rPr>
        <w:t>21 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1D0F3DD" w14:textId="732F29AB" w:rsidR="002D2F79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2D2F79">
        <w:rPr>
          <w:b/>
          <w:bCs/>
          <w:color w:val="000000"/>
        </w:rPr>
        <w:t>10</w:t>
      </w:r>
      <w:r w:rsidRPr="002B1B81">
        <w:rPr>
          <w:b/>
          <w:bCs/>
          <w:color w:val="000000"/>
        </w:rPr>
        <w:t xml:space="preserve"> </w:t>
      </w:r>
      <w:r w:rsidR="002D2F79">
        <w:rPr>
          <w:b/>
          <w:bCs/>
          <w:color w:val="000000"/>
        </w:rPr>
        <w:t>–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2D2F79">
        <w:rPr>
          <w:b/>
          <w:bCs/>
          <w:color w:val="000000"/>
        </w:rPr>
        <w:t xml:space="preserve"> </w:t>
      </w:r>
      <w:r w:rsidR="002D2F79" w:rsidRPr="002D2F79">
        <w:rPr>
          <w:b/>
          <w:bCs/>
          <w:color w:val="000000"/>
        </w:rPr>
        <w:t xml:space="preserve">30 ноября 2022 </w:t>
      </w:r>
      <w:r w:rsidR="00714773" w:rsidRPr="002B1B81">
        <w:rPr>
          <w:b/>
          <w:bCs/>
          <w:color w:val="000000"/>
        </w:rPr>
        <w:t xml:space="preserve">г. по </w:t>
      </w:r>
      <w:r w:rsidR="002D2F79">
        <w:rPr>
          <w:b/>
          <w:bCs/>
          <w:color w:val="000000"/>
        </w:rPr>
        <w:t>04 апреля 2023</w:t>
      </w:r>
      <w:r w:rsidR="00714773" w:rsidRPr="002B1B81">
        <w:rPr>
          <w:b/>
          <w:bCs/>
          <w:color w:val="000000"/>
        </w:rPr>
        <w:t xml:space="preserve"> г.</w:t>
      </w:r>
    </w:p>
    <w:p w14:paraId="2D284BB7" w14:textId="4FEA297F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316B19" w:rsidRPr="00316B19">
        <w:rPr>
          <w:b/>
          <w:bCs/>
          <w:color w:val="000000"/>
        </w:rPr>
        <w:t xml:space="preserve">30 ноября 2022 </w:t>
      </w:r>
      <w:r w:rsidR="00316B19">
        <w:rPr>
          <w:b/>
          <w:bCs/>
          <w:color w:val="000000"/>
        </w:rPr>
        <w:t xml:space="preserve">г. </w:t>
      </w:r>
      <w:r w:rsidRPr="002B1B81">
        <w:rPr>
          <w:color w:val="000000"/>
        </w:rPr>
        <w:t xml:space="preserve">Прием заявок на участие в Торгах ППП и задатков прекращается за </w:t>
      </w:r>
      <w:r w:rsidRPr="00347052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37D3F13" w:rsidR="00EE2718" w:rsidRDefault="000067AA" w:rsidP="00374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374F1F">
        <w:rPr>
          <w:b/>
          <w:color w:val="000000"/>
        </w:rPr>
        <w:t>ов 1-9,13</w:t>
      </w:r>
      <w:r w:rsidRPr="002B1B81">
        <w:rPr>
          <w:b/>
          <w:color w:val="000000"/>
        </w:rPr>
        <w:t>:</w:t>
      </w:r>
    </w:p>
    <w:p w14:paraId="5D981404" w14:textId="0ACAC30A" w:rsidR="00374F1F" w:rsidRPr="00374F1F" w:rsidRDefault="00374F1F" w:rsidP="00374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F1F">
        <w:rPr>
          <w:color w:val="000000"/>
        </w:rPr>
        <w:t>с 30 ноября 2022 г. по 17 января 2023 г. - в размере начальной цены продажи лот</w:t>
      </w:r>
      <w:r>
        <w:rPr>
          <w:color w:val="000000"/>
        </w:rPr>
        <w:t>ов</w:t>
      </w:r>
      <w:r w:rsidRPr="00374F1F">
        <w:rPr>
          <w:color w:val="000000"/>
        </w:rPr>
        <w:t>;</w:t>
      </w:r>
    </w:p>
    <w:p w14:paraId="2E44D364" w14:textId="4A724282" w:rsidR="00374F1F" w:rsidRPr="00374F1F" w:rsidRDefault="00374F1F" w:rsidP="00374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F1F">
        <w:rPr>
          <w:color w:val="000000"/>
        </w:rPr>
        <w:t>с 18 января 2023 г. по 24 января 2023 г. - в размере 95,00% от начальной цены продажи лот</w:t>
      </w:r>
      <w:r>
        <w:rPr>
          <w:color w:val="000000"/>
        </w:rPr>
        <w:t>ов</w:t>
      </w:r>
      <w:r w:rsidRPr="00374F1F">
        <w:rPr>
          <w:color w:val="000000"/>
        </w:rPr>
        <w:t>;</w:t>
      </w:r>
    </w:p>
    <w:p w14:paraId="216E796C" w14:textId="4C372173" w:rsidR="00374F1F" w:rsidRPr="00374F1F" w:rsidRDefault="00374F1F" w:rsidP="00374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F1F">
        <w:rPr>
          <w:color w:val="000000"/>
        </w:rPr>
        <w:t>с 25 января 2023 г. по 31 января 2023 г. - в размере 90,00% от начальной цены продажи лот</w:t>
      </w:r>
      <w:r>
        <w:rPr>
          <w:color w:val="000000"/>
        </w:rPr>
        <w:t>ов</w:t>
      </w:r>
      <w:r w:rsidRPr="00374F1F">
        <w:rPr>
          <w:color w:val="000000"/>
        </w:rPr>
        <w:t>;</w:t>
      </w:r>
    </w:p>
    <w:p w14:paraId="2634F2C3" w14:textId="07C40438" w:rsidR="00374F1F" w:rsidRPr="00374F1F" w:rsidRDefault="00374F1F" w:rsidP="00374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F1F">
        <w:rPr>
          <w:color w:val="000000"/>
        </w:rPr>
        <w:t>с 01 февраля 2023 г. по 07 февраля 2023 г. - в размере 85,00% от начальной цены продажи лот</w:t>
      </w:r>
      <w:r>
        <w:rPr>
          <w:color w:val="000000"/>
        </w:rPr>
        <w:t>ов</w:t>
      </w:r>
      <w:r w:rsidRPr="00374F1F">
        <w:rPr>
          <w:color w:val="000000"/>
        </w:rPr>
        <w:t>;</w:t>
      </w:r>
    </w:p>
    <w:p w14:paraId="5851E41A" w14:textId="70B9D8FB" w:rsidR="00374F1F" w:rsidRPr="00374F1F" w:rsidRDefault="00374F1F" w:rsidP="00374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F1F">
        <w:rPr>
          <w:color w:val="000000"/>
        </w:rPr>
        <w:t>с 08 февраля 2023 г. по 14 февраля 2023 г. - в размере 80,00% от начальной цены продажи лот</w:t>
      </w:r>
      <w:r>
        <w:rPr>
          <w:color w:val="000000"/>
        </w:rPr>
        <w:t>ов</w:t>
      </w:r>
      <w:r w:rsidRPr="00374F1F">
        <w:rPr>
          <w:color w:val="000000"/>
        </w:rPr>
        <w:t>;</w:t>
      </w:r>
    </w:p>
    <w:p w14:paraId="58A89B4D" w14:textId="379E2499" w:rsidR="00374F1F" w:rsidRPr="00374F1F" w:rsidRDefault="00374F1F" w:rsidP="00374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F1F">
        <w:rPr>
          <w:color w:val="000000"/>
        </w:rPr>
        <w:t>с 15 февраля 2023 г. по 21 февраля 2023 г. - в размере 75,00% от начальной цены продажи лот</w:t>
      </w:r>
      <w:r>
        <w:rPr>
          <w:color w:val="000000"/>
        </w:rPr>
        <w:t>ов</w:t>
      </w:r>
      <w:r w:rsidRPr="00374F1F">
        <w:rPr>
          <w:color w:val="000000"/>
        </w:rPr>
        <w:t>;</w:t>
      </w:r>
    </w:p>
    <w:p w14:paraId="575ABB5A" w14:textId="3CFEAA44" w:rsidR="00374F1F" w:rsidRPr="00374F1F" w:rsidRDefault="00374F1F" w:rsidP="00374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F1F">
        <w:rPr>
          <w:color w:val="000000"/>
        </w:rPr>
        <w:t>с 22 февраля 2023 г. по 28 февраля 2023 г. - в размере 70,00% от начальной цены продажи лот</w:t>
      </w:r>
      <w:r>
        <w:rPr>
          <w:color w:val="000000"/>
        </w:rPr>
        <w:t>ов</w:t>
      </w:r>
      <w:r w:rsidRPr="00374F1F">
        <w:rPr>
          <w:color w:val="000000"/>
        </w:rPr>
        <w:t>;</w:t>
      </w:r>
    </w:p>
    <w:p w14:paraId="4ED2587E" w14:textId="13D227EF" w:rsidR="00374F1F" w:rsidRPr="00374F1F" w:rsidRDefault="00374F1F" w:rsidP="00374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F1F">
        <w:rPr>
          <w:color w:val="000000"/>
        </w:rPr>
        <w:t>с 01 марта 2023 г. по 07 марта 2023 г. - в размере 65,00% от начальной цены продажи лот</w:t>
      </w:r>
      <w:r>
        <w:rPr>
          <w:color w:val="000000"/>
        </w:rPr>
        <w:t>ов</w:t>
      </w:r>
      <w:r w:rsidRPr="00374F1F">
        <w:rPr>
          <w:color w:val="000000"/>
        </w:rPr>
        <w:t>;</w:t>
      </w:r>
    </w:p>
    <w:p w14:paraId="7699A9B8" w14:textId="49EDA2E6" w:rsidR="00374F1F" w:rsidRPr="00374F1F" w:rsidRDefault="00374F1F" w:rsidP="00374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4F1F">
        <w:rPr>
          <w:color w:val="000000"/>
        </w:rPr>
        <w:t>с 08 марта 2023 г. по 14 марта 2023 г. - в размере 60,00% от начальной цены продажи лот</w:t>
      </w:r>
      <w:r>
        <w:rPr>
          <w:color w:val="000000"/>
        </w:rPr>
        <w:t>ов</w:t>
      </w:r>
      <w:r w:rsidRPr="00374F1F">
        <w:rPr>
          <w:color w:val="000000"/>
        </w:rPr>
        <w:t>;</w:t>
      </w:r>
    </w:p>
    <w:p w14:paraId="66E98FB5" w14:textId="4DD72C26" w:rsidR="00374F1F" w:rsidRPr="002B1B81" w:rsidRDefault="00374F1F" w:rsidP="00374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F1F">
        <w:rPr>
          <w:color w:val="000000"/>
        </w:rPr>
        <w:t>с 15 марта 2023 г. по 21 марта 2023 г. - в размере 55,00% от начальной цены продажи лот</w:t>
      </w:r>
      <w:r>
        <w:rPr>
          <w:color w:val="000000"/>
        </w:rPr>
        <w:t>ов.</w:t>
      </w:r>
    </w:p>
    <w:p w14:paraId="1DEAE197" w14:textId="0BD22C96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374F1F">
        <w:rPr>
          <w:b/>
          <w:color w:val="000000"/>
        </w:rPr>
        <w:t>10</w:t>
      </w:r>
      <w:r w:rsidRPr="002B1B81">
        <w:rPr>
          <w:b/>
          <w:color w:val="000000"/>
        </w:rPr>
        <w:t>:</w:t>
      </w:r>
    </w:p>
    <w:p w14:paraId="29C5DC89" w14:textId="77777777" w:rsidR="00374F1F" w:rsidRPr="00374F1F" w:rsidRDefault="00374F1F" w:rsidP="00374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F1F">
        <w:rPr>
          <w:rFonts w:ascii="Times New Roman" w:hAnsi="Times New Roman" w:cs="Times New Roman"/>
          <w:color w:val="000000"/>
          <w:sz w:val="24"/>
          <w:szCs w:val="24"/>
        </w:rPr>
        <w:t>с 30 ноября 2022 г. по 17 января 2023 г. - в размере начальной цены продажи лота;</w:t>
      </w:r>
    </w:p>
    <w:p w14:paraId="26AA3110" w14:textId="77777777" w:rsidR="00374F1F" w:rsidRPr="00374F1F" w:rsidRDefault="00374F1F" w:rsidP="00374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F1F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95,00% от начальной цены продажи лота;</w:t>
      </w:r>
    </w:p>
    <w:p w14:paraId="6A28FC9D" w14:textId="77777777" w:rsidR="00374F1F" w:rsidRPr="00374F1F" w:rsidRDefault="00374F1F" w:rsidP="00374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F1F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90,00% от начальной цены продажи лота;</w:t>
      </w:r>
    </w:p>
    <w:p w14:paraId="41701004" w14:textId="77777777" w:rsidR="00374F1F" w:rsidRPr="00374F1F" w:rsidRDefault="00374F1F" w:rsidP="00374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F1F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85,00% от начальной цены продажи лота;</w:t>
      </w:r>
    </w:p>
    <w:p w14:paraId="03234266" w14:textId="77777777" w:rsidR="00374F1F" w:rsidRPr="00374F1F" w:rsidRDefault="00374F1F" w:rsidP="00374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F1F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80,00% от начальной цены продажи лота;</w:t>
      </w:r>
    </w:p>
    <w:p w14:paraId="7AB6E777" w14:textId="77777777" w:rsidR="00374F1F" w:rsidRPr="00374F1F" w:rsidRDefault="00374F1F" w:rsidP="00374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F1F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75,00% от начальной цены продажи лота;</w:t>
      </w:r>
    </w:p>
    <w:p w14:paraId="55DACB13" w14:textId="77777777" w:rsidR="00374F1F" w:rsidRPr="00374F1F" w:rsidRDefault="00374F1F" w:rsidP="00374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F1F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70,00% от начальной цены продажи лота;</w:t>
      </w:r>
    </w:p>
    <w:p w14:paraId="45AD78A2" w14:textId="77777777" w:rsidR="00374F1F" w:rsidRPr="00374F1F" w:rsidRDefault="00374F1F" w:rsidP="00374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F1F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65,00% от начальной цены продажи лота;</w:t>
      </w:r>
    </w:p>
    <w:p w14:paraId="2AF9CBCD" w14:textId="77777777" w:rsidR="00374F1F" w:rsidRPr="00374F1F" w:rsidRDefault="00374F1F" w:rsidP="00374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F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марта 2023 г. по 14 марта 2023 г. - в размере 60,00% от начальной цены продажи лота;</w:t>
      </w:r>
    </w:p>
    <w:p w14:paraId="4C0C2EFE" w14:textId="77777777" w:rsidR="00374F1F" w:rsidRPr="00374F1F" w:rsidRDefault="00374F1F" w:rsidP="00374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F1F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55,00% от начальной цены продажи лота;</w:t>
      </w:r>
    </w:p>
    <w:p w14:paraId="0A73B6F8" w14:textId="77777777" w:rsidR="00374F1F" w:rsidRPr="00374F1F" w:rsidRDefault="00374F1F" w:rsidP="00374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F1F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50,00% от начальной цены продажи лота;</w:t>
      </w:r>
    </w:p>
    <w:p w14:paraId="013D1DAF" w14:textId="5DE648EA" w:rsidR="00714773" w:rsidRDefault="00374F1F" w:rsidP="00374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F1F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45,00%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883251" w14:textId="20391144" w:rsidR="00374F1F" w:rsidRPr="009D1482" w:rsidRDefault="009D1482" w:rsidP="00374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1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11,12:</w:t>
      </w:r>
    </w:p>
    <w:p w14:paraId="3874A539" w14:textId="37D23052" w:rsidR="00B86293" w:rsidRPr="00B86293" w:rsidRDefault="00B86293" w:rsidP="00B86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293">
        <w:rPr>
          <w:rFonts w:ascii="Times New Roman" w:hAnsi="Times New Roman" w:cs="Times New Roman"/>
          <w:color w:val="000000"/>
          <w:sz w:val="24"/>
          <w:szCs w:val="24"/>
        </w:rPr>
        <w:t>с 30 ноября 2022 г. по 17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62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F35099" w14:textId="532EA3A9" w:rsidR="00B86293" w:rsidRPr="00B86293" w:rsidRDefault="00B86293" w:rsidP="00B86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293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96,90%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62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67F612" w14:textId="01939590" w:rsidR="00B86293" w:rsidRPr="00B86293" w:rsidRDefault="00B86293" w:rsidP="00B86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293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93,80%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62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57C702" w14:textId="693248C1" w:rsidR="00B86293" w:rsidRPr="00B86293" w:rsidRDefault="00B86293" w:rsidP="00B86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293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90,70%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62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7A99F4" w14:textId="1E39D474" w:rsidR="00B86293" w:rsidRPr="00B86293" w:rsidRDefault="00B86293" w:rsidP="00B86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293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87,60%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62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70F3CB" w14:textId="04BF9836" w:rsidR="00B86293" w:rsidRPr="00B86293" w:rsidRDefault="00B86293" w:rsidP="00B86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293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84,50%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62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457787" w14:textId="1FD92533" w:rsidR="00B86293" w:rsidRPr="00B86293" w:rsidRDefault="00B86293" w:rsidP="00B86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293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81,40%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862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E00879" w14:textId="66975745" w:rsidR="00B86293" w:rsidRDefault="00B86293" w:rsidP="00B86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293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78,30%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639B9A4" w14:textId="5B3C218D" w:rsidR="00927CB6" w:rsidRPr="002B1B81" w:rsidRDefault="00927CB6" w:rsidP="00B86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2E9DCBB" w14:textId="56E2EF8A" w:rsidR="00A14968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A14968" w:rsidRPr="00A14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по адресу: г. Вологда, ул. </w:t>
      </w:r>
      <w:r w:rsidR="00A14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Ленинградская, д.71</w:t>
      </w:r>
      <w:r w:rsidR="00A14968" w:rsidRPr="00A14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+7(8172)59-00-00, доб. 10</w:t>
      </w:r>
      <w:r w:rsidR="00A14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63; у ОТ: </w:t>
      </w:r>
      <w:hyperlink r:id="rId7" w:history="1">
        <w:r w:rsidR="00126DB2" w:rsidRPr="00F7315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yaroslavl@auction-house.ru</w:t>
        </w:r>
      </w:hyperlink>
      <w:r w:rsidR="00126DB2" w:rsidRPr="00126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26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6DB2" w:rsidRPr="00126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Ермакова Юлия тел. 8(980) 701-15-25; 8 (812) 777-57-57 (доб.598)</w:t>
      </w:r>
      <w:r w:rsidR="00126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45993DEF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08C0"/>
    <w:rsid w:val="00003DFC"/>
    <w:rsid w:val="000067AA"/>
    <w:rsid w:val="000420FF"/>
    <w:rsid w:val="00082F5E"/>
    <w:rsid w:val="000D2CD1"/>
    <w:rsid w:val="00126DB2"/>
    <w:rsid w:val="0015099D"/>
    <w:rsid w:val="00151605"/>
    <w:rsid w:val="001B75B3"/>
    <w:rsid w:val="001E7487"/>
    <w:rsid w:val="001F039D"/>
    <w:rsid w:val="00240848"/>
    <w:rsid w:val="00284B1D"/>
    <w:rsid w:val="002B1B81"/>
    <w:rsid w:val="002D2F79"/>
    <w:rsid w:val="0031121C"/>
    <w:rsid w:val="00316B19"/>
    <w:rsid w:val="00347052"/>
    <w:rsid w:val="003706B4"/>
    <w:rsid w:val="0037444B"/>
    <w:rsid w:val="00374F1F"/>
    <w:rsid w:val="00432832"/>
    <w:rsid w:val="00432881"/>
    <w:rsid w:val="00467D6B"/>
    <w:rsid w:val="004C02A3"/>
    <w:rsid w:val="0054753F"/>
    <w:rsid w:val="0059668F"/>
    <w:rsid w:val="005B346C"/>
    <w:rsid w:val="005F1F68"/>
    <w:rsid w:val="00652EFD"/>
    <w:rsid w:val="00662676"/>
    <w:rsid w:val="0071000F"/>
    <w:rsid w:val="00714773"/>
    <w:rsid w:val="007229EA"/>
    <w:rsid w:val="00735EAD"/>
    <w:rsid w:val="007B575E"/>
    <w:rsid w:val="007E3E1A"/>
    <w:rsid w:val="00813D23"/>
    <w:rsid w:val="00814A72"/>
    <w:rsid w:val="00825B29"/>
    <w:rsid w:val="00865FD7"/>
    <w:rsid w:val="00882E21"/>
    <w:rsid w:val="0089748E"/>
    <w:rsid w:val="008F741B"/>
    <w:rsid w:val="00927CB6"/>
    <w:rsid w:val="009D1482"/>
    <w:rsid w:val="00A14968"/>
    <w:rsid w:val="00AB030D"/>
    <w:rsid w:val="00AF3005"/>
    <w:rsid w:val="00B02A3D"/>
    <w:rsid w:val="00B41D69"/>
    <w:rsid w:val="00B86293"/>
    <w:rsid w:val="00B953CE"/>
    <w:rsid w:val="00C01DAA"/>
    <w:rsid w:val="00C035F0"/>
    <w:rsid w:val="00C11EFF"/>
    <w:rsid w:val="00C64DBE"/>
    <w:rsid w:val="00C731CD"/>
    <w:rsid w:val="00CA0574"/>
    <w:rsid w:val="00CF06A5"/>
    <w:rsid w:val="00D1566F"/>
    <w:rsid w:val="00D46B8C"/>
    <w:rsid w:val="00D53C5E"/>
    <w:rsid w:val="00D62667"/>
    <w:rsid w:val="00DA477E"/>
    <w:rsid w:val="00DA556F"/>
    <w:rsid w:val="00E614D3"/>
    <w:rsid w:val="00EA34FE"/>
    <w:rsid w:val="00EE2718"/>
    <w:rsid w:val="00F104BD"/>
    <w:rsid w:val="00F24504"/>
    <w:rsid w:val="00F70DDE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0C41ADD-17D0-4C1F-AA42-2CF7B2F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126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55</cp:revision>
  <dcterms:created xsi:type="dcterms:W3CDTF">2019-07-23T07:42:00Z</dcterms:created>
  <dcterms:modified xsi:type="dcterms:W3CDTF">2022-08-22T08:07:00Z</dcterms:modified>
</cp:coreProperties>
</file>