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98" w:rsidRPr="00C97798" w:rsidRDefault="00C97798" w:rsidP="00C97798">
      <w:pPr>
        <w:spacing w:after="200" w:line="276" w:lineRule="auto"/>
        <w:ind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C97798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C97798">
        <w:rPr>
          <w:rFonts w:ascii="Times New Roman" w:eastAsia="Times New Roman" w:hAnsi="Times New Roman" w:cs="Times New Roman"/>
          <w:lang w:eastAsia="ru-RU"/>
        </w:rPr>
        <w:t xml:space="preserve">  (ИНН 7838430413, адрес: 190000, Санкт-Петербург, </w:t>
      </w:r>
      <w:proofErr w:type="spellStart"/>
      <w:r w:rsidRPr="00C97798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C97798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C97798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C97798">
        <w:rPr>
          <w:rFonts w:ascii="Times New Roman" w:eastAsia="Times New Roman" w:hAnsi="Times New Roman" w:cs="Times New Roman"/>
          <w:lang w:eastAsia="ru-RU"/>
        </w:rPr>
        <w:t xml:space="preserve">, 8(800)777-57-57, a.stepina@auction-house.ru) (далее – Организатор торгов, ОТ), действующее на основании договора поручения с </w:t>
      </w:r>
      <w:r w:rsidRPr="00C97798">
        <w:rPr>
          <w:rFonts w:ascii="Times New Roman" w:eastAsia="Times New Roman" w:hAnsi="Times New Roman" w:cs="Times New Roman"/>
          <w:b/>
          <w:bCs/>
          <w:lang w:eastAsia="ru-RU"/>
        </w:rPr>
        <w:t>ООО</w:t>
      </w:r>
      <w:r w:rsidRPr="00C97798">
        <w:rPr>
          <w:rFonts w:ascii="Times New Roman" w:eastAsia="Calibri" w:hAnsi="Times New Roman" w:cs="Times New Roman"/>
          <w:b/>
          <w:bCs/>
          <w:iCs/>
        </w:rPr>
        <w:t xml:space="preserve"> «Ипотечный жилищный фонд»</w:t>
      </w:r>
      <w:r w:rsidRPr="00C97798">
        <w:rPr>
          <w:rFonts w:ascii="Times New Roman" w:eastAsia="Calibri" w:hAnsi="Times New Roman" w:cs="Times New Roman"/>
        </w:rPr>
        <w:t xml:space="preserve"> (ИНН 5042079594</w:t>
      </w:r>
      <w:r w:rsidRPr="00C97798">
        <w:rPr>
          <w:rFonts w:ascii="Times New Roman" w:eastAsia="Times New Roman" w:hAnsi="Times New Roman" w:cs="Times New Roman"/>
          <w:lang w:eastAsia="ru-RU"/>
        </w:rPr>
        <w:t xml:space="preserve">) (далее – Должник) в лице конкурсного управляющего </w:t>
      </w:r>
      <w:proofErr w:type="spellStart"/>
      <w:r w:rsidRPr="00C97798">
        <w:rPr>
          <w:rFonts w:ascii="Times New Roman" w:eastAsia="Calibri" w:hAnsi="Times New Roman" w:cs="Times New Roman"/>
          <w:b/>
          <w:bCs/>
        </w:rPr>
        <w:t>Сусекина</w:t>
      </w:r>
      <w:proofErr w:type="spellEnd"/>
      <w:r w:rsidRPr="00C97798">
        <w:rPr>
          <w:rFonts w:ascii="Times New Roman" w:eastAsia="Calibri" w:hAnsi="Times New Roman" w:cs="Times New Roman"/>
          <w:b/>
          <w:bCs/>
        </w:rPr>
        <w:t xml:space="preserve"> Евгения Юрьевича </w:t>
      </w:r>
      <w:r w:rsidRPr="00C97798">
        <w:rPr>
          <w:rFonts w:ascii="Times New Roman" w:eastAsia="Calibri" w:hAnsi="Times New Roman" w:cs="Times New Roman"/>
          <w:bCs/>
        </w:rPr>
        <w:t>(ИНН 222301994686</w:t>
      </w:r>
      <w:r w:rsidRPr="00C97798">
        <w:rPr>
          <w:rFonts w:ascii="Times New Roman" w:eastAsia="Calibri" w:hAnsi="Times New Roman" w:cs="Times New Roman"/>
        </w:rPr>
        <w:t xml:space="preserve">) </w:t>
      </w:r>
      <w:r w:rsidRPr="00C97798">
        <w:rPr>
          <w:rFonts w:ascii="Times New Roman" w:eastAsia="Times New Roman" w:hAnsi="Times New Roman" w:cs="Times New Roman"/>
          <w:lang w:eastAsia="ru-RU"/>
        </w:rPr>
        <w:t>(далее – КУ), действующего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Pr="00C97798">
        <w:rPr>
          <w:rFonts w:ascii="Times New Roman" w:eastAsia="Times New Roman" w:hAnsi="Times New Roman" w:cs="Times New Roman"/>
          <w:lang w:eastAsia="ru-RU"/>
        </w:rPr>
        <w:t>решения Арбитражного суда</w:t>
      </w:r>
      <w:r w:rsidRPr="00C97798">
        <w:rPr>
          <w:rFonts w:ascii="Times New Roman" w:eastAsia="Calibri" w:hAnsi="Times New Roman" w:cs="Times New Roman"/>
          <w:bCs/>
        </w:rPr>
        <w:t xml:space="preserve"> Московской области от 27.06.2017 по делу №  А41-84742/2016</w:t>
      </w:r>
      <w:r w:rsidRPr="00C97798">
        <w:rPr>
          <w:rFonts w:ascii="Times New Roman" w:eastAsia="Times New Roman" w:hAnsi="Times New Roman" w:cs="Times New Roman"/>
          <w:lang w:eastAsia="ru-RU"/>
        </w:rPr>
        <w:t>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Продаже на Торгах единым лотом подлежит следующее имущество (далее – Лот): Лот 1: Право требования (дебиторская задолженность) ООО «Ипотечный жилищный фонд» к: солидарно к Терехину Дмитрию Александровичу (ИНН 504216116312) и ООО «ВАИТ» (ИНН 7701941175, ОГРН 1117746979547), сумма 34 173 514,09 руб., подтвержденное определением Арбитражного суда Московской области от 12.04.2019 по делу №A41-84742/16; определением Арбитражного суда г. Москвы от 02.12.2019 по делу №A40-243166/18-103-225; Право требования (дебиторская задолженность) ООО «Ипотечный жилищный фонд» к: AO «СИХ» (ИНН 7715888235, ОГРН 1117746842400), сумма 156 888 343,04 руб., подтвержденное определением от 12.02.2021 по делу №A41-92972/18; из них солидарное требование к AO «СИХ» (ИНН 7715888235, ОГРН 1117746842400) и ООО «ВАИТ» (ИНН 7701941175, ОГРН 1117746979547), сумма 52 309 848,54 руб., подтвержденное определением Арбитражного суда Московской области от 05.11.2019  по делу №A41-84742/16; определением Арбитражного суда г. Москвы от 17.01.2020 по делу №A40-243166/18-103-225; Право требования (дебиторская задолженность) ООО «Ипотечный жилищный фонд» к: AO «СИХ» (ИНН 7715888235, ОГРН 1117746842400), сумма 20 883 578,18 руб., подтвержденное определением Арбитражного суда Московской области от 23.08.2019 по делу №A41-92972/2018</w:t>
      </w:r>
      <w:r w:rsidRPr="00C97798">
        <w:rPr>
          <w:rFonts w:ascii="Times New Roman" w:eastAsia="Times New Roman" w:hAnsi="Times New Roman" w:cs="Times New Roman"/>
          <w:b/>
          <w:lang w:eastAsia="ru-RU"/>
        </w:rPr>
        <w:t>.</w:t>
      </w:r>
      <w:r w:rsidRPr="00C97798">
        <w:rPr>
          <w:rFonts w:ascii="Times New Roman" w:eastAsia="Calibri" w:hAnsi="Times New Roman" w:cs="Times New Roman"/>
          <w:b/>
          <w:bCs/>
        </w:rPr>
        <w:t xml:space="preserve"> Начальная цена Лота 1 – 70 577 829,96</w:t>
      </w:r>
      <w:r w:rsidRPr="00C9779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руб.</w:t>
      </w:r>
      <w:r w:rsidRPr="00C97798">
        <w:rPr>
          <w:rFonts w:ascii="Times New Roman" w:eastAsia="Calibri" w:hAnsi="Times New Roman" w:cs="Times New Roman"/>
          <w:bCs/>
        </w:rPr>
        <w:t xml:space="preserve"> </w:t>
      </w:r>
      <w:r w:rsidRPr="00C97798">
        <w:rPr>
          <w:rFonts w:ascii="Times New Roman" w:eastAsia="Times New Roman" w:hAnsi="Times New Roman" w:cs="Times New Roman"/>
          <w:lang w:eastAsia="ru-RU"/>
        </w:rPr>
        <w:t xml:space="preserve">Ознакомление с документами в отношении Лота производится КУ по адресу местонахождения по предварительной договоренности </w:t>
      </w:r>
      <w:r w:rsidRPr="00C97798">
        <w:rPr>
          <w:rFonts w:ascii="Times New Roman" w:eastAsia="Calibri" w:hAnsi="Times New Roman" w:cs="Times New Roman"/>
          <w:iCs/>
        </w:rPr>
        <w:t>в рабочие дни</w:t>
      </w:r>
      <w:r w:rsidRPr="00C97798">
        <w:rPr>
          <w:rFonts w:ascii="Times New Roman" w:eastAsia="Times New Roman" w:hAnsi="Times New Roman" w:cs="Times New Roman"/>
          <w:lang w:eastAsia="ru-RU"/>
        </w:rPr>
        <w:t xml:space="preserve"> с 11.00 до 15.00, тел. +79775233509, </w:t>
      </w:r>
      <w:hyperlink r:id="rId4" w:history="1">
        <w:r w:rsidRPr="00C9779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7916311@gmail.com</w:t>
        </w:r>
      </w:hyperlink>
      <w:r w:rsidRPr="00C97798">
        <w:rPr>
          <w:rFonts w:ascii="Times New Roman" w:eastAsia="Times New Roman" w:hAnsi="Times New Roman" w:cs="Times New Roman"/>
          <w:lang w:eastAsia="ru-RU"/>
        </w:rPr>
        <w:t>, а также ОТ</w:t>
      </w:r>
      <w:r w:rsidRPr="00C97798">
        <w:rPr>
          <w:rFonts w:ascii="helvetica neue" w:eastAsia="Calibri" w:hAnsi="helvetica neue" w:cs="Times New Roman"/>
          <w:color w:val="777777"/>
          <w:sz w:val="21"/>
          <w:szCs w:val="21"/>
          <w:shd w:val="clear" w:color="auto" w:fill="FFFFFF"/>
        </w:rPr>
        <w:t xml:space="preserve"> </w:t>
      </w:r>
      <w:r w:rsidRPr="00C97798">
        <w:rPr>
          <w:rFonts w:ascii="Times New Roman" w:eastAsia="Calibri" w:hAnsi="Times New Roman" w:cs="Times New Roman"/>
          <w:shd w:val="clear" w:color="auto" w:fill="FFFFFF"/>
        </w:rPr>
        <w:t xml:space="preserve">в рабочие дни с 9.00 до 18.00, тел. 8 (499) 395-00-20, </w:t>
      </w:r>
      <w:hyperlink r:id="rId5" w:history="1">
        <w:r w:rsidRPr="00C97798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informmsk@auction-house.ru</w:t>
        </w:r>
      </w:hyperlink>
      <w:r w:rsidRPr="00C97798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C97798">
        <w:rPr>
          <w:rFonts w:ascii="Times New Roman" w:eastAsia="Times New Roman" w:hAnsi="Times New Roman" w:cs="Times New Roman"/>
          <w:b/>
          <w:lang w:eastAsia="ru-RU"/>
        </w:rPr>
        <w:t>Дата начала приема заявок – 15.10.2022 с 17 час.00 мин. (</w:t>
      </w:r>
      <w:proofErr w:type="spellStart"/>
      <w:r w:rsidRPr="00C97798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C97798">
        <w:rPr>
          <w:rFonts w:ascii="Times New Roman" w:eastAsia="Times New Roman" w:hAnsi="Times New Roman" w:cs="Times New Roman"/>
          <w:b/>
          <w:lang w:eastAsia="ru-RU"/>
        </w:rPr>
        <w:t>).</w:t>
      </w:r>
      <w:r w:rsidRPr="00C97798">
        <w:rPr>
          <w:rFonts w:ascii="Times New Roman" w:eastAsia="Times New Roman" w:hAnsi="Times New Roman" w:cs="Times New Roman"/>
          <w:lang w:eastAsia="ru-RU"/>
        </w:rPr>
        <w:t xml:space="preserve"> Сокращение: календарный день – к/день. Прием заявок составляет: в 1-ом периоде – 14 (четырнадцать) к/ дней с даты начала приёма заявок, без изменения начальной цены, со 2-го по 10-й периоды – 7 (семь) к/дней, величина снижения – 10% от начальной цены лота, установленной на первом периоде Торгов. </w:t>
      </w:r>
      <w:r w:rsidRPr="00C97798">
        <w:rPr>
          <w:rFonts w:ascii="Times New Roman" w:eastAsia="Times New Roman" w:hAnsi="Times New Roman" w:cs="Times New Roman"/>
          <w:b/>
          <w:lang w:eastAsia="ru-RU"/>
        </w:rPr>
        <w:t xml:space="preserve">Минимальная цена составляет 7 057 782, 96 руб. </w:t>
      </w:r>
      <w:r w:rsidRPr="00C97798">
        <w:rPr>
          <w:rFonts w:ascii="Times New Roman" w:eastAsia="Times New Roman" w:hAnsi="Times New Roman" w:cs="Times New Roman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 </w:t>
      </w:r>
      <w:r w:rsidRPr="00C97798">
        <w:rPr>
          <w:rFonts w:ascii="Times New Roman" w:eastAsia="Times New Roman" w:hAnsi="Times New Roman" w:cs="Times New Roman"/>
          <w:b/>
          <w:lang w:eastAsia="ru-RU"/>
        </w:rPr>
        <w:t>Задаток - 20 %</w:t>
      </w:r>
      <w:r w:rsidRPr="00C97798">
        <w:rPr>
          <w:rFonts w:ascii="Times New Roman" w:eastAsia="Times New Roman" w:hAnsi="Times New Roman" w:cs="Times New Roman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л/с______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</w:t>
      </w:r>
      <w:r w:rsidRPr="00C97798">
        <w:rPr>
          <w:rFonts w:ascii="Times New Roman" w:eastAsia="Times New Roman" w:hAnsi="Times New Roman" w:cs="Times New Roman"/>
          <w:lang w:eastAsia="ru-RU"/>
        </w:rPr>
        <w:lastRenderedPageBreak/>
        <w:t xml:space="preserve">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97798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C97798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№ 40702810201100017001 в АО "АЛЬФА-БАНК" г. Москва, к/с 30101810200000000593, БИК 044525593. </w:t>
      </w:r>
      <w:bookmarkStart w:id="0" w:name="_GoBack"/>
      <w:bookmarkEnd w:id="0"/>
    </w:p>
    <w:p w:rsidR="00E9013A" w:rsidRDefault="00E9013A"/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2C"/>
    <w:rsid w:val="00C97798"/>
    <w:rsid w:val="00CA062C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E9D1A-E9EE-458F-9034-308099C5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791631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2022-10-11T11:58:00Z</dcterms:created>
  <dcterms:modified xsi:type="dcterms:W3CDTF">2022-10-11T11:59:00Z</dcterms:modified>
</cp:coreProperties>
</file>