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F996DF" w:rsidR="00FC7902" w:rsidRDefault="00434AE6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434AE6">
        <w:rPr>
          <w:b/>
          <w:bCs/>
          <w:color w:val="000000"/>
        </w:rPr>
        <w:t>2030142521</w:t>
      </w:r>
      <w:r>
        <w:rPr>
          <w:color w:val="000000"/>
        </w:rPr>
        <w:t xml:space="preserve"> в газете АО «Коммерсантъ» от 23.07.2022 №132(7333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26.07.2022</w:t>
      </w:r>
      <w:r w:rsidR="007E00D7">
        <w:t xml:space="preserve"> </w:t>
      </w:r>
      <w:r w:rsidR="00FC7902">
        <w:t xml:space="preserve">по </w:t>
      </w:r>
      <w:r w:rsidR="00AC253B" w:rsidRPr="00AC253B">
        <w:t>05</w:t>
      </w:r>
      <w:r>
        <w:t>.</w:t>
      </w:r>
      <w:r w:rsidR="00AC253B" w:rsidRPr="00AC253B">
        <w:t>10</w:t>
      </w:r>
      <w:r>
        <w:t>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C253B" w:rsidRPr="007C3D82" w14:paraId="69EFE171" w14:textId="77777777" w:rsidTr="00AC253B">
        <w:trPr>
          <w:jc w:val="center"/>
        </w:trPr>
        <w:tc>
          <w:tcPr>
            <w:tcW w:w="975" w:type="dxa"/>
          </w:tcPr>
          <w:p w14:paraId="50C240DB" w14:textId="77777777" w:rsidR="00AC253B" w:rsidRPr="007C3D82" w:rsidRDefault="00AC253B" w:rsidP="0031435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73F0001" w14:textId="77777777" w:rsidR="00AC253B" w:rsidRPr="007C3D82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EFF629" w14:textId="77777777" w:rsidR="00AC253B" w:rsidRPr="007C3D82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EC36DE4" w14:textId="77777777" w:rsidR="00AC253B" w:rsidRPr="007C3D82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A5BAC5B" w14:textId="77777777" w:rsidR="00AC253B" w:rsidRPr="007C3D82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C253B" w:rsidRPr="00634048" w14:paraId="1B442558" w14:textId="77777777" w:rsidTr="00AC253B">
        <w:trPr>
          <w:trHeight w:val="695"/>
          <w:jc w:val="center"/>
        </w:trPr>
        <w:tc>
          <w:tcPr>
            <w:tcW w:w="975" w:type="dxa"/>
            <w:vAlign w:val="center"/>
          </w:tcPr>
          <w:p w14:paraId="32A8A9B5" w14:textId="77777777" w:rsidR="00AC253B" w:rsidRPr="00634048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4048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B834FB0" w14:textId="77777777" w:rsidR="00AC253B" w:rsidRPr="00634048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4048">
              <w:rPr>
                <w:spacing w:val="3"/>
                <w:sz w:val="22"/>
                <w:szCs w:val="22"/>
              </w:rPr>
              <w:t>2022-12101/100</w:t>
            </w:r>
          </w:p>
        </w:tc>
        <w:tc>
          <w:tcPr>
            <w:tcW w:w="2126" w:type="dxa"/>
            <w:vAlign w:val="center"/>
          </w:tcPr>
          <w:p w14:paraId="4794B8A0" w14:textId="77777777" w:rsidR="00AC253B" w:rsidRPr="00634048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4048">
              <w:rPr>
                <w:spacing w:val="3"/>
                <w:sz w:val="22"/>
                <w:szCs w:val="22"/>
              </w:rPr>
              <w:t>12.10.2022</w:t>
            </w:r>
          </w:p>
        </w:tc>
        <w:tc>
          <w:tcPr>
            <w:tcW w:w="2410" w:type="dxa"/>
            <w:vAlign w:val="center"/>
          </w:tcPr>
          <w:p w14:paraId="2F7BB9FA" w14:textId="77777777" w:rsidR="00AC253B" w:rsidRPr="00634048" w:rsidRDefault="00AC253B" w:rsidP="0031435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34048">
              <w:rPr>
                <w:sz w:val="22"/>
                <w:szCs w:val="22"/>
              </w:rPr>
              <w:t>24 388 888,00</w:t>
            </w:r>
          </w:p>
        </w:tc>
        <w:tc>
          <w:tcPr>
            <w:tcW w:w="2268" w:type="dxa"/>
            <w:vAlign w:val="center"/>
          </w:tcPr>
          <w:p w14:paraId="389A7C38" w14:textId="77777777" w:rsidR="00AC253B" w:rsidRPr="00634048" w:rsidRDefault="00AC253B" w:rsidP="0031435D">
            <w:pPr>
              <w:jc w:val="center"/>
              <w:rPr>
                <w:b/>
                <w:sz w:val="22"/>
                <w:szCs w:val="22"/>
              </w:rPr>
            </w:pPr>
          </w:p>
          <w:p w14:paraId="199C465D" w14:textId="77777777" w:rsidR="00AC253B" w:rsidRPr="00634048" w:rsidRDefault="00AC253B" w:rsidP="0031435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34048">
              <w:rPr>
                <w:sz w:val="22"/>
                <w:szCs w:val="22"/>
              </w:rPr>
              <w:t xml:space="preserve">Кузнецов Виталий Иванович 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2840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4AE6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253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4A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3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2022-10-13T14:20:00Z</dcterms:modified>
</cp:coreProperties>
</file>