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9986E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D13F82">
        <w:rPr>
          <w:rFonts w:eastAsia="Calibri"/>
          <w:lang w:eastAsia="en-US"/>
        </w:rPr>
        <w:t xml:space="preserve"> </w:t>
      </w:r>
      <w:r w:rsidR="00D13F82" w:rsidRPr="00D13F82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13F82" w:rsidRPr="00D13F82">
        <w:t>сообщение 02030135455 в газете АО «Коммерсантъ» №103(7304) от 11.06.2022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13F82" w:rsidRPr="00D13F82">
        <w:t xml:space="preserve">05.10.2022 г. по 11.10.2022г. </w:t>
      </w:r>
      <w:r w:rsidR="007E00D7">
        <w:t>заключе</w:t>
      </w:r>
      <w:r w:rsidR="00D13F82">
        <w:t>н</w:t>
      </w:r>
      <w:r w:rsidR="007E00D7">
        <w:rPr>
          <w:color w:val="000000"/>
        </w:rPr>
        <w:t xml:space="preserve"> следующи</w:t>
      </w:r>
      <w:r w:rsidR="00D13F8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13F8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3F82" w:rsidRPr="003C0D96" w14:paraId="2CA2CA92" w14:textId="77777777" w:rsidTr="00C973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112C4" w14:textId="77777777" w:rsidR="00D13F82" w:rsidRPr="00D13F82" w:rsidRDefault="00D13F82" w:rsidP="00D13F82">
            <w:pPr>
              <w:jc w:val="center"/>
              <w:rPr>
                <w:bCs/>
              </w:rPr>
            </w:pPr>
            <w:r w:rsidRPr="00D13F82">
              <w:rPr>
                <w:bCs/>
              </w:rPr>
              <w:t>3</w:t>
            </w:r>
          </w:p>
          <w:p w14:paraId="2D691792" w14:textId="1F35F566" w:rsidR="00D13F82" w:rsidRPr="00D13F82" w:rsidRDefault="00D13F82" w:rsidP="00D13F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E716914" w:rsidR="00D13F82" w:rsidRPr="00D13F82" w:rsidRDefault="00D13F82" w:rsidP="00D13F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F82">
              <w:rPr>
                <w:rFonts w:ascii="Times New Roman" w:hAnsi="Times New Roman" w:cs="Times New Roman"/>
                <w:bCs/>
                <w:sz w:val="24"/>
                <w:szCs w:val="24"/>
              </w:rPr>
              <w:t>2022-12139/119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24C83BB" w:rsidR="00D13F82" w:rsidRPr="00D13F82" w:rsidRDefault="00D13F82" w:rsidP="00D13F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F82">
              <w:rPr>
                <w:rFonts w:ascii="Times New Roman" w:hAnsi="Times New Roman" w:cs="Times New Roman"/>
                <w:bCs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641EEDC" w:rsidR="00D13F82" w:rsidRPr="00D13F82" w:rsidRDefault="00D13F82" w:rsidP="00D13F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F82">
              <w:rPr>
                <w:rFonts w:ascii="Times New Roman" w:hAnsi="Times New Roman" w:cs="Times New Roman"/>
                <w:bCs/>
                <w:sz w:val="24"/>
                <w:szCs w:val="24"/>
              </w:rPr>
              <w:t>2 219 722,21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D7B55" w14:textId="77777777" w:rsidR="00D13F82" w:rsidRPr="00D13F82" w:rsidRDefault="00D13F82" w:rsidP="00D13F82">
            <w:pPr>
              <w:jc w:val="center"/>
              <w:rPr>
                <w:bCs/>
              </w:rPr>
            </w:pPr>
            <w:r w:rsidRPr="00D13F82">
              <w:rPr>
                <w:bCs/>
              </w:rPr>
              <w:t>Широков Алексей</w:t>
            </w:r>
          </w:p>
          <w:p w14:paraId="262676A8" w14:textId="29013EE7" w:rsidR="00D13F82" w:rsidRPr="00D13F82" w:rsidRDefault="00D13F82" w:rsidP="00D13F8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3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13F82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1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2022-10-14T07:49:00Z</dcterms:created>
  <dcterms:modified xsi:type="dcterms:W3CDTF">2022-10-14T07:49:00Z</dcterms:modified>
</cp:coreProperties>
</file>