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F3" w:rsidRPr="00682554" w:rsidRDefault="001E1BF3" w:rsidP="001E1BF3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1E1BF3" w:rsidRPr="00682554" w:rsidRDefault="001E1BF3" w:rsidP="001E1BF3">
      <w:pPr>
        <w:pStyle w:val="a3"/>
        <w:rPr>
          <w:sz w:val="20"/>
        </w:rPr>
      </w:pPr>
    </w:p>
    <w:p w:rsidR="001E1BF3" w:rsidRPr="00682554" w:rsidRDefault="001E1BF3" w:rsidP="001E1BF3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1E1BF3" w:rsidRPr="00682554" w:rsidRDefault="001E1BF3" w:rsidP="001E1BF3">
      <w:pPr>
        <w:pStyle w:val="a3"/>
        <w:ind w:firstLine="708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ind w:firstLine="708"/>
        <w:jc w:val="both"/>
        <w:rPr>
          <w:color w:val="000000"/>
          <w:sz w:val="20"/>
        </w:rPr>
      </w:pPr>
      <w:r>
        <w:rPr>
          <w:sz w:val="20"/>
        </w:rPr>
        <w:t>Финансовый</w:t>
      </w:r>
      <w:r w:rsidRPr="00F015C3">
        <w:rPr>
          <w:sz w:val="20"/>
        </w:rPr>
        <w:t xml:space="preserve"> управляющий</w:t>
      </w:r>
      <w:r>
        <w:rPr>
          <w:sz w:val="20"/>
        </w:rPr>
        <w:t xml:space="preserve"> </w:t>
      </w:r>
      <w:proofErr w:type="spellStart"/>
      <w:r w:rsidR="00C25493" w:rsidRPr="00C25493">
        <w:rPr>
          <w:sz w:val="20"/>
        </w:rPr>
        <w:t>Леухин</w:t>
      </w:r>
      <w:r w:rsidR="00C25493">
        <w:rPr>
          <w:sz w:val="20"/>
        </w:rPr>
        <w:t>а</w:t>
      </w:r>
      <w:proofErr w:type="spellEnd"/>
      <w:r w:rsidR="00C25493" w:rsidRPr="00C25493">
        <w:rPr>
          <w:sz w:val="20"/>
        </w:rPr>
        <w:t xml:space="preserve"> Вячеслав</w:t>
      </w:r>
      <w:r w:rsidR="00C25493">
        <w:rPr>
          <w:sz w:val="20"/>
        </w:rPr>
        <w:t>а</w:t>
      </w:r>
      <w:r w:rsidR="00C25493" w:rsidRPr="00C25493">
        <w:rPr>
          <w:sz w:val="20"/>
        </w:rPr>
        <w:t xml:space="preserve"> Михайлович</w:t>
      </w:r>
      <w:r w:rsidR="00C25493">
        <w:rPr>
          <w:sz w:val="20"/>
        </w:rPr>
        <w:t>а</w:t>
      </w:r>
      <w:r w:rsidR="00C25493" w:rsidRPr="00F015C3">
        <w:rPr>
          <w:sz w:val="20"/>
        </w:rPr>
        <w:t xml:space="preserve"> </w:t>
      </w:r>
      <w:r w:rsidRPr="00F015C3">
        <w:rPr>
          <w:sz w:val="20"/>
        </w:rPr>
        <w:t>Ершова Ольга Равиловна</w:t>
      </w:r>
      <w:r w:rsidRPr="00682554">
        <w:rPr>
          <w:b w:val="0"/>
          <w:sz w:val="20"/>
        </w:rPr>
        <w:t xml:space="preserve">, действующая на основании </w:t>
      </w:r>
      <w:r w:rsidR="00C25493" w:rsidRPr="00C25493">
        <w:rPr>
          <w:b w:val="0"/>
          <w:sz w:val="20"/>
        </w:rPr>
        <w:t>Решением Арбитражного суда Новосибирской области от 28.05.2020 по делу № А45-38116/2019</w:t>
      </w:r>
      <w:r w:rsidR="00C25493">
        <w:rPr>
          <w:b w:val="0"/>
          <w:sz w:val="20"/>
        </w:rPr>
        <w:t xml:space="preserve">, Определения </w:t>
      </w:r>
      <w:r w:rsidR="00C25493" w:rsidRPr="00C25493">
        <w:rPr>
          <w:b w:val="0"/>
          <w:sz w:val="20"/>
        </w:rPr>
        <w:t>Арбитражного суда Новосибирской области от 13.04.2021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1E1BF3" w:rsidRPr="00682554" w:rsidRDefault="001E1BF3" w:rsidP="001E1BF3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C25493" w:rsidRDefault="001E1BF3" w:rsidP="001E1BF3">
      <w:pPr>
        <w:ind w:firstLine="567"/>
        <w:jc w:val="both"/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 w:rsidR="00C25493" w:rsidRPr="00C25493">
        <w:t xml:space="preserve">Леухина Вячеслава Михайловича </w:t>
      </w:r>
      <w:r w:rsidRPr="00682554">
        <w:t>(</w:t>
      </w:r>
      <w:r w:rsidR="00C25493" w:rsidRPr="00C25493">
        <w:t>дата рождения: 07.05.1971, место рождения: Новосибирск, СНИЛС 074-545-582 86, ИНН 543305315458, регистрация по месту жительства: 633100, Новосибирская область, ул. Центральная, 77</w:t>
      </w:r>
      <w:r w:rsidR="00C25493">
        <w:t>)</w:t>
      </w:r>
      <w:r>
        <w:t xml:space="preserve">, </w:t>
      </w:r>
      <w:r w:rsidRPr="00682554">
        <w:t xml:space="preserve">а именно: </w:t>
      </w:r>
    </w:p>
    <w:p w:rsidR="001E1BF3" w:rsidRPr="00682554" w:rsidRDefault="00C25493" w:rsidP="001E1BF3">
      <w:pPr>
        <w:ind w:firstLine="567"/>
        <w:jc w:val="both"/>
      </w:pPr>
      <w:r>
        <w:t>Лот №___</w:t>
      </w:r>
      <w:r w:rsidR="001E1BF3" w:rsidRPr="00682554">
        <w:t xml:space="preserve"> (далее «Имущество»):</w:t>
      </w:r>
      <w:r w:rsidR="001E1BF3">
        <w:t xml:space="preserve"> </w:t>
      </w:r>
    </w:p>
    <w:p w:rsidR="001E1BF3" w:rsidRDefault="00C25493" w:rsidP="001E1BF3">
      <w:pPr>
        <w:ind w:firstLine="567"/>
        <w:jc w:val="both"/>
      </w:pPr>
      <w:r>
        <w:rPr>
          <w:b/>
        </w:rPr>
        <w:t>________________________________________________________________________________________________</w:t>
      </w:r>
      <w:r w:rsidR="001E1BF3">
        <w:t>.</w:t>
      </w:r>
    </w:p>
    <w:p w:rsidR="001E1BF3" w:rsidRDefault="001E1BF3" w:rsidP="001E1BF3">
      <w:pPr>
        <w:ind w:firstLine="567"/>
        <w:jc w:val="both"/>
      </w:pPr>
      <w:r>
        <w:t xml:space="preserve">Начальная цена продажи имущества (лота)  - </w:t>
      </w:r>
      <w:r w:rsidR="00C25493">
        <w:rPr>
          <w:b/>
        </w:rPr>
        <w:t xml:space="preserve">_______ </w:t>
      </w:r>
      <w:r w:rsidRPr="00FA356B">
        <w:rPr>
          <w:b/>
        </w:rPr>
        <w:t xml:space="preserve"> рублей</w:t>
      </w:r>
      <w:r>
        <w:t>.</w:t>
      </w:r>
    </w:p>
    <w:p w:rsidR="001E1BF3" w:rsidRPr="00682554" w:rsidRDefault="001E1BF3" w:rsidP="001E1BF3">
      <w:pPr>
        <w:ind w:firstLine="567"/>
        <w:jc w:val="both"/>
      </w:pPr>
      <w:r>
        <w:t>Р</w:t>
      </w:r>
      <w:r w:rsidRPr="00682554">
        <w:t>азмер задатка составляет 10 % н</w:t>
      </w:r>
      <w:r>
        <w:t xml:space="preserve">ачальной цены продажи имущества - </w:t>
      </w:r>
      <w:r w:rsidR="00C25493">
        <w:rPr>
          <w:b/>
        </w:rPr>
        <w:t>_______</w:t>
      </w:r>
      <w:r w:rsidRPr="00FA356B">
        <w:rPr>
          <w:b/>
        </w:rPr>
        <w:t xml:space="preserve"> рублей.</w:t>
      </w:r>
    </w:p>
    <w:p w:rsidR="001E1BF3" w:rsidRPr="00682554" w:rsidRDefault="001E1BF3" w:rsidP="001E1BF3">
      <w:pPr>
        <w:ind w:firstLine="567"/>
        <w:jc w:val="both"/>
        <w:rPr>
          <w:color w:val="000000"/>
        </w:rPr>
      </w:pPr>
      <w:r w:rsidRPr="00682554">
        <w:rPr>
          <w:color w:val="000000"/>
        </w:rPr>
        <w:t xml:space="preserve">1.2. Торги (прием предложений о цене) проводятся </w:t>
      </w:r>
      <w:r w:rsidR="00C25493">
        <w:rPr>
          <w:b/>
          <w:color w:val="000000"/>
        </w:rPr>
        <w:t>__________</w:t>
      </w:r>
      <w:r w:rsidRPr="00FA356B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FA356B">
        <w:rPr>
          <w:b/>
          <w:color w:val="000000"/>
        </w:rPr>
        <w:t xml:space="preserve"> </w:t>
      </w:r>
      <w:r w:rsidR="00C25493">
        <w:rPr>
          <w:b/>
          <w:color w:val="000000"/>
        </w:rPr>
        <w:t>____</w:t>
      </w:r>
      <w:r w:rsidRPr="00682554">
        <w:rPr>
          <w:color w:val="000000"/>
        </w:rPr>
        <w:t xml:space="preserve"> часов московского времени по адресу сайта ЭТП «Lot-online» (АО «Российский аукционный дом»).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1E1BF3" w:rsidRPr="00682554" w:rsidRDefault="001E1BF3" w:rsidP="001E1BF3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="00C25493" w:rsidRPr="00C25493">
        <w:t>Леухина В.М. ИНН 543305315458– счет получателя № 40817810744056621298 в Доп. офис №8047/0599 ПАО Сбербанк, адрес: г. Новосибирск, ул. Серебренниковская, д. 20, БИК 045004641, ИНН 7707083893, КПП 540645005, корр</w:t>
      </w:r>
      <w:proofErr w:type="gramStart"/>
      <w:r w:rsidR="00C25493" w:rsidRPr="00C25493">
        <w:t>.с</w:t>
      </w:r>
      <w:proofErr w:type="gramEnd"/>
      <w:r w:rsidR="00C25493" w:rsidRPr="00C25493">
        <w:t>чет 30101810500000000641</w:t>
      </w:r>
      <w:r w:rsidR="00C25493">
        <w:t>,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 w:rsidR="00C25493">
        <w:t>Леухина В.М.</w:t>
      </w:r>
      <w:r w:rsidRPr="00682554">
        <w:t>».</w:t>
      </w:r>
    </w:p>
    <w:p w:rsidR="001E1BF3" w:rsidRPr="00682554" w:rsidRDefault="001E1BF3" w:rsidP="001E1BF3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  <w:bookmarkStart w:id="0" w:name="_GoBack"/>
      <w:bookmarkEnd w:id="0"/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E1BF3" w:rsidRPr="00682554" w:rsidRDefault="001E1BF3" w:rsidP="001E1BF3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1E1BF3" w:rsidRPr="00682554" w:rsidRDefault="001E1BF3" w:rsidP="001E1BF3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</w:t>
      </w:r>
      <w:proofErr w:type="gramStart"/>
      <w:r w:rsidRPr="00682554">
        <w:rPr>
          <w:b w:val="0"/>
          <w:sz w:val="20"/>
        </w:rPr>
        <w:t>,</w:t>
      </w:r>
      <w:proofErr w:type="gramEnd"/>
      <w:r w:rsidRPr="00682554">
        <w:rPr>
          <w:b w:val="0"/>
          <w:sz w:val="20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1E1BF3" w:rsidRDefault="001E1BF3" w:rsidP="001E1BF3">
      <w:pPr>
        <w:pStyle w:val="a3"/>
        <w:ind w:firstLine="567"/>
        <w:jc w:val="both"/>
        <w:rPr>
          <w:b w:val="0"/>
          <w:sz w:val="20"/>
        </w:rPr>
      </w:pPr>
    </w:p>
    <w:p w:rsidR="00C25493" w:rsidRDefault="00C25493" w:rsidP="001E1BF3">
      <w:pPr>
        <w:pStyle w:val="a3"/>
        <w:ind w:firstLine="567"/>
        <w:jc w:val="both"/>
        <w:rPr>
          <w:b w:val="0"/>
          <w:sz w:val="20"/>
        </w:rPr>
      </w:pPr>
    </w:p>
    <w:p w:rsidR="00C25493" w:rsidRPr="00682554" w:rsidRDefault="00C25493" w:rsidP="001E1BF3">
      <w:pPr>
        <w:pStyle w:val="a3"/>
        <w:ind w:firstLine="567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lastRenderedPageBreak/>
        <w:t xml:space="preserve">Срок действия настоящего договора 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1E1BF3" w:rsidRPr="00682554" w:rsidRDefault="001E1BF3" w:rsidP="001E1BF3">
      <w:pPr>
        <w:pStyle w:val="a3"/>
        <w:ind w:firstLine="567"/>
        <w:jc w:val="both"/>
        <w:rPr>
          <w:b w:val="0"/>
          <w:sz w:val="20"/>
        </w:rPr>
      </w:pPr>
    </w:p>
    <w:p w:rsidR="001E1BF3" w:rsidRPr="00682554" w:rsidRDefault="001E1BF3" w:rsidP="001E1BF3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1E1BF3" w:rsidRPr="00682554" w:rsidRDefault="001E1BF3" w:rsidP="001E1BF3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1E1BF3" w:rsidRPr="00682554" w:rsidTr="00A901FD">
        <w:tc>
          <w:tcPr>
            <w:tcW w:w="4998" w:type="dxa"/>
            <w:shd w:val="clear" w:color="auto" w:fill="auto"/>
          </w:tcPr>
          <w:p w:rsidR="001E1BF3" w:rsidRPr="00682554" w:rsidRDefault="001E1BF3" w:rsidP="00A901FD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1E1BF3" w:rsidRPr="00682554" w:rsidRDefault="001E1BF3" w:rsidP="00A901FD">
            <w:pPr>
              <w:tabs>
                <w:tab w:val="left" w:pos="9356"/>
              </w:tabs>
              <w:ind w:right="-1"/>
              <w:rPr>
                <w:b/>
              </w:rPr>
            </w:pPr>
            <w:r>
              <w:rPr>
                <w:b/>
              </w:rPr>
              <w:t>Финансовый</w:t>
            </w:r>
            <w:r w:rsidRPr="00682554">
              <w:rPr>
                <w:b/>
              </w:rPr>
              <w:t xml:space="preserve"> управляющий</w:t>
            </w:r>
          </w:p>
          <w:p w:rsidR="001E1BF3" w:rsidRPr="00682554" w:rsidRDefault="001E1BF3" w:rsidP="00A901FD">
            <w:pPr>
              <w:tabs>
                <w:tab w:val="left" w:pos="9356"/>
              </w:tabs>
              <w:ind w:right="-1"/>
              <w:rPr>
                <w:b/>
              </w:rPr>
            </w:pPr>
            <w:r>
              <w:rPr>
                <w:b/>
              </w:rPr>
              <w:t xml:space="preserve">должника </w:t>
            </w:r>
            <w:r w:rsidR="00C25493">
              <w:rPr>
                <w:b/>
              </w:rPr>
              <w:t>Леухина В.М.</w:t>
            </w:r>
          </w:p>
          <w:p w:rsidR="001E1BF3" w:rsidRPr="00682554" w:rsidRDefault="001E1BF3" w:rsidP="00A901FD">
            <w:pPr>
              <w:tabs>
                <w:tab w:val="left" w:pos="9356"/>
              </w:tabs>
              <w:ind w:right="-1"/>
              <w:rPr>
                <w:b/>
              </w:rPr>
            </w:pPr>
            <w:r w:rsidRPr="00682554">
              <w:rPr>
                <w:b/>
              </w:rPr>
              <w:t>Ершова Ольга Равиловна</w:t>
            </w:r>
          </w:p>
          <w:p w:rsidR="001E1BF3" w:rsidRPr="00682554" w:rsidRDefault="001E1BF3" w:rsidP="00A901FD">
            <w:pPr>
              <w:rPr>
                <w:noProof/>
              </w:rPr>
            </w:pPr>
            <w:r w:rsidRPr="00682554">
              <w:rPr>
                <w:noProof/>
              </w:rPr>
              <w:t>ИНН 540413697985, СНИЛС 029-051-845-44</w:t>
            </w:r>
          </w:p>
          <w:p w:rsidR="001E1BF3" w:rsidRPr="00682554" w:rsidRDefault="001E1BF3" w:rsidP="00A901FD">
            <w:r w:rsidRPr="00682554">
              <w:rPr>
                <w:noProof/>
              </w:rPr>
              <w:t>член ААУ "СЦЭАУ"</w:t>
            </w:r>
          </w:p>
          <w:p w:rsidR="001E1BF3" w:rsidRPr="00682554" w:rsidRDefault="001E1BF3" w:rsidP="00A901FD">
            <w:r w:rsidRPr="00682554">
              <w:t>Почтовый адрес: 630099, г.Новосибирск, а/я 58</w:t>
            </w:r>
          </w:p>
          <w:p w:rsidR="001E1BF3" w:rsidRPr="00682554" w:rsidRDefault="001E1BF3" w:rsidP="00A901FD">
            <w:r w:rsidRPr="00682554">
              <w:t>Телефон: +7 (383) 255-46-00</w:t>
            </w:r>
            <w:r w:rsidRPr="00682554">
              <w:br/>
              <w:t>E-</w:t>
            </w:r>
            <w:proofErr w:type="spellStart"/>
            <w:r w:rsidRPr="00682554">
              <w:t>mail</w:t>
            </w:r>
            <w:proofErr w:type="spellEnd"/>
            <w:r w:rsidRPr="00682554">
              <w:t xml:space="preserve">: </w:t>
            </w:r>
            <w:hyperlink r:id="rId8" w:history="1">
              <w:r w:rsidRPr="00682554">
                <w:rPr>
                  <w:rStyle w:val="ae"/>
                </w:rPr>
                <w:t>ole-arbitr@bk.</w:t>
              </w:r>
              <w:r w:rsidRPr="00682554">
                <w:rPr>
                  <w:rStyle w:val="ae"/>
                  <w:lang w:val="en-US"/>
                </w:rPr>
                <w:t>ru</w:t>
              </w:r>
            </w:hyperlink>
          </w:p>
          <w:p w:rsidR="001E1BF3" w:rsidRPr="00682554" w:rsidRDefault="001E1BF3" w:rsidP="00A901FD"/>
          <w:p w:rsidR="001E1BF3" w:rsidRPr="00682554" w:rsidRDefault="001E1BF3" w:rsidP="00A901FD">
            <w:r>
              <w:t>Финансовый</w:t>
            </w:r>
            <w:r w:rsidRPr="00682554">
              <w:t xml:space="preserve"> управляющий:</w:t>
            </w:r>
          </w:p>
          <w:p w:rsidR="001E1BF3" w:rsidRPr="00682554" w:rsidRDefault="001E1BF3" w:rsidP="00A901FD">
            <w:pPr>
              <w:jc w:val="both"/>
            </w:pPr>
          </w:p>
          <w:p w:rsidR="001E1BF3" w:rsidRPr="00682554" w:rsidRDefault="001E1BF3" w:rsidP="00A901FD">
            <w:r w:rsidRPr="00682554">
              <w:t xml:space="preserve">                         _______________  /  О.Р. Ершова                                   </w:t>
            </w:r>
          </w:p>
          <w:p w:rsidR="001E1BF3" w:rsidRPr="00682554" w:rsidRDefault="001E1BF3" w:rsidP="00A901FD"/>
        </w:tc>
        <w:tc>
          <w:tcPr>
            <w:tcW w:w="4999" w:type="dxa"/>
            <w:shd w:val="clear" w:color="auto" w:fill="auto"/>
          </w:tcPr>
          <w:p w:rsidR="001E1BF3" w:rsidRPr="00682554" w:rsidRDefault="001E1BF3" w:rsidP="00A901FD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1E1BF3" w:rsidRPr="00682554" w:rsidRDefault="001E1BF3" w:rsidP="00A901FD">
            <w:pPr>
              <w:rPr>
                <w:b/>
              </w:rPr>
            </w:pPr>
          </w:p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/>
          <w:p w:rsidR="001E1BF3" w:rsidRPr="00682554" w:rsidRDefault="001E1BF3" w:rsidP="00A901FD">
            <w:r w:rsidRPr="00682554">
              <w:t xml:space="preserve">                         ________________  / _________________</w:t>
            </w:r>
          </w:p>
        </w:tc>
      </w:tr>
    </w:tbl>
    <w:p w:rsidR="001E1BF3" w:rsidRPr="00682554" w:rsidRDefault="001E1BF3" w:rsidP="001E1BF3"/>
    <w:p w:rsidR="001E1BF3" w:rsidRPr="00682554" w:rsidRDefault="001E1BF3" w:rsidP="001E1BF3"/>
    <w:p w:rsidR="003A3735" w:rsidRDefault="003A3735"/>
    <w:sectPr w:rsidR="003A3735" w:rsidSect="00D221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E7" w:rsidRDefault="008448E7">
      <w:r>
        <w:separator/>
      </w:r>
    </w:p>
  </w:endnote>
  <w:endnote w:type="continuationSeparator" w:id="0">
    <w:p w:rsidR="008448E7" w:rsidRDefault="008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1E1B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8448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8448E7">
    <w:pPr>
      <w:pStyle w:val="a5"/>
      <w:framePr w:wrap="around" w:vAnchor="text" w:hAnchor="margin" w:xAlign="right" w:y="1"/>
      <w:rPr>
        <w:rStyle w:val="a7"/>
      </w:rPr>
    </w:pPr>
  </w:p>
  <w:p w:rsidR="00DA3B72" w:rsidRDefault="008448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E7" w:rsidRDefault="008448E7">
      <w:r>
        <w:separator/>
      </w:r>
    </w:p>
  </w:footnote>
  <w:footnote w:type="continuationSeparator" w:id="0">
    <w:p w:rsidR="008448E7" w:rsidRDefault="0084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1E1BF3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8448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1E1BF3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214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8448E7">
    <w:pPr>
      <w:pStyle w:val="ac"/>
    </w:pPr>
  </w:p>
  <w:p w:rsidR="00DA3B72" w:rsidRDefault="008448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3"/>
    <w:rsid w:val="001E1BF3"/>
    <w:rsid w:val="00270214"/>
    <w:rsid w:val="003A3735"/>
    <w:rsid w:val="003B6656"/>
    <w:rsid w:val="008448E7"/>
    <w:rsid w:val="00C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BF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1B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1E1BF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E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E1BF3"/>
  </w:style>
  <w:style w:type="paragraph" w:styleId="a8">
    <w:name w:val="Body Text"/>
    <w:basedOn w:val="a"/>
    <w:link w:val="a9"/>
    <w:rsid w:val="001E1BF3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1E1B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E1BF3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E1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E1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E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1E1BF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25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BF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1B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1E1BF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E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E1BF3"/>
  </w:style>
  <w:style w:type="paragraph" w:styleId="a8">
    <w:name w:val="Body Text"/>
    <w:basedOn w:val="a"/>
    <w:link w:val="a9"/>
    <w:rsid w:val="001E1BF3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1E1B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E1BF3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E1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E1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E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1E1BF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2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-arbitr@b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/T2pcz8TSBpubx8bKantMNrSN/oFNeX++gBs2h0mxjM=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19phMXuqJBB0WpwX9wmQtrYafMd8OJwzDHzWVykjak4=</DigestValue>
    </Reference>
  </SignedInfo>
  <SignatureValue>FLJIwsL3XQw+ZgfkCXyo8NL8tmPDHtvBoF+ZRZjHAR/daILMyZT8AqBaXs79OxW8
LwW8y7RxCsv8iACabH/iuA==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qtVXjrJkh0QUs1RmRuG0DuOFeOk=</DigestValue>
      </Reference>
      <Reference URI="/word/document.xml?ContentType=application/vnd.openxmlformats-officedocument.wordprocessingml.document.main+xml">
        <DigestMethod Algorithm="http://www.w3.org/2000/09/xmldsig#sha1"/>
        <DigestValue>rauSr3S8WkB2bQRlK4H7sZeyvhQ=</DigestValue>
      </Reference>
      <Reference URI="/word/endnotes.xml?ContentType=application/vnd.openxmlformats-officedocument.wordprocessingml.endnotes+xml">
        <DigestMethod Algorithm="http://www.w3.org/2000/09/xmldsig#sha1"/>
        <DigestValue>U119xeRpGg6xxcanbbvtteu3KiI=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SHkTMjxqZ+9ghXejZC6Let015gw=</DigestValue>
      </Reference>
      <Reference URI="/word/footer2.xml?ContentType=application/vnd.openxmlformats-officedocument.wordprocessingml.footer+xml">
        <DigestMethod Algorithm="http://www.w3.org/2000/09/xmldsig#sha1"/>
        <DigestValue>EJkI0+sI/2UfkxAjrKpXPEL9ibw=</DigestValue>
      </Reference>
      <Reference URI="/word/footnotes.xml?ContentType=application/vnd.openxmlformats-officedocument.wordprocessingml.footnotes+xml">
        <DigestMethod Algorithm="http://www.w3.org/2000/09/xmldsig#sha1"/>
        <DigestValue>z65KDKZlbLoeNQ4+GJa8+3JoclE=</DigestValue>
      </Reference>
      <Reference URI="/word/header1.xml?ContentType=application/vnd.openxmlformats-officedocument.wordprocessingml.header+xml">
        <DigestMethod Algorithm="http://www.w3.org/2000/09/xmldsig#sha1"/>
        <DigestValue>nm92dIWrwD8RxO88wfMESHtr420=</DigestValue>
      </Reference>
      <Reference URI="/word/header2.xml?ContentType=application/vnd.openxmlformats-officedocument.wordprocessingml.header+xml">
        <DigestMethod Algorithm="http://www.w3.org/2000/09/xmldsig#sha1"/>
        <DigestValue>H81f2Kfu293maiVE8dsp9aygzGA=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OvXcalaCEN+PGN40/c0ivc/s8FA=</DigestValue>
      </Reference>
      <Reference URI="/word/styles.xml?ContentType=application/vnd.openxmlformats-officedocument.wordprocessingml.styles+xml">
        <DigestMethod Algorithm="http://www.w3.org/2000/09/xmldsig#sha1"/>
        <DigestValue>RyF4ibFMEroTGK2jMePPA00C8EQ=</DigestValue>
      </Reference>
      <Reference URI="/word/stylesWithEffects.xml?ContentType=application/vnd.ms-word.stylesWithEffects+xml">
        <DigestMethod Algorithm="http://www.w3.org/2000/09/xmldsig#sha1"/>
        <DigestValue>j8wAkRD6ubyBM4DLhmEsMgetnUM=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2022-09-05T09:31:00Z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2022-09-05T09:31:00Z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Женя</cp:lastModifiedBy>
  <cp:revision>2</cp:revision>
  <dcterms:created xsi:type="dcterms:W3CDTF">2022-09-05T09:30:00Z</dcterms:created>
  <dcterms:modified xsi:type="dcterms:W3CDTF">2022-09-05T09:30:00Z</dcterms:modified>
</cp:coreProperties>
</file>