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372B2C7D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E2CA5">
        <w:rPr>
          <w:b/>
          <w:bCs/>
        </w:rPr>
        <w:t>нежилого здания, земельного участка и движимого имущества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09BB44B" w:rsidR="001E23A4" w:rsidRPr="00E93BDF" w:rsidRDefault="007E2CA5" w:rsidP="00E86F9B">
      <w:pPr>
        <w:jc w:val="center"/>
        <w:rPr>
          <w:b/>
          <w:bCs/>
        </w:rPr>
      </w:pPr>
      <w:r w:rsidRPr="007E2CA5">
        <w:rPr>
          <w:b/>
          <w:bCs/>
        </w:rPr>
        <w:t>г. Омск, Центральный административный округ, ул. 14-я Линия, д. 2 А</w:t>
      </w:r>
    </w:p>
    <w:p w14:paraId="337D4A7B" w14:textId="0463C11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326532">
        <w:rPr>
          <w:b/>
          <w:bCs/>
        </w:rPr>
        <w:t>физическому лицу</w:t>
      </w:r>
    </w:p>
    <w:p w14:paraId="6EE00148" w14:textId="2567AFC2" w:rsidR="00B81009" w:rsidRPr="00D3330B" w:rsidRDefault="00527FA3" w:rsidP="00362841">
      <w:pPr>
        <w:jc w:val="center"/>
        <w:outlineLvl w:val="0"/>
        <w:rPr>
          <w:bCs/>
        </w:rPr>
      </w:pPr>
      <w:r>
        <w:rPr>
          <w:b/>
          <w:bCs/>
        </w:rPr>
        <w:t>22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ноября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1F4236D1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527FA3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D064C3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527FA3">
        <w:rPr>
          <w:b/>
          <w:bCs/>
        </w:rPr>
        <w:t>19</w:t>
      </w:r>
      <w:r w:rsidRPr="00D3330B">
        <w:rPr>
          <w:b/>
          <w:bCs/>
        </w:rPr>
        <w:t>.</w:t>
      </w:r>
      <w:r w:rsidR="00527FA3">
        <w:rPr>
          <w:b/>
          <w:bCs/>
        </w:rPr>
        <w:t>10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7E2CA5">
        <w:rPr>
          <w:b/>
          <w:bCs/>
        </w:rPr>
        <w:t>1</w:t>
      </w:r>
      <w:r w:rsidR="00527FA3">
        <w:rPr>
          <w:b/>
          <w:bCs/>
        </w:rPr>
        <w:t>8</w:t>
      </w:r>
      <w:r w:rsidRPr="00D3330B">
        <w:rPr>
          <w:b/>
          <w:bCs/>
        </w:rPr>
        <w:t>.</w:t>
      </w:r>
      <w:r w:rsidR="007E2CA5">
        <w:rPr>
          <w:b/>
          <w:bCs/>
        </w:rPr>
        <w:t>1</w:t>
      </w:r>
      <w:r w:rsidR="00527FA3">
        <w:rPr>
          <w:b/>
          <w:bCs/>
        </w:rPr>
        <w:t>1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7B51BC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7E2CA5">
        <w:rPr>
          <w:b/>
          <w:bCs/>
        </w:rPr>
        <w:t>1</w:t>
      </w:r>
      <w:r w:rsidR="00527FA3">
        <w:rPr>
          <w:b/>
          <w:bCs/>
        </w:rPr>
        <w:t>8</w:t>
      </w:r>
      <w:r w:rsidR="007E1C9C" w:rsidRPr="00D3330B">
        <w:rPr>
          <w:b/>
          <w:bCs/>
        </w:rPr>
        <w:t>.</w:t>
      </w:r>
      <w:r w:rsidR="007E2CA5">
        <w:rPr>
          <w:b/>
          <w:bCs/>
        </w:rPr>
        <w:t>1</w:t>
      </w:r>
      <w:r w:rsidR="00527FA3">
        <w:rPr>
          <w:b/>
          <w:bCs/>
        </w:rPr>
        <w:t>1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A3E11FA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527FA3">
        <w:rPr>
          <w:b/>
          <w:bCs/>
        </w:rPr>
        <w:t>21</w:t>
      </w:r>
      <w:r w:rsidRPr="00D3330B">
        <w:rPr>
          <w:b/>
          <w:bCs/>
        </w:rPr>
        <w:t>.</w:t>
      </w:r>
      <w:r w:rsidR="00A57496">
        <w:rPr>
          <w:b/>
          <w:bCs/>
        </w:rPr>
        <w:t>1</w:t>
      </w:r>
      <w:r w:rsidR="00527FA3">
        <w:rPr>
          <w:b/>
          <w:bCs/>
        </w:rPr>
        <w:t>1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9B5E48E" w:rsidR="001D366C" w:rsidRPr="00E93BDF" w:rsidRDefault="005D4397" w:rsidP="00A57496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A57496" w:rsidRPr="00A57496">
        <w:rPr>
          <w:b/>
          <w:bCs/>
          <w:color w:val="000000"/>
        </w:rPr>
        <w:t>8 (383) 319-41-41,</w:t>
      </w:r>
      <w:r w:rsidR="00A57496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A57496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A57496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0BBDDFC" w14:textId="6987AE3C" w:rsidR="000C0F7B" w:rsidRPr="000C0F7B" w:rsidRDefault="002B169B" w:rsidP="000C0F7B">
      <w:pPr>
        <w:ind w:firstLine="567"/>
        <w:jc w:val="both"/>
        <w:rPr>
          <w:b/>
          <w:bCs/>
        </w:rPr>
      </w:pPr>
      <w:r w:rsidRPr="002B169B">
        <w:rPr>
          <w:b/>
          <w:bCs/>
        </w:rPr>
        <w:tab/>
      </w:r>
      <w:r w:rsidR="000C0F7B" w:rsidRPr="000C0F7B">
        <w:rPr>
          <w:b/>
          <w:bCs/>
        </w:rPr>
        <w:t xml:space="preserve">Нежилое здание, кадастровый (или условный) номер: 55-55-01/304/2010-934, площадью 1 194,2 кв. м., инвентарный номер: 6659943, Литер: А, А1, А2, А3, А4, А5, А6, А7, этажность: 2, адрес (местоположение): г. Омск, Центральный административный округ, ул. 14-я Линия, д. 2 А. </w:t>
      </w:r>
      <w:r w:rsidR="000C0F7B" w:rsidRPr="006C75A6">
        <w:rPr>
          <w:b/>
          <w:bCs/>
        </w:rPr>
        <w:t xml:space="preserve">Право собственности зарегистрировано </w:t>
      </w:r>
      <w:r w:rsidR="000C0F7B" w:rsidRPr="000C0F7B">
        <w:rPr>
          <w:b/>
          <w:bCs/>
        </w:rPr>
        <w:t>14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>04</w:t>
      </w:r>
      <w:r w:rsidR="000C0F7B" w:rsidRPr="006C75A6">
        <w:rPr>
          <w:b/>
          <w:bCs/>
        </w:rPr>
        <w:t>.20</w:t>
      </w:r>
      <w:r w:rsidR="000C0F7B" w:rsidRPr="000C0F7B">
        <w:rPr>
          <w:b/>
          <w:bCs/>
        </w:rPr>
        <w:t>11</w:t>
      </w:r>
      <w:r w:rsidR="000C0F7B" w:rsidRPr="006C75A6">
        <w:rPr>
          <w:b/>
          <w:bCs/>
        </w:rPr>
        <w:t xml:space="preserve">г. за № </w:t>
      </w:r>
      <w:r w:rsidR="000C0F7B" w:rsidRPr="000C0F7B">
        <w:rPr>
          <w:b/>
          <w:bCs/>
        </w:rPr>
        <w:t>55-55-01/083/2011-320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 xml:space="preserve"> Ограничения, обременения: не зарегистрировано.</w:t>
      </w:r>
    </w:p>
    <w:p w14:paraId="046BDA85" w14:textId="3D128E59" w:rsidR="000C0F7B" w:rsidRDefault="000C0F7B" w:rsidP="00840B00">
      <w:pPr>
        <w:ind w:firstLine="708"/>
        <w:jc w:val="both"/>
        <w:rPr>
          <w:b/>
          <w:bCs/>
        </w:rPr>
      </w:pPr>
      <w:r w:rsidRPr="000C0F7B">
        <w:rPr>
          <w:b/>
          <w:bCs/>
        </w:rPr>
        <w:t xml:space="preserve">Земельный участок, кадастровый номер: 55:36:120101:3032, площадью 2 610 кв. м., категория земель: земли населенных пунктов – зоны отдыха, адрес (местоположение): относительно 2-этажного здания, имеющего почтовый адрес: г. Омск, Центральный административный округ, ул. 14-я Линия, д. 2 А. </w:t>
      </w:r>
      <w:r w:rsidR="00840B00" w:rsidRPr="006C75A6">
        <w:rPr>
          <w:b/>
          <w:bCs/>
        </w:rPr>
        <w:t xml:space="preserve">Право собственности зарегистрировано </w:t>
      </w:r>
      <w:r w:rsidR="00840B00" w:rsidRPr="000C0F7B">
        <w:rPr>
          <w:b/>
          <w:bCs/>
        </w:rPr>
        <w:t>14</w:t>
      </w:r>
      <w:r w:rsidR="00840B00" w:rsidRPr="006C75A6">
        <w:rPr>
          <w:b/>
          <w:bCs/>
        </w:rPr>
        <w:t>.</w:t>
      </w:r>
      <w:r w:rsidR="00840B00" w:rsidRPr="000C0F7B">
        <w:rPr>
          <w:b/>
          <w:bCs/>
        </w:rPr>
        <w:t>04</w:t>
      </w:r>
      <w:r w:rsidR="00840B00" w:rsidRPr="006C75A6">
        <w:rPr>
          <w:b/>
          <w:bCs/>
        </w:rPr>
        <w:t>.20</w:t>
      </w:r>
      <w:r w:rsidR="00840B00" w:rsidRPr="000C0F7B">
        <w:rPr>
          <w:b/>
          <w:bCs/>
        </w:rPr>
        <w:t>11</w:t>
      </w:r>
      <w:r w:rsidR="00840B00" w:rsidRPr="006C75A6">
        <w:rPr>
          <w:b/>
          <w:bCs/>
        </w:rPr>
        <w:t xml:space="preserve">г. за № </w:t>
      </w:r>
      <w:r w:rsidR="00840B00" w:rsidRPr="000C0F7B">
        <w:rPr>
          <w:b/>
          <w:bCs/>
        </w:rPr>
        <w:t>55-55-01/083/2011-3</w:t>
      </w:r>
      <w:r w:rsidR="00840B00" w:rsidRPr="00840B00">
        <w:rPr>
          <w:b/>
          <w:bCs/>
        </w:rPr>
        <w:t>53</w:t>
      </w:r>
      <w:r w:rsidR="00840B00" w:rsidRPr="006C75A6">
        <w:rPr>
          <w:b/>
          <w:bCs/>
        </w:rPr>
        <w:t>.</w:t>
      </w:r>
      <w:r w:rsidR="00840B00" w:rsidRPr="00840B00">
        <w:rPr>
          <w:b/>
          <w:bCs/>
        </w:rPr>
        <w:t xml:space="preserve"> </w:t>
      </w:r>
      <w:r w:rsidRPr="000C0F7B">
        <w:rPr>
          <w:b/>
          <w:bCs/>
        </w:rPr>
        <w:t>Ограничения, обременения: не зарегистрировано.</w:t>
      </w:r>
    </w:p>
    <w:p w14:paraId="0BEBAECC" w14:textId="726618D8" w:rsidR="00840B00" w:rsidRDefault="00840B00" w:rsidP="00840B00">
      <w:pPr>
        <w:ind w:firstLine="708"/>
        <w:jc w:val="both"/>
        <w:rPr>
          <w:b/>
          <w:bCs/>
        </w:rPr>
      </w:pPr>
      <w:r w:rsidRPr="00840B00">
        <w:rPr>
          <w:b/>
          <w:bCs/>
        </w:rPr>
        <w:t xml:space="preserve">Движимое имущество. </w:t>
      </w:r>
      <w:r>
        <w:rPr>
          <w:b/>
          <w:bCs/>
        </w:rPr>
        <w:t>Реестр</w:t>
      </w:r>
      <w:r w:rsidRPr="00840B00">
        <w:rPr>
          <w:b/>
          <w:bCs/>
        </w:rPr>
        <w:t xml:space="preserve"> движимого имущества </w:t>
      </w:r>
      <w:r>
        <w:rPr>
          <w:b/>
          <w:bCs/>
        </w:rPr>
        <w:t>размещен в карточке лота в разделе «Документы»</w:t>
      </w:r>
      <w:r w:rsidRPr="00840B00">
        <w:rPr>
          <w:b/>
          <w:bCs/>
        </w:rPr>
        <w:t>.</w:t>
      </w:r>
    </w:p>
    <w:p w14:paraId="50A9ABFE" w14:textId="6CFEC22B" w:rsidR="0005653B" w:rsidRPr="00E93BDF" w:rsidRDefault="0005653B" w:rsidP="000C0F7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499EA34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0B00">
        <w:rPr>
          <w:rFonts w:ascii="Times New Roman" w:hAnsi="Times New Roman"/>
          <w:b/>
          <w:bCs/>
          <w:sz w:val="24"/>
          <w:szCs w:val="24"/>
        </w:rPr>
        <w:t>3</w:t>
      </w:r>
      <w:r w:rsidR="00527FA3">
        <w:rPr>
          <w:rFonts w:ascii="Times New Roman" w:hAnsi="Times New Roman"/>
          <w:b/>
          <w:bCs/>
          <w:sz w:val="24"/>
          <w:szCs w:val="24"/>
        </w:rPr>
        <w:t>1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7FA3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840B00">
        <w:rPr>
          <w:rFonts w:ascii="Times New Roman" w:hAnsi="Times New Roman"/>
          <w:sz w:val="24"/>
          <w:szCs w:val="24"/>
        </w:rPr>
        <w:t xml:space="preserve">Тридцать </w:t>
      </w:r>
      <w:r w:rsidR="00527FA3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527FA3">
        <w:rPr>
          <w:rFonts w:ascii="Times New Roman" w:hAnsi="Times New Roman"/>
          <w:sz w:val="24"/>
          <w:szCs w:val="24"/>
        </w:rPr>
        <w:t xml:space="preserve">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374E4CE2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27FA3">
        <w:rPr>
          <w:rFonts w:ascii="Times New Roman" w:hAnsi="Times New Roman"/>
          <w:b/>
          <w:sz w:val="24"/>
          <w:szCs w:val="24"/>
        </w:rPr>
        <w:t>945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>Девятьсот сорок пять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CEFB63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527FA3">
        <w:rPr>
          <w:rFonts w:ascii="Times New Roman" w:hAnsi="Times New Roman"/>
          <w:b/>
          <w:sz w:val="24"/>
          <w:szCs w:val="24"/>
        </w:rPr>
        <w:t>5</w:t>
      </w:r>
      <w:r w:rsidR="00840B00">
        <w:rPr>
          <w:rFonts w:ascii="Times New Roman" w:hAnsi="Times New Roman"/>
          <w:b/>
          <w:sz w:val="24"/>
          <w:szCs w:val="24"/>
        </w:rPr>
        <w:t>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>Пятьсот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E9E4BBF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40B00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840B00" w:rsidRPr="004D0A6E">
          <w:rPr>
            <w:rStyle w:val="af4"/>
            <w:shd w:val="clear" w:color="auto" w:fill="FFFFFF"/>
            <w:lang w:val="en-US"/>
          </w:rPr>
          <w:t>novosibirsk</w:t>
        </w:r>
        <w:r w:rsidR="00840B00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2BCC42C6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345B56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345B56" w:rsidRPr="00345B56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05103BE5" w14:textId="6E23D81B" w:rsidR="00C729B4" w:rsidRPr="00C729B4" w:rsidRDefault="00C729B4" w:rsidP="00C729B4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345B56" w:rsidRPr="00345B56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 __________________ Средства для проведения операций по обеспечению участия в электронных торгах. НДС не облагается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AB92F5B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F50CFD" w:rsidRPr="00F50CFD">
        <w:rPr>
          <w:b/>
          <w:bCs/>
          <w:color w:val="000000"/>
        </w:rPr>
        <w:t>в соответствии с условиями ДКП Объекта.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5770" w14:textId="77777777" w:rsidR="00917FAF" w:rsidRDefault="00917FAF" w:rsidP="008C3E4E">
      <w:r>
        <w:separator/>
      </w:r>
    </w:p>
  </w:endnote>
  <w:endnote w:type="continuationSeparator" w:id="0">
    <w:p w14:paraId="4A0FF8BF" w14:textId="77777777" w:rsidR="00917FAF" w:rsidRDefault="00917FA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3ADC" w14:textId="77777777" w:rsidR="00917FAF" w:rsidRDefault="00917FAF" w:rsidP="008C3E4E">
      <w:r>
        <w:separator/>
      </w:r>
    </w:p>
  </w:footnote>
  <w:footnote w:type="continuationSeparator" w:id="0">
    <w:p w14:paraId="1EC5F6A7" w14:textId="77777777" w:rsidR="00917FAF" w:rsidRDefault="00917FA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561F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F7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21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532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5B56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27FA3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A5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0B00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FAF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3658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496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29B4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CFD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17380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21</cp:revision>
  <cp:lastPrinted>2022-06-30T02:08:00Z</cp:lastPrinted>
  <dcterms:created xsi:type="dcterms:W3CDTF">2022-06-16T09:57:00Z</dcterms:created>
  <dcterms:modified xsi:type="dcterms:W3CDTF">2022-10-17T08:01:00Z</dcterms:modified>
</cp:coreProperties>
</file>