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D6" w:rsidRDefault="003455D6" w:rsidP="003455D6">
      <w:pPr>
        <w:widowControl w:val="0"/>
        <w:spacing w:after="0" w:line="240" w:lineRule="auto"/>
        <w:jc w:val="center"/>
        <w:rPr>
          <w:rFonts w:ascii="Times New Roman" w:eastAsia="Times New Roman" w:hAnsi="Times New Roman" w:cs="Times New Roman"/>
          <w:b/>
          <w:bCs/>
          <w:sz w:val="24"/>
          <w:szCs w:val="24"/>
          <w:lang w:eastAsia="ru-RU"/>
        </w:rPr>
      </w:pPr>
    </w:p>
    <w:p w:rsidR="003455D6" w:rsidRPr="002A4297" w:rsidRDefault="003455D6" w:rsidP="003455D6">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3455D6" w:rsidRPr="002A4297" w:rsidRDefault="003455D6" w:rsidP="003455D6">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3455D6" w:rsidRPr="002A4297" w:rsidRDefault="003455D6" w:rsidP="003455D6">
      <w:pPr>
        <w:widowControl w:val="0"/>
        <w:spacing w:after="0" w:line="240" w:lineRule="auto"/>
        <w:jc w:val="center"/>
        <w:rPr>
          <w:rFonts w:ascii="Times New Roman" w:eastAsia="Times New Roman" w:hAnsi="Times New Roman" w:cs="Times New Roman"/>
          <w:sz w:val="24"/>
          <w:szCs w:val="24"/>
          <w:lang w:eastAsia="ru-RU"/>
        </w:rPr>
      </w:pPr>
    </w:p>
    <w:p w:rsidR="003455D6" w:rsidRPr="002A4297" w:rsidRDefault="00ED1A4B" w:rsidP="003455D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3455D6" w:rsidRPr="002A4297">
        <w:rPr>
          <w:rFonts w:ascii="Times New Roman" w:eastAsia="Times New Roman" w:hAnsi="Times New Roman" w:cs="Times New Roman"/>
          <w:sz w:val="24"/>
          <w:szCs w:val="24"/>
          <w:lang w:eastAsia="ru-RU"/>
        </w:rPr>
        <w:t>«___»_________ 20__г.</w:t>
      </w:r>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r w:rsidRPr="00C26408">
        <w:rPr>
          <w:rFonts w:ascii="Times New Roman" w:eastAsia="Times New Roman" w:hAnsi="Times New Roman" w:cs="Times New Roman"/>
          <w:b/>
          <w:sz w:val="24"/>
          <w:szCs w:val="24"/>
          <w:vertAlign w:val="superscript"/>
          <w:lang w:eastAsia="ru-RU"/>
        </w:rPr>
        <w:footnoteReference w:id="1"/>
      </w:r>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p>
    <w:p w:rsidR="003455D6" w:rsidRPr="002A4297" w:rsidRDefault="003455D6" w:rsidP="003455D6">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b/>
          <w:sz w:val="24"/>
          <w:szCs w:val="24"/>
          <w:lang w:eastAsia="ru-RU"/>
        </w:rPr>
      </w:pPr>
    </w:p>
    <w:p w:rsidR="003455D6" w:rsidRPr="002A4297" w:rsidRDefault="003455D6" w:rsidP="003455D6">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w:t>
      </w:r>
      <w:r w:rsidRPr="002A4297">
        <w:rPr>
          <w:rFonts w:ascii="Times New Roman" w:eastAsia="Times New Roman" w:hAnsi="Times New Roman" w:cs="Times New Roman"/>
          <w:sz w:val="24"/>
          <w:szCs w:val="24"/>
          <w:lang w:eastAsia="ru-RU"/>
        </w:rPr>
        <w:lastRenderedPageBreak/>
        <w:t>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rsidR="003455D6" w:rsidRPr="002A4297" w:rsidRDefault="003455D6" w:rsidP="003455D6">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3455D6" w:rsidRPr="00ED1A4B" w:rsidRDefault="00ED1A4B" w:rsidP="00ED1A4B">
      <w:pPr>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1.1.1.1.</w:t>
      </w:r>
      <w:r>
        <w:rPr>
          <w:rFonts w:ascii="Times New Roman" w:eastAsia="Times New Roman" w:hAnsi="Times New Roman" w:cs="Times New Roman"/>
          <w:sz w:val="24"/>
          <w:szCs w:val="24"/>
          <w:lang w:eastAsia="ru-RU"/>
        </w:rPr>
        <w:tab/>
      </w:r>
      <w:r w:rsidRPr="00ED1A4B">
        <w:rPr>
          <w:rFonts w:ascii="Times New Roman" w:eastAsia="Times New Roman" w:hAnsi="Times New Roman" w:cs="Times New Roman"/>
          <w:sz w:val="24"/>
          <w:szCs w:val="24"/>
          <w:lang w:eastAsia="ru-RU"/>
        </w:rPr>
        <w:t>Нежилое помещение площадью 112,1 кв.м, кадастровый номер 10:06:0040116:277, расположенное на 1 этаже 5-этажного жилого дома по адресу: Республика Карелия, Сегежский район, поселок Надвоицы, проспект Металлургов, дом 14</w:t>
      </w:r>
      <w:r w:rsidRPr="00ED1A4B">
        <w:rPr>
          <w:rFonts w:ascii="Times New Roman" w:eastAsia="Times New Roman" w:hAnsi="Times New Roman" w:cs="Times New Roman"/>
          <w:bCs/>
          <w:sz w:val="24"/>
          <w:szCs w:val="24"/>
          <w:lang w:eastAsia="ru-RU"/>
        </w:rPr>
        <w:t>.</w:t>
      </w:r>
    </w:p>
    <w:p w:rsidR="00ED1A4B" w:rsidRDefault="003455D6" w:rsidP="00ED1A4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w:t>
      </w:r>
      <w:r w:rsidR="00ED1A4B">
        <w:rPr>
          <w:rFonts w:ascii="Times New Roman" w:eastAsia="Times New Roman" w:hAnsi="Times New Roman" w:cs="Times New Roman"/>
          <w:sz w:val="24"/>
          <w:szCs w:val="24"/>
          <w:lang w:eastAsia="ru-RU"/>
        </w:rPr>
        <w:t>венности на основании договора купли-продажи нежилых помещений от 23.12.2008,</w:t>
      </w:r>
      <w:r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w:t>
      </w:r>
      <w:r w:rsidR="00ED1A4B">
        <w:rPr>
          <w:rFonts w:ascii="Times New Roman" w:eastAsia="Times New Roman" w:hAnsi="Times New Roman" w:cs="Times New Roman"/>
          <w:sz w:val="24"/>
          <w:szCs w:val="24"/>
          <w:lang w:eastAsia="ru-RU"/>
        </w:rPr>
        <w:t>ись о регистрации 10-10-06/005/2008-504</w:t>
      </w:r>
      <w:r>
        <w:rPr>
          <w:rFonts w:ascii="Times New Roman" w:eastAsia="Times New Roman" w:hAnsi="Times New Roman" w:cs="Times New Roman"/>
          <w:sz w:val="24"/>
          <w:szCs w:val="24"/>
          <w:lang w:eastAsia="ru-RU"/>
        </w:rPr>
        <w:t>, чт</w:t>
      </w:r>
      <w:r w:rsidR="00ED1A4B">
        <w:rPr>
          <w:rFonts w:ascii="Times New Roman" w:eastAsia="Times New Roman" w:hAnsi="Times New Roman" w:cs="Times New Roman"/>
          <w:sz w:val="24"/>
          <w:szCs w:val="24"/>
          <w:lang w:eastAsia="ru-RU"/>
        </w:rPr>
        <w:t>о подтверждается свидетельством о государственной регистрации права от 23.01.2009г. 10АБ № 221323.</w:t>
      </w:r>
    </w:p>
    <w:p w:rsidR="00685349" w:rsidRDefault="00685349" w:rsidP="0068534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r>
        <w:rPr>
          <w:rFonts w:ascii="Times New Roman" w:eastAsia="Times New Roman" w:hAnsi="Times New Roman" w:cs="Times New Roman"/>
          <w:sz w:val="24"/>
          <w:szCs w:val="24"/>
          <w:lang w:eastAsia="ru-RU"/>
        </w:rPr>
        <w:tab/>
      </w:r>
      <w:r w:rsidRPr="00685349">
        <w:rPr>
          <w:rFonts w:ascii="Times New Roman" w:eastAsia="Times New Roman" w:hAnsi="Times New Roman" w:cs="Times New Roman"/>
          <w:sz w:val="24"/>
          <w:szCs w:val="24"/>
          <w:lang w:eastAsia="ru-RU"/>
        </w:rPr>
        <w:t>Объект является частью многоквартирного дома, расположенного на земельном участке, принадлежащем Продавцу на праве общей долевой собственности.</w:t>
      </w:r>
    </w:p>
    <w:p w:rsidR="003455D6" w:rsidRPr="002A4297" w:rsidRDefault="00685349" w:rsidP="0068534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ab/>
      </w:r>
      <w:r w:rsidR="003455D6"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3455D6">
        <w:rPr>
          <w:rFonts w:ascii="Times New Roman" w:eastAsia="Times New Roman" w:hAnsi="Times New Roman" w:cs="Times New Roman"/>
          <w:sz w:val="24"/>
          <w:szCs w:val="24"/>
          <w:lang w:eastAsia="ru-RU"/>
        </w:rPr>
        <w:t>е</w:t>
      </w:r>
      <w:r w:rsidR="003455D6"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685349" w:rsidRDefault="003455D6" w:rsidP="0068534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00685349">
        <w:rPr>
          <w:rFonts w:ascii="Times New Roman" w:eastAsia="Times New Roman" w:hAnsi="Times New Roman" w:cs="Times New Roman"/>
          <w:sz w:val="24"/>
          <w:szCs w:val="24"/>
          <w:lang w:eastAsia="ru-RU"/>
        </w:rPr>
        <w:t xml:space="preserve"> к Покупателю.</w:t>
      </w:r>
    </w:p>
    <w:p w:rsidR="003455D6" w:rsidRPr="002A4297" w:rsidRDefault="00685349" w:rsidP="0068534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ab/>
      </w:r>
      <w:r w:rsidR="003455D6"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Pr="002A4297" w:rsidRDefault="003455D6" w:rsidP="003455D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Pr="002A4297" w:rsidRDefault="003455D6" w:rsidP="003455D6">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Pr="002A4297" w:rsidRDefault="003455D6" w:rsidP="003455D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b/>
          <w:sz w:val="24"/>
          <w:szCs w:val="24"/>
          <w:lang w:eastAsia="ru-RU"/>
        </w:rPr>
      </w:pP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f5"/>
          <w:rFonts w:eastAsia="Times New Roman"/>
          <w:sz w:val="24"/>
          <w:szCs w:val="24"/>
          <w:lang w:eastAsia="ru-RU"/>
        </w:rPr>
        <w:footnoteReference w:id="9"/>
      </w:r>
      <w:bookmarkStart w:id="2" w:name="_GoBack"/>
      <w:bookmarkEnd w:id="2"/>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vertAlign w:val="superscript"/>
          <w:lang w:eastAsia="ru-RU"/>
        </w:rPr>
        <w:footnoteReference w:id="10"/>
      </w:r>
    </w:p>
    <w:p w:rsidR="003455D6" w:rsidRPr="00623348"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rsidR="003455D6" w:rsidRPr="002A4297" w:rsidRDefault="003455D6" w:rsidP="003455D6">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3455D6" w:rsidRPr="002A4297" w:rsidRDefault="003455D6" w:rsidP="003455D6">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3455D6" w:rsidRPr="002A4297" w:rsidRDefault="003455D6" w:rsidP="003455D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3455D6" w:rsidRDefault="003455D6" w:rsidP="003455D6">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rsidR="003455D6" w:rsidRPr="002A4297" w:rsidRDefault="003455D6" w:rsidP="003455D6">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3455D6" w:rsidRPr="002A4297" w:rsidRDefault="003455D6" w:rsidP="003455D6">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6"/>
      </w:r>
    </w:p>
    <w:p w:rsidR="003455D6" w:rsidRPr="002A4297" w:rsidRDefault="003455D6" w:rsidP="003455D6">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3455D6" w:rsidRPr="00AD6126" w:rsidRDefault="003455D6" w:rsidP="003455D6">
      <w:pPr>
        <w:pStyle w:val="af3"/>
        <w:numPr>
          <w:ilvl w:val="1"/>
          <w:numId w:val="10"/>
        </w:numPr>
        <w:ind w:left="0" w:firstLine="709"/>
        <w:jc w:val="both"/>
        <w:rPr>
          <w:sz w:val="24"/>
          <w:szCs w:val="24"/>
        </w:rPr>
      </w:pPr>
      <w:bookmarkStart w:id="5" w:name="_Ref486334738"/>
      <w:r>
        <w:rPr>
          <w:rStyle w:val="af5"/>
          <w:sz w:val="24"/>
          <w:szCs w:val="24"/>
        </w:rPr>
        <w:footnoteReference w:id="18"/>
      </w:r>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3455D6"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 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6"/>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3455D6"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f5"/>
          <w:rFonts w:eastAsia="Times New Roman"/>
          <w:sz w:val="24"/>
          <w:szCs w:val="24"/>
          <w:lang w:eastAsia="ru-RU"/>
        </w:rPr>
        <w:footnoteReference w:id="27"/>
      </w:r>
      <w:r>
        <w:rPr>
          <w:rFonts w:ascii="Times New Roman" w:eastAsia="Times New Roman" w:hAnsi="Times New Roman" w:cs="Times New Roman"/>
          <w:sz w:val="24"/>
          <w:szCs w:val="24"/>
          <w:lang w:eastAsia="ru-RU"/>
        </w:rPr>
        <w:t xml:space="preserve"> и земельный налог</w:t>
      </w:r>
      <w:r>
        <w:rPr>
          <w:rStyle w:val="af5"/>
          <w:rFonts w:eastAsia="Times New Roman"/>
          <w:sz w:val="24"/>
          <w:szCs w:val="24"/>
          <w:lang w:eastAsia="ru-RU"/>
        </w:rPr>
        <w:footnoteReference w:id="28"/>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rsidR="003455D6" w:rsidRPr="00C26408"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3455D6" w:rsidRPr="009B79CF" w:rsidRDefault="003455D6" w:rsidP="003455D6">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3455D6" w:rsidRPr="00C26408" w:rsidRDefault="003455D6" w:rsidP="003455D6">
      <w:pPr>
        <w:pStyle w:val="af3"/>
        <w:ind w:left="709"/>
        <w:rPr>
          <w:sz w:val="24"/>
          <w:szCs w:val="24"/>
        </w:rPr>
      </w:pPr>
    </w:p>
    <w:p w:rsidR="003455D6" w:rsidRPr="002A4297" w:rsidRDefault="003455D6" w:rsidP="003455D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b/>
          <w:sz w:val="24"/>
          <w:szCs w:val="24"/>
          <w:lang w:eastAsia="ru-RU"/>
        </w:rPr>
      </w:pP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3455D6" w:rsidRPr="002A4297" w:rsidRDefault="003455D6" w:rsidP="003455D6">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3455D6" w:rsidRDefault="003455D6" w:rsidP="003455D6">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3455D6" w:rsidRPr="0049596E" w:rsidRDefault="003455D6" w:rsidP="003455D6">
      <w:pPr>
        <w:pStyle w:val="af3"/>
        <w:numPr>
          <w:ilvl w:val="2"/>
          <w:numId w:val="7"/>
        </w:numPr>
        <w:ind w:left="0" w:firstLine="708"/>
        <w:jc w:val="both"/>
        <w:rPr>
          <w:sz w:val="24"/>
          <w:szCs w:val="24"/>
        </w:rPr>
      </w:pPr>
      <w:r>
        <w:rPr>
          <w:rStyle w:val="af5"/>
          <w:sz w:val="24"/>
          <w:szCs w:val="24"/>
        </w:rPr>
        <w:footnoteReference w:id="31"/>
      </w:r>
      <w:r w:rsidRPr="0049596E">
        <w:rPr>
          <w:sz w:val="24"/>
          <w:szCs w:val="24"/>
        </w:rPr>
        <w:t>При выплате дохода</w:t>
      </w:r>
      <w:r>
        <w:rPr>
          <w:rStyle w:val="af5"/>
          <w:sz w:val="24"/>
          <w:szCs w:val="24"/>
        </w:rPr>
        <w:footnoteReference w:id="32"/>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3455D6" w:rsidRPr="0083595C" w:rsidRDefault="003455D6" w:rsidP="003455D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455D6" w:rsidRPr="0083595C"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3455D6" w:rsidRPr="0083595C" w:rsidRDefault="003455D6" w:rsidP="003455D6">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3455D6" w:rsidRPr="0083595C" w:rsidRDefault="003455D6" w:rsidP="003455D6">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3455D6" w:rsidRPr="002A4297" w:rsidRDefault="003455D6" w:rsidP="003455D6">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vertAlign w:val="superscript"/>
          <w:lang w:eastAsia="ru-RU"/>
        </w:rPr>
        <w:footnoteReference w:id="3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3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3455D6" w:rsidRPr="002A4297" w:rsidRDefault="003455D6" w:rsidP="003455D6">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3455D6" w:rsidRPr="002A4297" w:rsidRDefault="003455D6" w:rsidP="003455D6">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 w:rsidR="003455D6" w:rsidRPr="002A4297" w:rsidRDefault="003455D6" w:rsidP="003455D6">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3455D6" w:rsidRPr="002A4297" w:rsidRDefault="003455D6" w:rsidP="003455D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3455D6"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3455D6" w:rsidRPr="00E21B86"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3455D6"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3455D6" w:rsidRDefault="003455D6" w:rsidP="003455D6">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3455D6" w:rsidRPr="002A4297" w:rsidRDefault="003455D6" w:rsidP="003455D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3455D6" w:rsidRPr="002A4297" w:rsidRDefault="003455D6" w:rsidP="003455D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3455D6"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3455D6" w:rsidRPr="003E2BD2" w:rsidRDefault="003455D6" w:rsidP="003455D6">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3455D6" w:rsidRPr="00220FD4"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Pr="002A4297" w:rsidRDefault="003455D6" w:rsidP="003455D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455D6" w:rsidRPr="002A4297" w:rsidRDefault="003455D6" w:rsidP="003455D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455D6" w:rsidRPr="002A4297" w:rsidRDefault="003455D6" w:rsidP="003455D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Pr="002A4297" w:rsidRDefault="003455D6" w:rsidP="003455D6">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455D6" w:rsidRPr="002A4297" w:rsidRDefault="003455D6" w:rsidP="003455D6">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455D6" w:rsidRPr="002A4297" w:rsidRDefault="003455D6" w:rsidP="003455D6">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3455D6" w:rsidRPr="002A4297" w:rsidRDefault="003455D6" w:rsidP="003455D6">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Pr="002A4297" w:rsidRDefault="003455D6" w:rsidP="003455D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Pr="002A4297" w:rsidRDefault="003455D6" w:rsidP="003455D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3455D6" w:rsidRPr="002A4297" w:rsidRDefault="003455D6" w:rsidP="003455D6">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3455D6"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3455D6" w:rsidRPr="00A36E00" w:rsidRDefault="003455D6" w:rsidP="003455D6">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3455D6" w:rsidRPr="00623348" w:rsidRDefault="003455D6" w:rsidP="003455D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455D6" w:rsidRPr="00623348" w:rsidRDefault="003455D6" w:rsidP="003455D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3455D6" w:rsidRPr="00623348" w:rsidRDefault="003455D6" w:rsidP="003455D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3455D6" w:rsidRPr="00623348" w:rsidRDefault="003455D6" w:rsidP="003455D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3455D6" w:rsidRPr="00623348" w:rsidRDefault="003455D6" w:rsidP="003455D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3455D6" w:rsidRPr="00623348" w:rsidRDefault="003455D6" w:rsidP="003455D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3455D6" w:rsidRDefault="003455D6" w:rsidP="003455D6">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455D6" w:rsidRPr="00122F11" w:rsidRDefault="003455D6" w:rsidP="003455D6">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455D6" w:rsidRPr="00493A51" w:rsidRDefault="003455D6" w:rsidP="003455D6">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37"/>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8"/>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39"/>
      </w:r>
      <w:r w:rsidRPr="002A4297">
        <w:rPr>
          <w:rFonts w:ascii="Times New Roman" w:eastAsia="Times New Roman" w:hAnsi="Times New Roman" w:cs="Times New Roman"/>
          <w:sz w:val="24"/>
          <w:szCs w:val="24"/>
          <w:lang w:eastAsia="ru-RU"/>
        </w:rPr>
        <w:t xml:space="preserve"> Продавца, а также допуск работников</w:t>
      </w:r>
      <w:r>
        <w:rPr>
          <w:rStyle w:val="af5"/>
          <w:rFonts w:eastAsia="Times New Roman"/>
          <w:sz w:val="24"/>
          <w:szCs w:val="24"/>
          <w:lang w:eastAsia="ru-RU"/>
        </w:rPr>
        <w:footnoteReference w:id="40"/>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3455D6" w:rsidRPr="002A4297" w:rsidRDefault="003455D6" w:rsidP="003455D6">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3455D6" w:rsidRPr="002A4297" w:rsidRDefault="003455D6" w:rsidP="003455D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w:t>
      </w:r>
    </w:p>
    <w:p w:rsidR="003455D6" w:rsidRPr="002A4297" w:rsidRDefault="003455D6" w:rsidP="003455D6">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Pr="002A4297" w:rsidRDefault="003455D6" w:rsidP="003455D6">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Pr="002A4297" w:rsidRDefault="003455D6" w:rsidP="003455D6">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3455D6" w:rsidRPr="002A4297" w:rsidRDefault="003455D6" w:rsidP="003455D6">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3455D6" w:rsidRPr="002A4297" w:rsidRDefault="003455D6" w:rsidP="003455D6">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3455D6" w:rsidRPr="002A4297" w:rsidRDefault="003455D6" w:rsidP="003455D6">
      <w:pPr>
        <w:widowControl w:val="0"/>
        <w:spacing w:after="0" w:line="240" w:lineRule="auto"/>
        <w:ind w:firstLine="709"/>
        <w:contextualSpacing/>
        <w:rPr>
          <w:rFonts w:ascii="Times New Roman" w:eastAsia="Times New Roman" w:hAnsi="Times New Roman" w:cs="Times New Roman"/>
          <w:sz w:val="24"/>
          <w:szCs w:val="24"/>
          <w:lang w:eastAsia="ru-RU"/>
        </w:rPr>
      </w:pPr>
    </w:p>
    <w:p w:rsidR="003455D6" w:rsidRDefault="003455D6" w:rsidP="003455D6">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3455D6" w:rsidRPr="002A4297" w:rsidRDefault="003455D6" w:rsidP="003455D6">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43"/>
      </w:r>
      <w:r w:rsidRPr="002A4297">
        <w:rPr>
          <w:rFonts w:ascii="Times New Roman" w:eastAsia="Times New Roman" w:hAnsi="Times New Roman" w:cs="Times New Roman"/>
          <w:b/>
          <w:sz w:val="24"/>
          <w:szCs w:val="24"/>
          <w:lang w:eastAsia="ru-RU"/>
        </w:rPr>
        <w:t>:</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3455D6" w:rsidRPr="002A4297" w:rsidRDefault="003455D6" w:rsidP="003455D6">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3455D6" w:rsidRPr="002A4297" w:rsidRDefault="003455D6" w:rsidP="003455D6">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3455D6" w:rsidRPr="002A4297" w:rsidRDefault="003455D6" w:rsidP="003455D6">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3455D6" w:rsidRPr="002A4297" w:rsidRDefault="003455D6" w:rsidP="003455D6">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3455D6" w:rsidRPr="002A4297" w:rsidRDefault="003455D6" w:rsidP="003455D6">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3455D6" w:rsidRPr="002A4297" w:rsidRDefault="003455D6" w:rsidP="003455D6">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455D6" w:rsidRPr="002A4297" w:rsidTr="00ED1A4B">
        <w:tc>
          <w:tcPr>
            <w:tcW w:w="4788"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455D6" w:rsidRPr="002A4297" w:rsidTr="00ED1A4B">
        <w:tc>
          <w:tcPr>
            <w:tcW w:w="4788"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Должность</w:t>
            </w:r>
          </w:p>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455D6" w:rsidRPr="002A4297" w:rsidRDefault="003455D6" w:rsidP="00ED1A4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3455D6" w:rsidRPr="002A4297" w:rsidRDefault="003455D6" w:rsidP="003455D6">
      <w:pPr>
        <w:widowControl w:val="0"/>
        <w:spacing w:after="0" w:line="240" w:lineRule="auto"/>
        <w:rPr>
          <w:rFonts w:ascii="Times New Roman" w:eastAsia="Times New Roman" w:hAnsi="Times New Roman" w:cs="Times New Roman"/>
          <w:sz w:val="24"/>
          <w:szCs w:val="20"/>
          <w:lang w:eastAsia="ru-RU"/>
        </w:rPr>
      </w:pPr>
    </w:p>
    <w:p w:rsidR="003455D6" w:rsidRPr="002A4297" w:rsidRDefault="003455D6" w:rsidP="003455D6">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3455D6" w:rsidRPr="002A4297" w:rsidRDefault="003455D6" w:rsidP="003455D6">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rsidR="003455D6" w:rsidRPr="002A4297" w:rsidRDefault="003455D6" w:rsidP="003455D6">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3455D6" w:rsidRPr="002A4297" w:rsidRDefault="003455D6" w:rsidP="003455D6">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3455D6" w:rsidRPr="002A4297" w:rsidRDefault="003455D6" w:rsidP="003455D6">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3455D6" w:rsidRPr="002A4297" w:rsidRDefault="003455D6" w:rsidP="003455D6">
      <w:pPr>
        <w:widowControl w:val="0"/>
        <w:snapToGrid w:val="0"/>
        <w:spacing w:after="0" w:line="240" w:lineRule="auto"/>
        <w:contextualSpacing/>
        <w:rPr>
          <w:rFonts w:ascii="Times New Roman" w:eastAsia="Times New Roman" w:hAnsi="Times New Roman" w:cs="Times New Roman"/>
          <w:sz w:val="24"/>
          <w:szCs w:val="24"/>
          <w:lang w:eastAsia="ru-RU"/>
        </w:rPr>
      </w:pPr>
    </w:p>
    <w:p w:rsidR="003455D6" w:rsidRPr="002A4297" w:rsidRDefault="003455D6" w:rsidP="003455D6">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3455D6" w:rsidRPr="002A4297" w:rsidRDefault="003455D6" w:rsidP="003455D6">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3455D6" w:rsidRPr="002A4297" w:rsidRDefault="003455D6" w:rsidP="003455D6">
      <w:pPr>
        <w:widowControl w:val="0"/>
        <w:snapToGrid w:val="0"/>
        <w:spacing w:after="0" w:line="240" w:lineRule="auto"/>
        <w:contextualSpacing/>
        <w:rPr>
          <w:rFonts w:ascii="Times New Roman" w:eastAsia="Times New Roman" w:hAnsi="Times New Roman" w:cs="Times New Roman"/>
          <w:sz w:val="24"/>
          <w:szCs w:val="24"/>
          <w:lang w:eastAsia="ru-RU"/>
        </w:rPr>
      </w:pPr>
    </w:p>
    <w:p w:rsidR="003455D6" w:rsidRPr="002A4297" w:rsidRDefault="003455D6" w:rsidP="003455D6">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3455D6" w:rsidRPr="002A4297" w:rsidRDefault="003455D6" w:rsidP="003455D6">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3455D6" w:rsidRPr="002A4297" w:rsidRDefault="003455D6" w:rsidP="003455D6">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3455D6" w:rsidRPr="002A4297" w:rsidRDefault="003455D6" w:rsidP="003455D6">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3455D6" w:rsidRPr="002A4297" w:rsidRDefault="003455D6" w:rsidP="003455D6">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3455D6" w:rsidRPr="002A4297" w:rsidRDefault="003455D6" w:rsidP="003455D6">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3455D6" w:rsidRPr="002A4297" w:rsidRDefault="003455D6" w:rsidP="003455D6">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3455D6" w:rsidRPr="002A4297" w:rsidRDefault="003455D6" w:rsidP="003455D6">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7"/>
      </w:r>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48"/>
      </w:r>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w:t>
      </w:r>
    </w:p>
    <w:p w:rsidR="003455D6" w:rsidRPr="002A4297" w:rsidRDefault="003455D6" w:rsidP="003455D6">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53"/>
      </w:r>
      <w:r w:rsidRPr="002A4297">
        <w:rPr>
          <w:rFonts w:ascii="Times New Roman" w:eastAsia="Times New Roman" w:hAnsi="Times New Roman" w:cs="Times New Roman"/>
          <w:sz w:val="24"/>
          <w:szCs w:val="24"/>
          <w:lang w:eastAsia="ru-RU"/>
        </w:rPr>
        <w:t>.</w:t>
      </w:r>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4"/>
      </w:r>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55"/>
      </w:r>
    </w:p>
    <w:p w:rsidR="003455D6" w:rsidRPr="002A4297" w:rsidRDefault="003455D6" w:rsidP="003455D6">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59"/>
      </w:r>
    </w:p>
    <w:p w:rsidR="003455D6" w:rsidRPr="002A4297" w:rsidRDefault="003455D6" w:rsidP="003455D6">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55D6" w:rsidRPr="002A4297" w:rsidTr="00ED1A4B">
        <w:tc>
          <w:tcPr>
            <w:tcW w:w="37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455D6" w:rsidRPr="002A4297" w:rsidRDefault="003455D6" w:rsidP="00ED1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3455D6" w:rsidRPr="002A4297" w:rsidRDefault="003455D6" w:rsidP="003455D6">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455D6" w:rsidRPr="002A4297" w:rsidRDefault="003455D6" w:rsidP="003455D6">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60"/>
      </w:r>
    </w:p>
    <w:p w:rsidR="003455D6" w:rsidRPr="002A4297" w:rsidRDefault="003455D6" w:rsidP="003455D6">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61"/>
      </w:r>
      <w:r w:rsidRPr="002A4297">
        <w:rPr>
          <w:rFonts w:ascii="Times New Roman" w:eastAsia="Times New Roman" w:hAnsi="Times New Roman" w:cs="Times New Roman"/>
          <w:sz w:val="24"/>
          <w:szCs w:val="24"/>
          <w:lang w:eastAsia="ru-RU"/>
        </w:rPr>
        <w:t>:</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3455D6" w:rsidRPr="002A4297" w:rsidRDefault="003455D6" w:rsidP="003455D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3455D6" w:rsidRPr="002A4297" w:rsidRDefault="003455D6" w:rsidP="003455D6">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3455D6" w:rsidRPr="002A4297" w:rsidRDefault="003455D6" w:rsidP="003455D6">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516"/>
        <w:gridCol w:w="3289"/>
      </w:tblGrid>
      <w:tr w:rsidR="003455D6" w:rsidRPr="002A4297" w:rsidTr="00ED1A4B">
        <w:tc>
          <w:tcPr>
            <w:tcW w:w="280" w:type="pct"/>
            <w:vAlign w:val="center"/>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3455D6" w:rsidRPr="002A4297" w:rsidTr="00ED1A4B">
        <w:tc>
          <w:tcPr>
            <w:tcW w:w="280" w:type="pct"/>
            <w:vAlign w:val="center"/>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r>
      <w:tr w:rsidR="003455D6" w:rsidRPr="002A4297" w:rsidTr="00ED1A4B">
        <w:tc>
          <w:tcPr>
            <w:tcW w:w="280" w:type="pct"/>
            <w:vAlign w:val="center"/>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r>
    </w:tbl>
    <w:p w:rsidR="003455D6" w:rsidRPr="002A4297" w:rsidRDefault="003455D6" w:rsidP="003455D6">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3455D6" w:rsidRPr="002A4297" w:rsidTr="00ED1A4B">
        <w:tc>
          <w:tcPr>
            <w:tcW w:w="355"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640"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3455D6" w:rsidRPr="002A4297" w:rsidTr="00ED1A4B">
        <w:tc>
          <w:tcPr>
            <w:tcW w:w="355"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966"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1920"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640"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1119"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r>
      <w:tr w:rsidR="003455D6" w:rsidRPr="002A4297" w:rsidTr="00ED1A4B">
        <w:tc>
          <w:tcPr>
            <w:tcW w:w="355"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966"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1920"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640"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1119"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r>
      <w:tr w:rsidR="003455D6" w:rsidRPr="002A4297" w:rsidTr="00ED1A4B">
        <w:tc>
          <w:tcPr>
            <w:tcW w:w="355"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966"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1920"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640"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c>
          <w:tcPr>
            <w:tcW w:w="1119" w:type="pct"/>
          </w:tcPr>
          <w:p w:rsidR="003455D6" w:rsidRPr="002A4297" w:rsidRDefault="003455D6" w:rsidP="00ED1A4B">
            <w:pPr>
              <w:widowControl w:val="0"/>
              <w:snapToGrid w:val="0"/>
              <w:jc w:val="center"/>
              <w:rPr>
                <w:rFonts w:ascii="Times New Roman" w:eastAsia="Times New Roman" w:hAnsi="Times New Roman" w:cs="Times New Roman"/>
                <w:sz w:val="24"/>
                <w:szCs w:val="24"/>
                <w:lang w:eastAsia="ru-RU"/>
              </w:rPr>
            </w:pPr>
          </w:p>
        </w:tc>
      </w:tr>
    </w:tbl>
    <w:p w:rsidR="003455D6" w:rsidRPr="002A4297" w:rsidRDefault="003455D6" w:rsidP="003455D6">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455D6" w:rsidRPr="002A4297" w:rsidTr="00ED1A4B">
        <w:tc>
          <w:tcPr>
            <w:tcW w:w="4788"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455D6" w:rsidRPr="002A4297" w:rsidTr="00ED1A4B">
        <w:tc>
          <w:tcPr>
            <w:tcW w:w="4788"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Должность</w:t>
            </w:r>
          </w:p>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455D6" w:rsidRPr="002A4297" w:rsidRDefault="003455D6" w:rsidP="00ED1A4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3455D6" w:rsidRPr="002A4297" w:rsidRDefault="003455D6" w:rsidP="003455D6">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3455D6" w:rsidRPr="002A4297" w:rsidRDefault="003455D6" w:rsidP="003455D6">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455D6" w:rsidRPr="002A4297" w:rsidTr="00ED1A4B">
        <w:tc>
          <w:tcPr>
            <w:tcW w:w="4788"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455D6" w:rsidRPr="002A4297" w:rsidTr="00ED1A4B">
        <w:tc>
          <w:tcPr>
            <w:tcW w:w="4788"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Должность</w:t>
            </w:r>
          </w:p>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455D6" w:rsidRPr="002A4297" w:rsidRDefault="003455D6" w:rsidP="00ED1A4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3455D6" w:rsidRPr="002A4297" w:rsidRDefault="003455D6" w:rsidP="003455D6">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3455D6" w:rsidRPr="002A4297" w:rsidRDefault="003455D6" w:rsidP="003455D6">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rsidR="003455D6" w:rsidRPr="002A4297" w:rsidRDefault="003455D6" w:rsidP="003455D6">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3455D6" w:rsidRPr="002A4297" w:rsidRDefault="003455D6" w:rsidP="003455D6">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3455D6" w:rsidRPr="002A4297" w:rsidRDefault="003455D6" w:rsidP="003455D6">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3455D6" w:rsidRPr="002A4297" w:rsidRDefault="003455D6" w:rsidP="003455D6">
      <w:pPr>
        <w:widowControl w:val="0"/>
        <w:spacing w:after="0" w:line="240" w:lineRule="auto"/>
        <w:ind w:left="360"/>
        <w:rPr>
          <w:rFonts w:ascii="Times New Roman" w:eastAsia="Times New Roman" w:hAnsi="Times New Roman" w:cs="Times New Roman"/>
          <w:b/>
          <w:sz w:val="24"/>
          <w:szCs w:val="24"/>
          <w:lang w:eastAsia="ru-RU"/>
        </w:rPr>
      </w:pPr>
    </w:p>
    <w:p w:rsidR="003455D6" w:rsidRPr="002A4297" w:rsidRDefault="003455D6" w:rsidP="003455D6">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3455D6" w:rsidRPr="002A4297" w:rsidRDefault="003455D6" w:rsidP="003455D6">
      <w:pPr>
        <w:spacing w:after="0" w:line="240" w:lineRule="auto"/>
        <w:contextualSpacing/>
        <w:jc w:val="both"/>
        <w:rPr>
          <w:rFonts w:ascii="Times New Roman" w:eastAsia="Calibri" w:hAnsi="Times New Roman" w:cs="Times New Roman"/>
          <w:sz w:val="24"/>
          <w:szCs w:val="24"/>
          <w:lang w:eastAsia="ru-RU"/>
        </w:rPr>
      </w:pPr>
    </w:p>
    <w:p w:rsidR="003455D6" w:rsidRPr="00F0621D" w:rsidRDefault="003455D6" w:rsidP="003455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455D6" w:rsidRPr="00F0621D" w:rsidRDefault="003455D6" w:rsidP="003455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455D6" w:rsidRPr="00F0621D" w:rsidRDefault="003455D6" w:rsidP="003455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455D6" w:rsidRPr="00F0621D" w:rsidRDefault="003455D6" w:rsidP="003455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455D6" w:rsidRPr="00F0621D" w:rsidRDefault="003455D6" w:rsidP="003455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3455D6" w:rsidRPr="00F0621D" w:rsidRDefault="003455D6" w:rsidP="003455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w:t>
      </w:r>
    </w:p>
    <w:p w:rsidR="003455D6" w:rsidRPr="00F0621D" w:rsidRDefault="003455D6" w:rsidP="003455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455D6" w:rsidRPr="00F0621D" w:rsidRDefault="003455D6" w:rsidP="003455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455D6" w:rsidRPr="00F0621D" w:rsidRDefault="003455D6" w:rsidP="003455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455D6" w:rsidRPr="001E0678" w:rsidRDefault="003455D6" w:rsidP="003455D6">
      <w:pPr>
        <w:autoSpaceDE w:val="0"/>
        <w:autoSpaceDN w:val="0"/>
        <w:spacing w:after="0" w:line="240" w:lineRule="auto"/>
        <w:rPr>
          <w:rFonts w:ascii="Times New Roman" w:eastAsia="Times New Roman" w:hAnsi="Times New Roman" w:cs="Times New Roman"/>
          <w:sz w:val="24"/>
          <w:szCs w:val="24"/>
          <w:lang w:eastAsia="ru-RU"/>
        </w:rPr>
      </w:pPr>
    </w:p>
    <w:p w:rsidR="003455D6" w:rsidRPr="001E0678" w:rsidRDefault="003455D6" w:rsidP="003455D6">
      <w:pPr>
        <w:autoSpaceDE w:val="0"/>
        <w:autoSpaceDN w:val="0"/>
        <w:spacing w:after="0" w:line="240" w:lineRule="auto"/>
        <w:jc w:val="both"/>
        <w:rPr>
          <w:rFonts w:ascii="Times New Roman" w:eastAsia="Times New Roman" w:hAnsi="Times New Roman" w:cs="Times New Roman"/>
          <w:iCs/>
          <w:sz w:val="24"/>
          <w:szCs w:val="24"/>
          <w:lang w:eastAsia="ru-RU"/>
        </w:rPr>
      </w:pPr>
    </w:p>
    <w:p w:rsidR="003455D6" w:rsidRPr="00140C09" w:rsidRDefault="003455D6" w:rsidP="003455D6">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3455D6" w:rsidRPr="002A4297" w:rsidRDefault="003455D6" w:rsidP="003455D6">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455D6" w:rsidRPr="002A4297" w:rsidTr="00ED1A4B">
        <w:tc>
          <w:tcPr>
            <w:tcW w:w="4788"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455D6" w:rsidRPr="002A4297" w:rsidTr="00ED1A4B">
        <w:tc>
          <w:tcPr>
            <w:tcW w:w="4788"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Должность</w:t>
            </w:r>
          </w:p>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455D6" w:rsidRPr="002A4297" w:rsidRDefault="003455D6" w:rsidP="00ED1A4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3455D6" w:rsidRPr="002A4297" w:rsidRDefault="003455D6" w:rsidP="003455D6">
      <w:pPr>
        <w:spacing w:after="0" w:line="240" w:lineRule="auto"/>
        <w:contextualSpacing/>
        <w:jc w:val="both"/>
        <w:rPr>
          <w:rFonts w:ascii="Times New Roman" w:eastAsia="Calibri" w:hAnsi="Times New Roman" w:cs="Times New Roman"/>
          <w:sz w:val="24"/>
          <w:szCs w:val="20"/>
          <w:lang w:eastAsia="ru-RU"/>
        </w:rPr>
      </w:pPr>
    </w:p>
    <w:p w:rsidR="003455D6" w:rsidRPr="002A4297" w:rsidRDefault="003455D6" w:rsidP="003455D6">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3455D6" w:rsidRPr="002A4297" w:rsidRDefault="003455D6" w:rsidP="003455D6">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vertAlign w:val="superscript"/>
          <w:lang w:val="x-none" w:eastAsia="x-none"/>
        </w:rPr>
        <w:footnoteReference w:id="74"/>
      </w:r>
      <w:r w:rsidRPr="002A4297">
        <w:rPr>
          <w:rFonts w:ascii="Times New Roman" w:eastAsia="Times New Roman" w:hAnsi="Times New Roman" w:cs="Times New Roman"/>
          <w:b/>
          <w:sz w:val="24"/>
          <w:szCs w:val="24"/>
          <w:lang w:val="x-none" w:eastAsia="x-none"/>
        </w:rPr>
        <w:t>Приложение № 3</w:t>
      </w:r>
    </w:p>
    <w:p w:rsidR="003455D6" w:rsidRPr="002A4297" w:rsidRDefault="003455D6" w:rsidP="003455D6">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3455D6" w:rsidRPr="002A4297" w:rsidRDefault="003455D6" w:rsidP="003455D6">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3455D6" w:rsidRPr="002A4297" w:rsidRDefault="003455D6" w:rsidP="003455D6">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3455D6" w:rsidRPr="002A4297" w:rsidRDefault="003455D6" w:rsidP="003455D6">
      <w:pPr>
        <w:widowControl w:val="0"/>
        <w:spacing w:after="0" w:line="240" w:lineRule="auto"/>
        <w:ind w:firstLine="426"/>
        <w:jc w:val="center"/>
        <w:rPr>
          <w:rFonts w:ascii="Times New Roman" w:eastAsia="Times New Roman" w:hAnsi="Times New Roman" w:cs="Times New Roman"/>
          <w:b/>
          <w:sz w:val="24"/>
          <w:szCs w:val="24"/>
          <w:lang w:eastAsia="ru-RU"/>
        </w:rPr>
      </w:pPr>
    </w:p>
    <w:p w:rsidR="003455D6" w:rsidRPr="002A4297" w:rsidRDefault="003455D6" w:rsidP="003455D6">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3455D6" w:rsidRPr="002A4297" w:rsidRDefault="003455D6" w:rsidP="003455D6">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2"/>
        <w:gridCol w:w="2527"/>
        <w:gridCol w:w="2458"/>
        <w:gridCol w:w="2176"/>
        <w:gridCol w:w="1562"/>
      </w:tblGrid>
      <w:tr w:rsidR="003455D6" w:rsidRPr="002A4297" w:rsidTr="00ED1A4B">
        <w:trPr>
          <w:jc w:val="center"/>
        </w:trPr>
        <w:tc>
          <w:tcPr>
            <w:tcW w:w="629" w:type="dxa"/>
            <w:vAlign w:val="center"/>
          </w:tcPr>
          <w:p w:rsidR="003455D6" w:rsidRPr="002A4297" w:rsidRDefault="003455D6" w:rsidP="00ED1A4B">
            <w:pPr>
              <w:jc w:val="center"/>
              <w:rPr>
                <w:sz w:val="24"/>
                <w:szCs w:val="24"/>
              </w:rPr>
            </w:pPr>
            <w:r w:rsidRPr="002A4297">
              <w:rPr>
                <w:sz w:val="24"/>
                <w:szCs w:val="24"/>
              </w:rPr>
              <w:t>№ п/п</w:t>
            </w:r>
          </w:p>
        </w:tc>
        <w:tc>
          <w:tcPr>
            <w:tcW w:w="2600" w:type="dxa"/>
            <w:vAlign w:val="center"/>
          </w:tcPr>
          <w:p w:rsidR="003455D6" w:rsidRPr="002A4297" w:rsidRDefault="003455D6" w:rsidP="00ED1A4B">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75"/>
            </w:r>
          </w:p>
        </w:tc>
        <w:tc>
          <w:tcPr>
            <w:tcW w:w="2533" w:type="dxa"/>
            <w:vAlign w:val="center"/>
          </w:tcPr>
          <w:p w:rsidR="003455D6" w:rsidRPr="002A4297" w:rsidRDefault="003455D6" w:rsidP="00ED1A4B">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76"/>
            </w:r>
          </w:p>
        </w:tc>
        <w:tc>
          <w:tcPr>
            <w:tcW w:w="2246" w:type="dxa"/>
            <w:vAlign w:val="center"/>
          </w:tcPr>
          <w:p w:rsidR="003455D6" w:rsidRPr="002A4297" w:rsidRDefault="003455D6" w:rsidP="00ED1A4B">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rsidR="003455D6" w:rsidRPr="002A4297" w:rsidRDefault="003455D6" w:rsidP="00ED1A4B">
            <w:pPr>
              <w:jc w:val="center"/>
              <w:rPr>
                <w:bCs/>
                <w:sz w:val="24"/>
                <w:szCs w:val="24"/>
              </w:rPr>
            </w:pPr>
            <w:r w:rsidRPr="002A4297">
              <w:rPr>
                <w:bCs/>
                <w:sz w:val="24"/>
                <w:szCs w:val="24"/>
              </w:rPr>
              <w:t>Сумма НДС (20 %), руб.</w:t>
            </w:r>
          </w:p>
        </w:tc>
      </w:tr>
      <w:tr w:rsidR="003455D6" w:rsidRPr="002A4297" w:rsidTr="00ED1A4B">
        <w:trPr>
          <w:jc w:val="center"/>
        </w:trPr>
        <w:tc>
          <w:tcPr>
            <w:tcW w:w="629" w:type="dxa"/>
            <w:vAlign w:val="center"/>
          </w:tcPr>
          <w:p w:rsidR="003455D6" w:rsidRPr="002A4297" w:rsidRDefault="003455D6" w:rsidP="00ED1A4B">
            <w:pPr>
              <w:jc w:val="center"/>
              <w:rPr>
                <w:sz w:val="24"/>
                <w:szCs w:val="24"/>
              </w:rPr>
            </w:pPr>
          </w:p>
        </w:tc>
        <w:tc>
          <w:tcPr>
            <w:tcW w:w="2600" w:type="dxa"/>
            <w:vAlign w:val="center"/>
          </w:tcPr>
          <w:p w:rsidR="003455D6" w:rsidRPr="002A4297" w:rsidRDefault="003455D6" w:rsidP="00ED1A4B">
            <w:pPr>
              <w:jc w:val="center"/>
              <w:rPr>
                <w:sz w:val="24"/>
                <w:szCs w:val="24"/>
              </w:rPr>
            </w:pPr>
          </w:p>
        </w:tc>
        <w:tc>
          <w:tcPr>
            <w:tcW w:w="2533" w:type="dxa"/>
            <w:vAlign w:val="center"/>
          </w:tcPr>
          <w:p w:rsidR="003455D6" w:rsidRPr="002A4297" w:rsidRDefault="003455D6" w:rsidP="00ED1A4B">
            <w:pPr>
              <w:jc w:val="center"/>
              <w:rPr>
                <w:sz w:val="24"/>
                <w:szCs w:val="24"/>
              </w:rPr>
            </w:pPr>
          </w:p>
        </w:tc>
        <w:tc>
          <w:tcPr>
            <w:tcW w:w="2246" w:type="dxa"/>
            <w:vAlign w:val="center"/>
          </w:tcPr>
          <w:p w:rsidR="003455D6" w:rsidRPr="002A4297" w:rsidRDefault="003455D6" w:rsidP="00ED1A4B">
            <w:pPr>
              <w:jc w:val="center"/>
              <w:rPr>
                <w:sz w:val="24"/>
                <w:szCs w:val="24"/>
              </w:rPr>
            </w:pPr>
          </w:p>
        </w:tc>
        <w:tc>
          <w:tcPr>
            <w:tcW w:w="1621" w:type="dxa"/>
            <w:vAlign w:val="center"/>
          </w:tcPr>
          <w:p w:rsidR="003455D6" w:rsidRPr="002A4297" w:rsidRDefault="003455D6" w:rsidP="00ED1A4B">
            <w:pPr>
              <w:jc w:val="center"/>
              <w:rPr>
                <w:sz w:val="24"/>
                <w:szCs w:val="24"/>
              </w:rPr>
            </w:pPr>
          </w:p>
        </w:tc>
      </w:tr>
      <w:tr w:rsidR="003455D6" w:rsidRPr="002A4297" w:rsidTr="00ED1A4B">
        <w:trPr>
          <w:jc w:val="center"/>
        </w:trPr>
        <w:tc>
          <w:tcPr>
            <w:tcW w:w="629" w:type="dxa"/>
            <w:vAlign w:val="center"/>
          </w:tcPr>
          <w:p w:rsidR="003455D6" w:rsidRPr="002A4297" w:rsidRDefault="003455D6" w:rsidP="00ED1A4B">
            <w:pPr>
              <w:jc w:val="center"/>
              <w:rPr>
                <w:sz w:val="24"/>
                <w:szCs w:val="24"/>
              </w:rPr>
            </w:pPr>
          </w:p>
        </w:tc>
        <w:tc>
          <w:tcPr>
            <w:tcW w:w="2600" w:type="dxa"/>
            <w:vAlign w:val="center"/>
          </w:tcPr>
          <w:p w:rsidR="003455D6" w:rsidRPr="002A4297" w:rsidRDefault="003455D6" w:rsidP="00ED1A4B">
            <w:pPr>
              <w:jc w:val="center"/>
              <w:rPr>
                <w:sz w:val="24"/>
                <w:szCs w:val="24"/>
              </w:rPr>
            </w:pPr>
          </w:p>
        </w:tc>
        <w:tc>
          <w:tcPr>
            <w:tcW w:w="2533" w:type="dxa"/>
            <w:vAlign w:val="center"/>
          </w:tcPr>
          <w:p w:rsidR="003455D6" w:rsidRPr="002A4297" w:rsidRDefault="003455D6" w:rsidP="00ED1A4B">
            <w:pPr>
              <w:jc w:val="center"/>
              <w:rPr>
                <w:sz w:val="24"/>
                <w:szCs w:val="24"/>
              </w:rPr>
            </w:pPr>
          </w:p>
        </w:tc>
        <w:tc>
          <w:tcPr>
            <w:tcW w:w="2246" w:type="dxa"/>
            <w:vAlign w:val="center"/>
          </w:tcPr>
          <w:p w:rsidR="003455D6" w:rsidRPr="002A4297" w:rsidRDefault="003455D6" w:rsidP="00ED1A4B">
            <w:pPr>
              <w:jc w:val="center"/>
              <w:rPr>
                <w:sz w:val="24"/>
                <w:szCs w:val="24"/>
              </w:rPr>
            </w:pPr>
          </w:p>
        </w:tc>
        <w:tc>
          <w:tcPr>
            <w:tcW w:w="1621" w:type="dxa"/>
            <w:vAlign w:val="center"/>
          </w:tcPr>
          <w:p w:rsidR="003455D6" w:rsidRPr="002A4297" w:rsidRDefault="003455D6" w:rsidP="00ED1A4B">
            <w:pPr>
              <w:jc w:val="center"/>
              <w:rPr>
                <w:sz w:val="24"/>
                <w:szCs w:val="24"/>
              </w:rPr>
            </w:pPr>
          </w:p>
        </w:tc>
      </w:tr>
      <w:tr w:rsidR="003455D6" w:rsidRPr="002A4297" w:rsidTr="00ED1A4B">
        <w:trPr>
          <w:jc w:val="center"/>
        </w:trPr>
        <w:tc>
          <w:tcPr>
            <w:tcW w:w="629" w:type="dxa"/>
            <w:vAlign w:val="center"/>
          </w:tcPr>
          <w:p w:rsidR="003455D6" w:rsidRPr="002A4297" w:rsidRDefault="003455D6" w:rsidP="00ED1A4B">
            <w:pPr>
              <w:jc w:val="center"/>
              <w:rPr>
                <w:sz w:val="24"/>
                <w:szCs w:val="24"/>
              </w:rPr>
            </w:pPr>
          </w:p>
        </w:tc>
        <w:tc>
          <w:tcPr>
            <w:tcW w:w="2600" w:type="dxa"/>
            <w:vAlign w:val="center"/>
          </w:tcPr>
          <w:p w:rsidR="003455D6" w:rsidRPr="002A4297" w:rsidRDefault="003455D6" w:rsidP="00ED1A4B">
            <w:pPr>
              <w:jc w:val="center"/>
              <w:rPr>
                <w:sz w:val="24"/>
                <w:szCs w:val="24"/>
              </w:rPr>
            </w:pPr>
          </w:p>
        </w:tc>
        <w:tc>
          <w:tcPr>
            <w:tcW w:w="2533" w:type="dxa"/>
            <w:vAlign w:val="center"/>
          </w:tcPr>
          <w:p w:rsidR="003455D6" w:rsidRPr="002A4297" w:rsidRDefault="003455D6" w:rsidP="00ED1A4B">
            <w:pPr>
              <w:jc w:val="center"/>
              <w:rPr>
                <w:sz w:val="24"/>
                <w:szCs w:val="24"/>
              </w:rPr>
            </w:pPr>
          </w:p>
        </w:tc>
        <w:tc>
          <w:tcPr>
            <w:tcW w:w="2246" w:type="dxa"/>
            <w:vAlign w:val="center"/>
          </w:tcPr>
          <w:p w:rsidR="003455D6" w:rsidRPr="002A4297" w:rsidRDefault="003455D6" w:rsidP="00ED1A4B">
            <w:pPr>
              <w:jc w:val="center"/>
              <w:rPr>
                <w:sz w:val="24"/>
                <w:szCs w:val="24"/>
              </w:rPr>
            </w:pPr>
          </w:p>
        </w:tc>
        <w:tc>
          <w:tcPr>
            <w:tcW w:w="1621" w:type="dxa"/>
            <w:vAlign w:val="center"/>
          </w:tcPr>
          <w:p w:rsidR="003455D6" w:rsidRPr="002A4297" w:rsidRDefault="003455D6" w:rsidP="00ED1A4B">
            <w:pPr>
              <w:jc w:val="center"/>
              <w:rPr>
                <w:sz w:val="24"/>
                <w:szCs w:val="24"/>
              </w:rPr>
            </w:pPr>
          </w:p>
        </w:tc>
      </w:tr>
      <w:tr w:rsidR="003455D6" w:rsidRPr="002A4297" w:rsidTr="00ED1A4B">
        <w:trPr>
          <w:jc w:val="center"/>
        </w:trPr>
        <w:tc>
          <w:tcPr>
            <w:tcW w:w="629" w:type="dxa"/>
            <w:vAlign w:val="center"/>
          </w:tcPr>
          <w:p w:rsidR="003455D6" w:rsidRPr="002A4297" w:rsidRDefault="003455D6" w:rsidP="00ED1A4B">
            <w:pPr>
              <w:jc w:val="center"/>
              <w:rPr>
                <w:sz w:val="24"/>
                <w:szCs w:val="24"/>
              </w:rPr>
            </w:pPr>
          </w:p>
        </w:tc>
        <w:tc>
          <w:tcPr>
            <w:tcW w:w="2600" w:type="dxa"/>
            <w:vAlign w:val="center"/>
          </w:tcPr>
          <w:p w:rsidR="003455D6" w:rsidRPr="002A4297" w:rsidRDefault="003455D6" w:rsidP="00ED1A4B">
            <w:pPr>
              <w:jc w:val="center"/>
              <w:rPr>
                <w:sz w:val="24"/>
                <w:szCs w:val="24"/>
              </w:rPr>
            </w:pPr>
          </w:p>
        </w:tc>
        <w:tc>
          <w:tcPr>
            <w:tcW w:w="2533" w:type="dxa"/>
            <w:vAlign w:val="center"/>
          </w:tcPr>
          <w:p w:rsidR="003455D6" w:rsidRPr="002A4297" w:rsidRDefault="003455D6" w:rsidP="00ED1A4B">
            <w:pPr>
              <w:jc w:val="center"/>
              <w:rPr>
                <w:sz w:val="24"/>
                <w:szCs w:val="24"/>
              </w:rPr>
            </w:pPr>
          </w:p>
        </w:tc>
        <w:tc>
          <w:tcPr>
            <w:tcW w:w="2246" w:type="dxa"/>
            <w:vAlign w:val="center"/>
          </w:tcPr>
          <w:p w:rsidR="003455D6" w:rsidRPr="002A4297" w:rsidRDefault="003455D6" w:rsidP="00ED1A4B">
            <w:pPr>
              <w:jc w:val="center"/>
              <w:rPr>
                <w:sz w:val="24"/>
                <w:szCs w:val="24"/>
              </w:rPr>
            </w:pPr>
          </w:p>
        </w:tc>
        <w:tc>
          <w:tcPr>
            <w:tcW w:w="1621" w:type="dxa"/>
            <w:vAlign w:val="center"/>
          </w:tcPr>
          <w:p w:rsidR="003455D6" w:rsidRPr="002A4297" w:rsidRDefault="003455D6" w:rsidP="00ED1A4B">
            <w:pPr>
              <w:jc w:val="center"/>
              <w:rPr>
                <w:sz w:val="24"/>
                <w:szCs w:val="24"/>
              </w:rPr>
            </w:pPr>
          </w:p>
        </w:tc>
      </w:tr>
      <w:tr w:rsidR="003455D6" w:rsidRPr="002A4297" w:rsidTr="00ED1A4B">
        <w:trPr>
          <w:jc w:val="center"/>
        </w:trPr>
        <w:tc>
          <w:tcPr>
            <w:tcW w:w="5762" w:type="dxa"/>
            <w:gridSpan w:val="3"/>
            <w:vAlign w:val="center"/>
          </w:tcPr>
          <w:p w:rsidR="003455D6" w:rsidRPr="00623348" w:rsidRDefault="003455D6" w:rsidP="00ED1A4B">
            <w:pPr>
              <w:jc w:val="center"/>
              <w:rPr>
                <w:sz w:val="24"/>
                <w:szCs w:val="24"/>
                <w:lang w:val="en-US"/>
              </w:rPr>
            </w:pPr>
            <w:r>
              <w:rPr>
                <w:sz w:val="24"/>
                <w:szCs w:val="24"/>
              </w:rPr>
              <w:t>ИТОГО</w:t>
            </w:r>
            <w:r>
              <w:rPr>
                <w:sz w:val="24"/>
                <w:szCs w:val="24"/>
                <w:lang w:val="en-US"/>
              </w:rPr>
              <w:t>:</w:t>
            </w:r>
          </w:p>
        </w:tc>
        <w:tc>
          <w:tcPr>
            <w:tcW w:w="2246" w:type="dxa"/>
            <w:vAlign w:val="center"/>
          </w:tcPr>
          <w:p w:rsidR="003455D6" w:rsidRPr="002A4297" w:rsidRDefault="003455D6" w:rsidP="00ED1A4B">
            <w:pPr>
              <w:jc w:val="center"/>
              <w:rPr>
                <w:sz w:val="24"/>
                <w:szCs w:val="24"/>
              </w:rPr>
            </w:pPr>
          </w:p>
        </w:tc>
        <w:tc>
          <w:tcPr>
            <w:tcW w:w="1621" w:type="dxa"/>
            <w:vAlign w:val="center"/>
          </w:tcPr>
          <w:p w:rsidR="003455D6" w:rsidRPr="002A4297" w:rsidRDefault="003455D6" w:rsidP="00ED1A4B">
            <w:pPr>
              <w:jc w:val="center"/>
              <w:rPr>
                <w:sz w:val="24"/>
                <w:szCs w:val="24"/>
              </w:rPr>
            </w:pPr>
          </w:p>
        </w:tc>
      </w:tr>
    </w:tbl>
    <w:p w:rsidR="003455D6" w:rsidRPr="002A4297" w:rsidRDefault="003455D6" w:rsidP="003455D6">
      <w:pPr>
        <w:widowControl w:val="0"/>
        <w:spacing w:after="0" w:line="240" w:lineRule="auto"/>
        <w:ind w:firstLine="426"/>
        <w:rPr>
          <w:rFonts w:ascii="Times New Roman" w:eastAsia="Times New Roman" w:hAnsi="Times New Roman" w:cs="Times New Roman"/>
          <w:sz w:val="24"/>
          <w:szCs w:val="24"/>
          <w:lang w:eastAsia="ru-RU"/>
        </w:rPr>
      </w:pPr>
    </w:p>
    <w:p w:rsidR="003455D6" w:rsidRPr="002A4297" w:rsidRDefault="003455D6" w:rsidP="003455D6">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455D6" w:rsidRPr="002A4297" w:rsidTr="00ED1A4B">
        <w:tc>
          <w:tcPr>
            <w:tcW w:w="4788"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455D6" w:rsidRPr="002A4297" w:rsidTr="00ED1A4B">
        <w:tc>
          <w:tcPr>
            <w:tcW w:w="4788"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Должность</w:t>
            </w:r>
          </w:p>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455D6" w:rsidRPr="002A4297" w:rsidRDefault="003455D6" w:rsidP="00ED1A4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455D6" w:rsidRPr="002A4297" w:rsidRDefault="003455D6" w:rsidP="00ED1A4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455D6" w:rsidRPr="002A4297" w:rsidRDefault="003455D6" w:rsidP="00ED1A4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3455D6" w:rsidRPr="00930A8B" w:rsidRDefault="003455D6" w:rsidP="003455D6">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4B" w:rsidRDefault="00ED1A4B" w:rsidP="003455D6">
      <w:pPr>
        <w:spacing w:after="0" w:line="240" w:lineRule="auto"/>
      </w:pPr>
      <w:r>
        <w:separator/>
      </w:r>
    </w:p>
  </w:endnote>
  <w:endnote w:type="continuationSeparator" w:id="0">
    <w:p w:rsidR="00ED1A4B" w:rsidRDefault="00ED1A4B" w:rsidP="0034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4B" w:rsidRDefault="00ED1A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4B" w:rsidRDefault="00685349">
    <w:pPr>
      <w:pStyle w:val="a7"/>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4B" w:rsidRDefault="00ED1A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4B" w:rsidRDefault="00ED1A4B" w:rsidP="003455D6">
      <w:pPr>
        <w:spacing w:after="0" w:line="240" w:lineRule="auto"/>
      </w:pPr>
      <w:r>
        <w:separator/>
      </w:r>
    </w:p>
  </w:footnote>
  <w:footnote w:type="continuationSeparator" w:id="0">
    <w:p w:rsidR="00ED1A4B" w:rsidRDefault="00ED1A4B" w:rsidP="003455D6">
      <w:pPr>
        <w:spacing w:after="0" w:line="240" w:lineRule="auto"/>
      </w:pPr>
      <w:r>
        <w:continuationSeparator/>
      </w:r>
    </w:p>
  </w:footnote>
  <w:footnote w:id="1">
    <w:p w:rsidR="00ED1A4B" w:rsidRPr="001B6F8F" w:rsidRDefault="00ED1A4B" w:rsidP="003455D6">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ED1A4B" w:rsidRPr="00623348" w:rsidRDefault="00ED1A4B" w:rsidP="003455D6">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rsidR="00ED1A4B" w:rsidRPr="00623348" w:rsidRDefault="00ED1A4B" w:rsidP="003455D6">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rsidR="00ED1A4B" w:rsidRPr="00623348" w:rsidRDefault="00ED1A4B" w:rsidP="003455D6">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rsidR="00ED1A4B" w:rsidRPr="00BD61A9" w:rsidRDefault="00ED1A4B" w:rsidP="003455D6">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rsidR="00ED1A4B" w:rsidRPr="00BD61A9" w:rsidRDefault="00ED1A4B" w:rsidP="003455D6">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rsidR="00ED1A4B" w:rsidRPr="001B6F8F" w:rsidRDefault="00ED1A4B" w:rsidP="003455D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ED1A4B" w:rsidRPr="00623348" w:rsidRDefault="00ED1A4B" w:rsidP="003455D6">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rsidR="00ED1A4B" w:rsidRPr="00780340" w:rsidRDefault="00ED1A4B" w:rsidP="003455D6">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0">
    <w:p w:rsidR="00ED1A4B" w:rsidRPr="00A6567F" w:rsidRDefault="00ED1A4B" w:rsidP="003455D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11">
    <w:p w:rsidR="00ED1A4B" w:rsidRPr="00A6567F" w:rsidRDefault="00ED1A4B" w:rsidP="003455D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12">
    <w:p w:rsidR="00ED1A4B" w:rsidRPr="00EB3074" w:rsidRDefault="00ED1A4B" w:rsidP="003455D6">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3">
    <w:p w:rsidR="00ED1A4B" w:rsidRPr="00A878C6" w:rsidRDefault="00ED1A4B" w:rsidP="003455D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14">
    <w:p w:rsidR="00ED1A4B" w:rsidRPr="001B6F8F" w:rsidRDefault="00ED1A4B" w:rsidP="003455D6">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15">
    <w:p w:rsidR="00ED1A4B" w:rsidRPr="00A6567F" w:rsidRDefault="00ED1A4B" w:rsidP="003455D6">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16">
    <w:p w:rsidR="00ED1A4B" w:rsidRPr="00A6567F" w:rsidRDefault="00ED1A4B" w:rsidP="003455D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17">
    <w:p w:rsidR="00ED1A4B" w:rsidRPr="001B6F8F" w:rsidRDefault="00ED1A4B" w:rsidP="003455D6">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ED1A4B" w:rsidRPr="00623348" w:rsidRDefault="00ED1A4B" w:rsidP="003455D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9">
    <w:p w:rsidR="00ED1A4B" w:rsidRPr="00A6567F" w:rsidRDefault="00ED1A4B" w:rsidP="003455D6">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20">
    <w:p w:rsidR="00ED1A4B" w:rsidRPr="00A6567F" w:rsidRDefault="00ED1A4B" w:rsidP="003455D6">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21">
    <w:p w:rsidR="00ED1A4B" w:rsidRPr="00A6567F" w:rsidRDefault="00ED1A4B" w:rsidP="003455D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22">
    <w:p w:rsidR="00ED1A4B" w:rsidRPr="001B6F8F" w:rsidRDefault="00ED1A4B" w:rsidP="003455D6">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23">
    <w:p w:rsidR="00ED1A4B" w:rsidRPr="00A6567F" w:rsidRDefault="00ED1A4B" w:rsidP="003455D6">
      <w:pPr>
        <w:pStyle w:val="a9"/>
        <w:jc w:val="both"/>
      </w:pPr>
      <w:r w:rsidRPr="00A6567F">
        <w:rPr>
          <w:rStyle w:val="af5"/>
        </w:rPr>
        <w:footnoteRef/>
      </w:r>
      <w:r w:rsidRPr="00A6567F">
        <w:t xml:space="preserve"> Указывается полное наименование кредитной организации.</w:t>
      </w:r>
    </w:p>
  </w:footnote>
  <w:footnote w:id="24">
    <w:p w:rsidR="00ED1A4B" w:rsidRPr="00A6567F" w:rsidRDefault="00ED1A4B" w:rsidP="003455D6">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25">
    <w:p w:rsidR="00ED1A4B" w:rsidRPr="00A6567F" w:rsidRDefault="00ED1A4B" w:rsidP="003455D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26">
    <w:p w:rsidR="00ED1A4B" w:rsidRPr="00250BA0" w:rsidRDefault="00ED1A4B" w:rsidP="003455D6">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27">
    <w:p w:rsidR="00ED1A4B" w:rsidRPr="00E22219" w:rsidRDefault="00ED1A4B" w:rsidP="003455D6">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28">
    <w:p w:rsidR="00ED1A4B" w:rsidRPr="00E22219" w:rsidRDefault="00ED1A4B" w:rsidP="003455D6">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29">
    <w:p w:rsidR="00ED1A4B" w:rsidRPr="00A6567F" w:rsidRDefault="00ED1A4B" w:rsidP="003455D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30">
    <w:p w:rsidR="00ED1A4B" w:rsidRPr="00A6567F" w:rsidRDefault="00ED1A4B" w:rsidP="003455D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31">
    <w:p w:rsidR="00ED1A4B" w:rsidRPr="00C26408" w:rsidRDefault="00ED1A4B" w:rsidP="003455D6">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32">
    <w:p w:rsidR="00ED1A4B" w:rsidRPr="00C26408" w:rsidRDefault="00ED1A4B" w:rsidP="003455D6">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33">
    <w:p w:rsidR="00ED1A4B" w:rsidRPr="00A6567F" w:rsidRDefault="00ED1A4B" w:rsidP="003455D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34">
    <w:p w:rsidR="00ED1A4B" w:rsidRPr="00A6567F" w:rsidRDefault="00ED1A4B" w:rsidP="003455D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5">
    <w:p w:rsidR="00ED1A4B" w:rsidRPr="00A6567F" w:rsidRDefault="00ED1A4B" w:rsidP="003455D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36">
    <w:p w:rsidR="00ED1A4B" w:rsidRPr="00623348" w:rsidRDefault="00ED1A4B" w:rsidP="003455D6">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37">
    <w:p w:rsidR="00ED1A4B" w:rsidRPr="00C26408" w:rsidRDefault="00ED1A4B" w:rsidP="003455D6">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38">
    <w:p w:rsidR="00ED1A4B" w:rsidRPr="00606687" w:rsidRDefault="00ED1A4B" w:rsidP="003455D6">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9">
    <w:p w:rsidR="00ED1A4B" w:rsidRPr="00606687" w:rsidRDefault="00ED1A4B" w:rsidP="003455D6">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0">
    <w:p w:rsidR="00ED1A4B" w:rsidRPr="00850295" w:rsidRDefault="00ED1A4B" w:rsidP="003455D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41">
    <w:p w:rsidR="00ED1A4B" w:rsidRPr="001B6F8F" w:rsidRDefault="00ED1A4B" w:rsidP="003455D6">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42">
    <w:p w:rsidR="00ED1A4B" w:rsidRPr="001B6F8F" w:rsidRDefault="00ED1A4B" w:rsidP="003455D6">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43">
    <w:p w:rsidR="00ED1A4B" w:rsidRPr="001B6F8F" w:rsidRDefault="00ED1A4B" w:rsidP="003455D6">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44">
    <w:p w:rsidR="00ED1A4B" w:rsidRPr="001B6F8F" w:rsidRDefault="00ED1A4B" w:rsidP="003455D6">
      <w:pPr>
        <w:pStyle w:val="a9"/>
        <w:jc w:val="both"/>
      </w:pPr>
      <w:r w:rsidRPr="001B6F8F">
        <w:rPr>
          <w:rStyle w:val="af5"/>
        </w:rPr>
        <w:footnoteRef/>
      </w:r>
      <w:r w:rsidRPr="001B6F8F">
        <w:t xml:space="preserve"> Пункт указывается при необходимости.</w:t>
      </w:r>
    </w:p>
  </w:footnote>
  <w:footnote w:id="45">
    <w:p w:rsidR="00ED1A4B" w:rsidRPr="001B6F8F" w:rsidRDefault="00ED1A4B" w:rsidP="003455D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6">
    <w:p w:rsidR="00ED1A4B" w:rsidRPr="001B6F8F" w:rsidRDefault="00ED1A4B" w:rsidP="003455D6">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7">
    <w:p w:rsidR="00ED1A4B" w:rsidRPr="001B6F8F" w:rsidRDefault="00ED1A4B" w:rsidP="003455D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48">
    <w:p w:rsidR="00ED1A4B" w:rsidRPr="001B6F8F" w:rsidRDefault="00ED1A4B" w:rsidP="003455D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49">
    <w:p w:rsidR="00ED1A4B" w:rsidRPr="001B6F8F" w:rsidRDefault="00ED1A4B" w:rsidP="003455D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0">
    <w:p w:rsidR="00ED1A4B" w:rsidRPr="001B6F8F" w:rsidRDefault="00ED1A4B" w:rsidP="003455D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1">
    <w:p w:rsidR="00ED1A4B" w:rsidRPr="001B6F8F" w:rsidRDefault="00ED1A4B" w:rsidP="003455D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52">
    <w:p w:rsidR="00ED1A4B" w:rsidRPr="001B6F8F" w:rsidRDefault="00ED1A4B" w:rsidP="003455D6">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53">
    <w:p w:rsidR="00ED1A4B" w:rsidRPr="001B6F8F" w:rsidRDefault="00ED1A4B" w:rsidP="003455D6">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4">
    <w:p w:rsidR="00ED1A4B" w:rsidRPr="001B6F8F" w:rsidRDefault="00ED1A4B" w:rsidP="003455D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55">
    <w:p w:rsidR="00ED1A4B" w:rsidRPr="001B6F8F" w:rsidRDefault="00ED1A4B" w:rsidP="003455D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56">
    <w:p w:rsidR="00ED1A4B" w:rsidRPr="001B6F8F" w:rsidRDefault="00ED1A4B" w:rsidP="003455D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7">
    <w:p w:rsidR="00ED1A4B" w:rsidRPr="001B6F8F" w:rsidRDefault="00ED1A4B" w:rsidP="003455D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8">
    <w:p w:rsidR="00ED1A4B" w:rsidRPr="001B6F8F" w:rsidRDefault="00ED1A4B" w:rsidP="003455D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59">
    <w:p w:rsidR="00ED1A4B" w:rsidRPr="001B6F8F" w:rsidRDefault="00ED1A4B" w:rsidP="003455D6">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60">
    <w:p w:rsidR="00ED1A4B" w:rsidRPr="001B6F8F" w:rsidRDefault="00ED1A4B" w:rsidP="003455D6">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61">
    <w:p w:rsidR="00ED1A4B" w:rsidRPr="001B6F8F" w:rsidRDefault="00ED1A4B" w:rsidP="003455D6">
      <w:pPr>
        <w:pStyle w:val="a9"/>
        <w:jc w:val="both"/>
      </w:pPr>
      <w:r w:rsidRPr="001B6F8F">
        <w:rPr>
          <w:rStyle w:val="af5"/>
        </w:rPr>
        <w:footnoteRef/>
      </w:r>
      <w:r w:rsidRPr="001B6F8F">
        <w:t xml:space="preserve"> Указывается каждый индивидуальный прибор учета отдельно.</w:t>
      </w:r>
    </w:p>
  </w:footnote>
  <w:footnote w:id="62">
    <w:p w:rsidR="00ED1A4B" w:rsidRPr="001B6F8F" w:rsidRDefault="00ED1A4B" w:rsidP="003455D6">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63">
    <w:p w:rsidR="00ED1A4B" w:rsidRPr="001B6F8F" w:rsidRDefault="00ED1A4B" w:rsidP="003455D6">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64">
    <w:p w:rsidR="00ED1A4B" w:rsidRPr="001B6F8F" w:rsidRDefault="00ED1A4B" w:rsidP="003455D6">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65">
    <w:p w:rsidR="00ED1A4B" w:rsidRPr="001B6F8F" w:rsidRDefault="00ED1A4B" w:rsidP="003455D6">
      <w:pPr>
        <w:pStyle w:val="a9"/>
        <w:jc w:val="both"/>
      </w:pPr>
      <w:r w:rsidRPr="001B6F8F">
        <w:rPr>
          <w:rStyle w:val="af5"/>
        </w:rPr>
        <w:footnoteRef/>
      </w:r>
      <w:r w:rsidRPr="001B6F8F">
        <w:t xml:space="preserve"> Пункт указывается при необходимости.</w:t>
      </w:r>
    </w:p>
  </w:footnote>
  <w:footnote w:id="66">
    <w:p w:rsidR="00ED1A4B" w:rsidRPr="001B6F8F" w:rsidRDefault="00ED1A4B" w:rsidP="003455D6">
      <w:pPr>
        <w:pStyle w:val="a9"/>
        <w:jc w:val="both"/>
      </w:pPr>
      <w:r w:rsidRPr="001B6F8F">
        <w:rPr>
          <w:rStyle w:val="af5"/>
        </w:rPr>
        <w:footnoteRef/>
      </w:r>
      <w:r w:rsidRPr="001B6F8F">
        <w:t xml:space="preserve"> Пункт указывается при необходимости.</w:t>
      </w:r>
    </w:p>
  </w:footnote>
  <w:footnote w:id="67">
    <w:p w:rsidR="00ED1A4B" w:rsidRPr="00887520" w:rsidRDefault="00ED1A4B" w:rsidP="003455D6">
      <w:pPr>
        <w:pStyle w:val="a9"/>
        <w:jc w:val="both"/>
      </w:pPr>
      <w:r w:rsidRPr="00887520">
        <w:rPr>
          <w:rStyle w:val="af5"/>
        </w:rPr>
        <w:footnoteRef/>
      </w:r>
      <w:r w:rsidRPr="00887520">
        <w:t xml:space="preserve"> Если применимо.</w:t>
      </w:r>
    </w:p>
  </w:footnote>
  <w:footnote w:id="68">
    <w:p w:rsidR="00ED1A4B" w:rsidRPr="00887520" w:rsidRDefault="00ED1A4B" w:rsidP="003455D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9">
    <w:p w:rsidR="00ED1A4B" w:rsidRPr="00887520" w:rsidRDefault="00ED1A4B" w:rsidP="003455D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70">
    <w:p w:rsidR="00ED1A4B" w:rsidRPr="00887520" w:rsidRDefault="00ED1A4B" w:rsidP="003455D6">
      <w:pPr>
        <w:pStyle w:val="a9"/>
        <w:jc w:val="both"/>
      </w:pPr>
      <w:r w:rsidRPr="00887520">
        <w:rPr>
          <w:rStyle w:val="af5"/>
        </w:rPr>
        <w:footnoteRef/>
      </w:r>
      <w:r w:rsidRPr="00887520">
        <w:t xml:space="preserve"> Номер (при наличии), дата и заголовок (при наличии).</w:t>
      </w:r>
    </w:p>
  </w:footnote>
  <w:footnote w:id="71">
    <w:p w:rsidR="00ED1A4B" w:rsidRPr="00732A86" w:rsidRDefault="00ED1A4B" w:rsidP="003455D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72">
    <w:p w:rsidR="00ED1A4B" w:rsidRPr="00732A86" w:rsidRDefault="00ED1A4B" w:rsidP="003455D6">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73">
    <w:p w:rsidR="00ED1A4B" w:rsidRPr="001B6F8F" w:rsidRDefault="00ED1A4B" w:rsidP="003455D6">
      <w:pPr>
        <w:pStyle w:val="a9"/>
        <w:jc w:val="both"/>
      </w:pPr>
      <w:r w:rsidRPr="001B6F8F">
        <w:rPr>
          <w:rStyle w:val="af5"/>
        </w:rPr>
        <w:footnoteRef/>
      </w:r>
      <w:r w:rsidRPr="001B6F8F">
        <w:t xml:space="preserve"> Пункт указывается при необходимости.</w:t>
      </w:r>
    </w:p>
  </w:footnote>
  <w:footnote w:id="74">
    <w:p w:rsidR="00ED1A4B" w:rsidRPr="001B6F8F" w:rsidRDefault="00ED1A4B" w:rsidP="003455D6">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75">
    <w:p w:rsidR="00ED1A4B" w:rsidRPr="001B6F8F" w:rsidRDefault="00ED1A4B" w:rsidP="003455D6">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76">
    <w:p w:rsidR="00ED1A4B" w:rsidRPr="001B6F8F" w:rsidRDefault="00ED1A4B" w:rsidP="003455D6">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77">
    <w:p w:rsidR="00ED1A4B" w:rsidRPr="001B6F8F" w:rsidRDefault="00ED1A4B" w:rsidP="003455D6">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4B" w:rsidRDefault="00ED1A4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4B" w:rsidRDefault="00ED1A4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4B" w:rsidRDefault="00ED1A4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94"/>
    <w:rsid w:val="001018AE"/>
    <w:rsid w:val="001A0D23"/>
    <w:rsid w:val="003455D6"/>
    <w:rsid w:val="00685349"/>
    <w:rsid w:val="00930A8B"/>
    <w:rsid w:val="00A24394"/>
    <w:rsid w:val="00C631C3"/>
    <w:rsid w:val="00D95CFA"/>
    <w:rsid w:val="00ED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B28A68"/>
  <w15:chartTrackingRefBased/>
  <w15:docId w15:val="{939BB353-2EA3-456B-91FC-8DC4369F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55D6"/>
  </w:style>
  <w:style w:type="paragraph" w:styleId="10">
    <w:name w:val="heading 1"/>
    <w:basedOn w:val="a1"/>
    <w:next w:val="a1"/>
    <w:link w:val="11"/>
    <w:uiPriority w:val="9"/>
    <w:qFormat/>
    <w:rsid w:val="003455D6"/>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3455D6"/>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3455D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455D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455D6"/>
  </w:style>
  <w:style w:type="paragraph" w:styleId="a7">
    <w:name w:val="footer"/>
    <w:basedOn w:val="a1"/>
    <w:link w:val="a8"/>
    <w:uiPriority w:val="99"/>
    <w:unhideWhenUsed/>
    <w:rsid w:val="003455D6"/>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455D6"/>
  </w:style>
  <w:style w:type="character" w:customStyle="1" w:styleId="11">
    <w:name w:val="Заголовок 1 Знак"/>
    <w:basedOn w:val="a2"/>
    <w:link w:val="10"/>
    <w:uiPriority w:val="9"/>
    <w:rsid w:val="003455D6"/>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3455D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3455D6"/>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3455D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3455D6"/>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3455D6"/>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3455D6"/>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3455D6"/>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3455D6"/>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3455D6"/>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3455D6"/>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3455D6"/>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3455D6"/>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3455D6"/>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3455D6"/>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3455D6"/>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3455D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455D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3455D6"/>
    <w:rPr>
      <w:rFonts w:ascii="Times New Roman" w:hAnsi="Times New Roman" w:cs="Times New Roman" w:hint="default"/>
      <w:vertAlign w:val="superscript"/>
    </w:rPr>
  </w:style>
  <w:style w:type="character" w:customStyle="1" w:styleId="FontStyle36">
    <w:name w:val="Font Style36"/>
    <w:uiPriority w:val="99"/>
    <w:rsid w:val="003455D6"/>
    <w:rPr>
      <w:rFonts w:ascii="Times New Roman" w:hAnsi="Times New Roman" w:cs="Times New Roman" w:hint="default"/>
      <w:sz w:val="20"/>
      <w:szCs w:val="20"/>
    </w:rPr>
  </w:style>
  <w:style w:type="paragraph" w:styleId="af6">
    <w:name w:val="Balloon Text"/>
    <w:basedOn w:val="a1"/>
    <w:link w:val="af7"/>
    <w:uiPriority w:val="99"/>
    <w:semiHidden/>
    <w:unhideWhenUsed/>
    <w:rsid w:val="003455D6"/>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3455D6"/>
    <w:rPr>
      <w:rFonts w:ascii="Tahoma" w:eastAsia="Times New Roman" w:hAnsi="Tahoma" w:cs="Tahoma"/>
      <w:sz w:val="16"/>
      <w:szCs w:val="16"/>
      <w:lang w:eastAsia="ru-RU"/>
    </w:rPr>
  </w:style>
  <w:style w:type="paragraph" w:styleId="af8">
    <w:name w:val="endnote text"/>
    <w:basedOn w:val="a1"/>
    <w:link w:val="af9"/>
    <w:uiPriority w:val="99"/>
    <w:semiHidden/>
    <w:unhideWhenUsed/>
    <w:rsid w:val="003455D6"/>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3455D6"/>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3455D6"/>
    <w:rPr>
      <w:vertAlign w:val="superscript"/>
    </w:rPr>
  </w:style>
  <w:style w:type="paragraph" w:styleId="20">
    <w:name w:val="Body Text Indent 2"/>
    <w:basedOn w:val="a1"/>
    <w:link w:val="21"/>
    <w:uiPriority w:val="99"/>
    <w:semiHidden/>
    <w:unhideWhenUsed/>
    <w:rsid w:val="003455D6"/>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3455D6"/>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455D6"/>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3455D6"/>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3455D6"/>
    <w:rPr>
      <w:sz w:val="16"/>
      <w:szCs w:val="16"/>
    </w:rPr>
  </w:style>
  <w:style w:type="paragraph" w:styleId="afc">
    <w:name w:val="annotation subject"/>
    <w:basedOn w:val="ab"/>
    <w:next w:val="ab"/>
    <w:link w:val="afd"/>
    <w:uiPriority w:val="99"/>
    <w:semiHidden/>
    <w:unhideWhenUsed/>
    <w:rsid w:val="003455D6"/>
    <w:rPr>
      <w:b/>
      <w:bCs/>
      <w:lang w:val="ru-RU" w:eastAsia="ru-RU"/>
    </w:rPr>
  </w:style>
  <w:style w:type="character" w:customStyle="1" w:styleId="afd">
    <w:name w:val="Тема примечания Знак"/>
    <w:basedOn w:val="ac"/>
    <w:link w:val="afc"/>
    <w:uiPriority w:val="99"/>
    <w:semiHidden/>
    <w:rsid w:val="003455D6"/>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3455D6"/>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3455D6"/>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3455D6"/>
    <w:rPr>
      <w:vanish w:val="0"/>
      <w:webHidden w:val="0"/>
      <w:specVanish w:val="0"/>
    </w:rPr>
  </w:style>
  <w:style w:type="character" w:styleId="aff">
    <w:name w:val="Hyperlink"/>
    <w:uiPriority w:val="99"/>
    <w:unhideWhenUsed/>
    <w:rsid w:val="003455D6"/>
    <w:rPr>
      <w:color w:val="0000FF"/>
      <w:u w:val="single"/>
    </w:rPr>
  </w:style>
  <w:style w:type="paragraph" w:styleId="HTML">
    <w:name w:val="HTML Preformatted"/>
    <w:basedOn w:val="a1"/>
    <w:link w:val="HTML0"/>
    <w:uiPriority w:val="99"/>
    <w:unhideWhenUsed/>
    <w:rsid w:val="0034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455D6"/>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3455D6"/>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3455D6"/>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3455D6"/>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3455D6"/>
    <w:rPr>
      <w:rFonts w:ascii="Times New Roman" w:eastAsia="Times New Roman" w:hAnsi="Times New Roman" w:cs="Times New Roman"/>
      <w:sz w:val="20"/>
      <w:szCs w:val="20"/>
      <w:lang w:eastAsia="ru-RU"/>
    </w:rPr>
  </w:style>
  <w:style w:type="character" w:customStyle="1" w:styleId="FontStyle16">
    <w:name w:val="Font Style16"/>
    <w:rsid w:val="003455D6"/>
    <w:rPr>
      <w:rFonts w:ascii="Times New Roman" w:hAnsi="Times New Roman" w:cs="Times New Roman" w:hint="default"/>
    </w:rPr>
  </w:style>
  <w:style w:type="paragraph" w:customStyle="1" w:styleId="aff0">
    <w:name w:val="Îáû÷íûé"/>
    <w:basedOn w:val="a1"/>
    <w:rsid w:val="003455D6"/>
    <w:pPr>
      <w:spacing w:after="0" w:line="240" w:lineRule="auto"/>
      <w:jc w:val="both"/>
    </w:pPr>
    <w:rPr>
      <w:rFonts w:ascii="Arial" w:hAnsi="Arial" w:cs="Arial"/>
      <w:sz w:val="24"/>
      <w:szCs w:val="24"/>
    </w:rPr>
  </w:style>
  <w:style w:type="table" w:styleId="aff1">
    <w:name w:val="Table Grid"/>
    <w:basedOn w:val="a3"/>
    <w:uiPriority w:val="59"/>
    <w:rsid w:val="00345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455D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455D6"/>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3455D6"/>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455D6"/>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455D6"/>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3455D6"/>
    <w:pPr>
      <w:spacing w:after="200" w:line="276" w:lineRule="auto"/>
      <w:ind w:left="283" w:hanging="283"/>
      <w:contextualSpacing/>
    </w:pPr>
  </w:style>
  <w:style w:type="table" w:customStyle="1" w:styleId="18">
    <w:name w:val="Сетка таблицы1"/>
    <w:basedOn w:val="a3"/>
    <w:next w:val="aff1"/>
    <w:uiPriority w:val="59"/>
    <w:rsid w:val="0034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4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3455D6"/>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3455D6"/>
    <w:pPr>
      <w:ind w:left="283" w:hanging="283"/>
      <w:contextualSpacing/>
    </w:pPr>
  </w:style>
  <w:style w:type="character" w:styleId="aff4">
    <w:name w:val="Subtle Emphasis"/>
    <w:basedOn w:val="a2"/>
    <w:uiPriority w:val="19"/>
    <w:qFormat/>
    <w:rsid w:val="003455D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0BE9AB37994DFC11C208FC9554D7F50.dms.sberbank.ru/90BE9AB37994DFC11C208FC9554D7F50-EF55A306486BAA998C724F90168471F5-F9B01628F39365C1E071A5437156EFB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4599</Words>
  <Characters>34537</Characters>
  <Application>Microsoft Office Word</Application>
  <DocSecurity>0</DocSecurity>
  <Lines>1051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Наталья Сергеевна</dc:creator>
  <cp:keywords/>
  <dc:description/>
  <cp:lastModifiedBy>Курбатова Ольга Николаевна</cp:lastModifiedBy>
  <cp:revision>2</cp:revision>
  <dcterms:created xsi:type="dcterms:W3CDTF">2022-09-16T08:29:00Z</dcterms:created>
  <dcterms:modified xsi:type="dcterms:W3CDTF">2022-09-16T08:43:00Z</dcterms:modified>
</cp:coreProperties>
</file>