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224966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="001B55A2" w:rsidRPr="001B55A2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6CD3E4E" w:rsidR="00914D34" w:rsidRPr="00B3415F" w:rsidRDefault="001B55A2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- 495,2 кв. м, земельный участок находится в муниципальной собственности (право аренды) - 2 150,0 кв. м, адрес: Краснодарский край, г. Лабинск, ул. </w:t>
      </w:r>
      <w:proofErr w:type="gramStart"/>
      <w:r w:rsidRPr="001B55A2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Pr="001B55A2">
        <w:rPr>
          <w:rFonts w:ascii="Times New Roman" w:hAnsi="Times New Roman" w:cs="Times New Roman"/>
          <w:color w:val="000000"/>
          <w:sz w:val="24"/>
          <w:szCs w:val="24"/>
        </w:rPr>
        <w:t>, д. 4, 2-этажное, кадастровые номера 23:46:0301041:79, 23:46:0301046:18, земли населённых пунктов - для эксплуатации здания гостиницы, ограничения и обременения: договор аренды земельного участка 4600004114 от 30.06.2006, с 30.06.2006 по 30.06.2055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338F2FE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B55A2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24476F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B55A2">
        <w:rPr>
          <w:rFonts w:ascii="Times New Roman CYR" w:hAnsi="Times New Roman CYR" w:cs="Times New Roman CYR"/>
          <w:color w:val="000000"/>
        </w:rPr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AD0C0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B55A2" w:rsidRPr="001B55A2">
        <w:rPr>
          <w:rFonts w:ascii="Times New Roman CYR" w:hAnsi="Times New Roman CYR" w:cs="Times New Roman CYR"/>
          <w:b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B55A2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B33F2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B55A2"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1B55A2">
        <w:t>202</w:t>
      </w:r>
      <w:r w:rsidR="001B55A2" w:rsidRPr="001B55A2">
        <w:t>2</w:t>
      </w:r>
      <w:r w:rsidR="00E12685" w:rsidRPr="001B55A2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B55A2" w:rsidRPr="001B55A2">
        <w:rPr>
          <w:b/>
        </w:rPr>
        <w:t>30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B55A2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B55A2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20298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55A2" w:rsidRPr="001B55A2">
        <w:rPr>
          <w:b/>
        </w:rPr>
        <w:t>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B55A2" w:rsidRPr="001B55A2">
        <w:rPr>
          <w:b/>
        </w:rPr>
        <w:t>20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B55A2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</w:t>
      </w:r>
      <w:proofErr w:type="gramEnd"/>
      <w:r w:rsidRPr="00A115B3">
        <w:rPr>
          <w:color w:val="000000"/>
        </w:rPr>
        <w:t xml:space="preserve">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C1A5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B55A2">
        <w:rPr>
          <w:b/>
          <w:bCs/>
          <w:color w:val="000000"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B55A2">
        <w:rPr>
          <w:b/>
          <w:bCs/>
          <w:color w:val="000000"/>
        </w:rPr>
        <w:t xml:space="preserve">23 марта </w:t>
      </w:r>
      <w:r w:rsidR="00E12685">
        <w:rPr>
          <w:b/>
        </w:rPr>
        <w:t>202</w:t>
      </w:r>
      <w:r w:rsidR="001B55A2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F637F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B55A2" w:rsidRPr="001B55A2">
        <w:rPr>
          <w:b/>
        </w:rPr>
        <w:t>02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38A33635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A466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A466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0F506956" w14:textId="713F91B6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>с 02 декабря 2022 г. по 19 января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5CCF4" w14:textId="1FA1C494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20 января 2023 г. по 26 января 2023 г. - в размере 92,60%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475C4" w14:textId="4931938D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27 января 2023 г. по 02 февраля 2023 г. - в размере 85,20%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56EB32" w14:textId="0D50DFA3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03 февраля 2023 г. по 09 февраля 2023 г. - в размере 77,80%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89B4E8" w14:textId="554A7CD3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10 февраля 2023 г. по 16 февраля 2023 г. - в размере 70,40%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EDF6A9" w14:textId="2A512AD0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17 февраля 2023 г. по 23 февраля 2023 г. - в размере 63,00%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1C64B8" w14:textId="2F37A86C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24 февраля 2023 г. по 02 марта 2023 г. - в размере 55,60%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0D0F1" w14:textId="26BC9F06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03 марта 2023 г. по 09 марта 2023 г. - в размере 48,20%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6C8F2F" w14:textId="6007E6B8" w:rsidR="001A466F" w:rsidRPr="001A466F" w:rsidRDefault="001A466F" w:rsidP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10 марта 2023 г. по 16 марта 2023 г. - в размере 40,80%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1DCA6B59" w:rsidR="001D4B58" w:rsidRDefault="001A4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6F">
        <w:rPr>
          <w:rFonts w:ascii="Times New Roman" w:hAnsi="Times New Roman" w:cs="Times New Roman"/>
          <w:color w:val="000000"/>
          <w:sz w:val="24"/>
          <w:szCs w:val="24"/>
        </w:rPr>
        <w:t xml:space="preserve">с 17 марта 2023 г. по 23 марта 2023 г. - в размере 33,40% от начальной цены продажи </w:t>
      </w:r>
      <w:r w:rsidRPr="001A466F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1B55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5A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1B55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5A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1B5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5A2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</w:t>
      </w:r>
      <w:r w:rsidRPr="001B55A2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1B55A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1B55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A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1B55A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B55A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1B55A2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5A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1B55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55A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5A2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1B55A2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и не позднее 2 (Два) дней с даты подписания направить его </w:t>
      </w:r>
      <w:r w:rsidR="00722ECA" w:rsidRPr="001B55A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B55A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1B55A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1B55A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1B55A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1B55A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5A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37AAEC1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proofErr w:type="gramStart"/>
      <w:r w:rsidR="001A466F" w:rsidRPr="001A46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A466F" w:rsidRPr="001A466F">
        <w:rPr>
          <w:rFonts w:ascii="Times New Roman" w:hAnsi="Times New Roman" w:cs="Times New Roman"/>
          <w:sz w:val="24"/>
          <w:szCs w:val="24"/>
        </w:rPr>
        <w:t xml:space="preserve"> 9-00 по 17-00 часов по адресу: РСО-Алания, г. Владикавказ, ул. Гагарина, д. 30, тел. +7(9</w:t>
      </w:r>
      <w:r w:rsidR="001A466F">
        <w:rPr>
          <w:rFonts w:ascii="Times New Roman" w:hAnsi="Times New Roman" w:cs="Times New Roman"/>
          <w:sz w:val="24"/>
          <w:szCs w:val="24"/>
        </w:rPr>
        <w:t>38</w:t>
      </w:r>
      <w:r w:rsidR="001A466F" w:rsidRPr="001A466F">
        <w:rPr>
          <w:rFonts w:ascii="Times New Roman" w:hAnsi="Times New Roman" w:cs="Times New Roman"/>
          <w:sz w:val="24"/>
          <w:szCs w:val="24"/>
        </w:rPr>
        <w:t xml:space="preserve">) </w:t>
      </w:r>
      <w:r w:rsidR="001A466F">
        <w:rPr>
          <w:rFonts w:ascii="Times New Roman" w:hAnsi="Times New Roman" w:cs="Times New Roman"/>
          <w:sz w:val="24"/>
          <w:szCs w:val="24"/>
        </w:rPr>
        <w:t>883-09-60</w:t>
      </w:r>
      <w:bookmarkStart w:id="0" w:name="_GoBack"/>
      <w:bookmarkEnd w:id="0"/>
      <w:r w:rsidR="001A466F" w:rsidRPr="001A46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A466F" w:rsidRPr="001A46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A466F" w:rsidRPr="001A466F">
        <w:rPr>
          <w:rFonts w:ascii="Times New Roman" w:hAnsi="Times New Roman" w:cs="Times New Roman"/>
          <w:sz w:val="24"/>
          <w:szCs w:val="24"/>
        </w:rPr>
        <w:t xml:space="preserve"> ОТ: krasnodar@auction-house.ru, Золотько </w:t>
      </w:r>
      <w:proofErr w:type="gramStart"/>
      <w:r w:rsidR="001A466F" w:rsidRPr="001A466F">
        <w:rPr>
          <w:rFonts w:ascii="Times New Roman" w:hAnsi="Times New Roman" w:cs="Times New Roman"/>
          <w:sz w:val="24"/>
          <w:szCs w:val="24"/>
        </w:rPr>
        <w:t>Зоя</w:t>
      </w:r>
      <w:proofErr w:type="gramEnd"/>
      <w:r w:rsidR="001A466F" w:rsidRPr="001A466F">
        <w:rPr>
          <w:rFonts w:ascii="Times New Roman" w:hAnsi="Times New Roman" w:cs="Times New Roman"/>
          <w:sz w:val="24"/>
          <w:szCs w:val="24"/>
        </w:rPr>
        <w:t xml:space="preserve"> тел. 8 (928) 333-02-88, Замяткина Анастасия тел. 8 (938) 422-90-95.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A466F"/>
    <w:rsid w:val="001B55A2"/>
    <w:rsid w:val="001D4B58"/>
    <w:rsid w:val="001F039D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23</cp:revision>
  <dcterms:created xsi:type="dcterms:W3CDTF">2019-07-23T07:45:00Z</dcterms:created>
  <dcterms:modified xsi:type="dcterms:W3CDTF">2022-08-30T07:24:00Z</dcterms:modified>
</cp:coreProperties>
</file>