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1045289" w:rsidR="00EA7238" w:rsidRPr="0000752F" w:rsidRDefault="00081D9F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4DB7CB97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>Нивел</w:t>
      </w:r>
      <w:proofErr w:type="spellEnd"/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>», ИНН 7704554833, КД 190/16-к от 01.10.2018, КД 24/17-к 30.07.2019, КД 24/17-п от 17.08.2017, определение Арбитражного суда г. Москвы от 02.12.2021 по делу А40-20292/21 о включении в РТК третьей очереди, находится в процедуре банкротства (249 950 655,69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249 950 655,69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472065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081D9F">
        <w:rPr>
          <w:rFonts w:ascii="Times New Roman CYR" w:hAnsi="Times New Roman CYR" w:cs="Times New Roman CYR"/>
          <w:b/>
          <w:bCs/>
          <w:color w:val="000000"/>
        </w:rPr>
        <w:t>19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F1597">
        <w:rPr>
          <w:rFonts w:ascii="Times New Roman CYR" w:hAnsi="Times New Roman CYR" w:cs="Times New Roman CYR"/>
          <w:b/>
          <w:bCs/>
          <w:color w:val="000000"/>
        </w:rPr>
        <w:t>окт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5D503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081D9F">
        <w:rPr>
          <w:color w:val="000000"/>
        </w:rPr>
        <w:t>19</w:t>
      </w:r>
      <w:r w:rsidR="006A6740" w:rsidRPr="0000752F">
        <w:rPr>
          <w:color w:val="000000"/>
        </w:rPr>
        <w:t xml:space="preserve"> </w:t>
      </w:r>
      <w:r w:rsidR="009F1597">
        <w:rPr>
          <w:color w:val="000000"/>
        </w:rPr>
        <w:t>окт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081D9F">
        <w:rPr>
          <w:b/>
          <w:bCs/>
          <w:color w:val="000000"/>
        </w:rPr>
        <w:t>05</w:t>
      </w:r>
      <w:r w:rsidR="00021E24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21E24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1274F1F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081D9F">
        <w:rPr>
          <w:b/>
          <w:bCs/>
          <w:color w:val="000000"/>
        </w:rPr>
        <w:t>06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081D9F">
        <w:rPr>
          <w:b/>
          <w:bCs/>
          <w:color w:val="000000"/>
        </w:rPr>
        <w:t>24</w:t>
      </w:r>
      <w:r w:rsidR="006A6740" w:rsidRPr="0000752F">
        <w:rPr>
          <w:b/>
          <w:bCs/>
          <w:color w:val="000000"/>
        </w:rPr>
        <w:t xml:space="preserve"> </w:t>
      </w:r>
      <w:r w:rsidR="009F1597">
        <w:rPr>
          <w:b/>
          <w:bCs/>
          <w:color w:val="000000"/>
        </w:rPr>
        <w:t>окт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2EF77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08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 xml:space="preserve">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081D9F">
        <w:rPr>
          <w:b/>
          <w:bCs/>
          <w:color w:val="000000"/>
        </w:rPr>
        <w:t>30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1510C28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081D9F">
        <w:rPr>
          <w:b/>
          <w:bCs/>
          <w:color w:val="000000"/>
        </w:rPr>
        <w:t>08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76323">
        <w:rPr>
          <w:b/>
          <w:bCs/>
          <w:color w:val="000000"/>
        </w:rPr>
        <w:t>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081D9F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081D9F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081D9F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081D9F">
        <w:rPr>
          <w:color w:val="000000"/>
        </w:rPr>
        <w:t>ень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703A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76BD6D6E" w14:textId="77777777" w:rsidR="00703A26" w:rsidRPr="00703A26" w:rsidRDefault="00703A26" w:rsidP="00703A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3A26">
        <w:rPr>
          <w:color w:val="000000"/>
        </w:rPr>
        <w:t>с 08 декабря 2022 г. по 23 января 2023 г. - в размере начальной цены продажи лота;</w:t>
      </w:r>
    </w:p>
    <w:p w14:paraId="5C1C09D9" w14:textId="77777777" w:rsidR="00703A26" w:rsidRPr="00703A26" w:rsidRDefault="00703A26" w:rsidP="00703A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3A26">
        <w:rPr>
          <w:color w:val="000000"/>
        </w:rPr>
        <w:t>с 24 января 2023 г. по 26 января 2023 г. - в размере 66,75% от начальной цены продажи лота;</w:t>
      </w:r>
    </w:p>
    <w:p w14:paraId="10319E2C" w14:textId="0ADD26CE" w:rsidR="00F86A7C" w:rsidRPr="0000752F" w:rsidRDefault="00703A26" w:rsidP="00703A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3A26">
        <w:rPr>
          <w:color w:val="000000"/>
        </w:rPr>
        <w:t>с 27 января 2023 г. по 30 января 2023 г. - в размере 33,50%</w:t>
      </w:r>
      <w:r>
        <w:rPr>
          <w:color w:val="000000"/>
        </w:rPr>
        <w:t xml:space="preserve"> от начальной цены продажи лота</w:t>
      </w:r>
      <w:r w:rsidR="0011619A">
        <w:rPr>
          <w:color w:val="000000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C9C1EF" w14:textId="1C5D0E2B" w:rsidR="00F86A7C" w:rsidRDefault="00F86A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д.8, тел. +7(495)725-31-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234775">
        <w:rPr>
          <w:rFonts w:ascii="Times New Roman" w:hAnsi="Times New Roman" w:cs="Times New Roman"/>
          <w:color w:val="000000"/>
          <w:sz w:val="24"/>
          <w:szCs w:val="24"/>
          <w:lang w:val="en-US"/>
        </w:rPr>
        <w:t>64-79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521AE09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865FD7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1782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39</cp:revision>
  <cp:lastPrinted>2022-08-26T09:17:00Z</cp:lastPrinted>
  <dcterms:created xsi:type="dcterms:W3CDTF">2019-07-23T07:45:00Z</dcterms:created>
  <dcterms:modified xsi:type="dcterms:W3CDTF">2022-08-26T09:27:00Z</dcterms:modified>
</cp:coreProperties>
</file>