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D" w:rsidRDefault="00F25B3D"/>
    <w:p w:rsidR="00EA67BB" w:rsidRDefault="00EA67BB" w:rsidP="00EA67BB">
      <w:pPr>
        <w:jc w:val="center"/>
        <w:rPr>
          <w:b/>
          <w:color w:val="000000"/>
        </w:rPr>
      </w:pPr>
      <w:r w:rsidRPr="00EA67BB">
        <w:rPr>
          <w:b/>
        </w:rPr>
        <w:t xml:space="preserve">Лот №16 имущество ООО «НПО Южный Урал» </w:t>
      </w:r>
      <w:r w:rsidRPr="00EA67BB">
        <w:rPr>
          <w:b/>
          <w:color w:val="000000"/>
        </w:rPr>
        <w:t>территориальн</w:t>
      </w:r>
      <w:r w:rsidR="007402CF"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 w:rsidR="00E03248">
        <w:rPr>
          <w:b/>
          <w:color w:val="000000"/>
        </w:rPr>
        <w:t>е</w:t>
      </w:r>
      <w:r>
        <w:rPr>
          <w:b/>
          <w:color w:val="000000"/>
        </w:rPr>
        <w:t>:</w:t>
      </w:r>
      <w:r w:rsidRPr="00EA67BB">
        <w:rPr>
          <w:b/>
          <w:color w:val="000000"/>
        </w:rPr>
        <w:t xml:space="preserve"> «С. </w:t>
      </w:r>
      <w:proofErr w:type="spellStart"/>
      <w:r w:rsidRPr="00EA67BB">
        <w:rPr>
          <w:b/>
          <w:color w:val="000000"/>
        </w:rPr>
        <w:t>Бурунча</w:t>
      </w:r>
      <w:proofErr w:type="spellEnd"/>
      <w:r w:rsidRPr="00EA67BB">
        <w:rPr>
          <w:b/>
          <w:color w:val="000000"/>
        </w:rPr>
        <w:t xml:space="preserve">, с. Новомихайловка, с. Спасское </w:t>
      </w:r>
      <w:proofErr w:type="spellStart"/>
      <w:r w:rsidRPr="00EA67BB">
        <w:rPr>
          <w:b/>
          <w:color w:val="000000"/>
        </w:rPr>
        <w:t>Саракташского</w:t>
      </w:r>
      <w:proofErr w:type="spellEnd"/>
      <w:r w:rsidRPr="00EA67BB">
        <w:rPr>
          <w:b/>
          <w:color w:val="000000"/>
        </w:rPr>
        <w:t xml:space="preserve"> района Оренбургской области»</w:t>
      </w:r>
    </w:p>
    <w:p w:rsidR="00A30AE2" w:rsidRDefault="00A30AE2" w:rsidP="00EA67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Недвижимое </w:t>
      </w:r>
      <w:proofErr w:type="gramStart"/>
      <w:r>
        <w:rPr>
          <w:b/>
          <w:color w:val="000000"/>
        </w:rPr>
        <w:t>имущество</w:t>
      </w:r>
      <w:proofErr w:type="gramEnd"/>
      <w:r w:rsidR="00372CD2">
        <w:rPr>
          <w:b/>
          <w:color w:val="000000"/>
        </w:rPr>
        <w:t xml:space="preserve"> в том числе на которое отсутствует зарегистрированное право</w:t>
      </w:r>
    </w:p>
    <w:tbl>
      <w:tblPr>
        <w:tblW w:w="10647" w:type="dxa"/>
        <w:tblInd w:w="-601" w:type="dxa"/>
        <w:tblLook w:val="04A0"/>
      </w:tblPr>
      <w:tblGrid>
        <w:gridCol w:w="3960"/>
        <w:gridCol w:w="1926"/>
        <w:gridCol w:w="1586"/>
        <w:gridCol w:w="1896"/>
        <w:gridCol w:w="1279"/>
      </w:tblGrid>
      <w:tr w:rsidR="00EA67BB" w:rsidRPr="00EA67BB" w:rsidTr="00644900">
        <w:trPr>
          <w:trHeight w:val="1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C4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(в соответствие с инв. оп.)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763A52" w:rsidP="007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EA67BB" w:rsidRPr="00E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тоимость в руб. </w:t>
            </w:r>
          </w:p>
        </w:tc>
      </w:tr>
      <w:tr w:rsidR="00EA67BB" w:rsidRPr="00EA67BB" w:rsidTr="0064490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пилорамы (деревянное)</w:t>
            </w:r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32 879</w:t>
            </w:r>
          </w:p>
        </w:tc>
      </w:tr>
      <w:tr w:rsidR="00EA67BB" w:rsidRPr="00EA67BB" w:rsidTr="0064490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ГСМ (здание операторной)</w:t>
            </w:r>
            <w:proofErr w:type="gramStart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67BB" w:rsidRPr="00EA67BB" w:rsidTr="0064490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фуражный (бетонный)</w:t>
            </w:r>
            <w:proofErr w:type="gramStart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677 852</w:t>
            </w:r>
          </w:p>
        </w:tc>
      </w:tr>
      <w:tr w:rsidR="00EA67BB" w:rsidRPr="00EA67BB" w:rsidTr="0064490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Мехток</w:t>
            </w:r>
            <w:proofErr w:type="spellEnd"/>
            <w:proofErr w:type="gramStart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1224881</w:t>
            </w:r>
          </w:p>
        </w:tc>
      </w:tr>
      <w:tr w:rsidR="00EA67BB" w:rsidRPr="00EA67BB" w:rsidTr="0064490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Мехток</w:t>
            </w:r>
            <w:proofErr w:type="spellEnd"/>
            <w:proofErr w:type="gramStart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1 433 861</w:t>
            </w:r>
          </w:p>
        </w:tc>
      </w:tr>
      <w:tr w:rsidR="00EA67BB" w:rsidRPr="00EA67BB" w:rsidTr="0064490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Мехток</w:t>
            </w:r>
            <w:proofErr w:type="spellEnd"/>
            <w:proofErr w:type="gramStart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1006956</w:t>
            </w:r>
          </w:p>
        </w:tc>
      </w:tr>
      <w:tr w:rsidR="00EA67BB" w:rsidRPr="00EA67BB" w:rsidTr="0064490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Весовая</w:t>
            </w:r>
            <w:proofErr w:type="gramStart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67BB" w:rsidRPr="00EA67BB" w:rsidTr="0064490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Маслоцех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оборудование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м(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панельное)</w:t>
            </w:r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385469</w:t>
            </w:r>
          </w:p>
        </w:tc>
      </w:tr>
      <w:tr w:rsidR="00EA67BB" w:rsidRPr="00EA67BB" w:rsidTr="0064490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для хранения комбикормов (панельное)</w:t>
            </w:r>
            <w:proofErr w:type="gramStart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107 373</w:t>
            </w:r>
          </w:p>
        </w:tc>
      </w:tr>
      <w:tr w:rsidR="00EA67BB" w:rsidRPr="00EA67BB" w:rsidTr="0064490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Откормочная площадка на 200 голов (деревянное)</w:t>
            </w:r>
            <w:proofErr w:type="gramStart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194948</w:t>
            </w:r>
          </w:p>
        </w:tc>
      </w:tr>
      <w:tr w:rsidR="00EA67BB" w:rsidRPr="00EA67BB" w:rsidTr="0064490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Конюшня (бетонное)</w:t>
            </w:r>
            <w:proofErr w:type="gramStart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484 655</w:t>
            </w:r>
          </w:p>
        </w:tc>
      </w:tr>
      <w:tr w:rsidR="00EA67BB" w:rsidRPr="00EA67BB" w:rsidTr="0064490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Телятник на 250 голов</w:t>
            </w:r>
            <w:proofErr w:type="gramStart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197101</w:t>
            </w:r>
          </w:p>
        </w:tc>
      </w:tr>
      <w:tr w:rsidR="00EA67BB" w:rsidRPr="00EA67BB" w:rsidTr="0064490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Силосная траншея на 1500 тонн</w:t>
            </w:r>
            <w:proofErr w:type="gramStart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603 455</w:t>
            </w:r>
          </w:p>
        </w:tc>
      </w:tr>
      <w:tr w:rsidR="00EA67BB" w:rsidRPr="00EA67BB" w:rsidTr="0064490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Силосная траншея на 2500 тонн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673728</w:t>
            </w:r>
          </w:p>
        </w:tc>
      </w:tr>
      <w:tr w:rsidR="00EA67BB" w:rsidRPr="00EA67BB" w:rsidTr="0064490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Летняя дойка на 170 голов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135 367</w:t>
            </w:r>
          </w:p>
        </w:tc>
      </w:tr>
      <w:tr w:rsidR="00EA67BB" w:rsidRPr="00EA67BB" w:rsidTr="0064490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Летний лагерь для содержания телят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33121</w:t>
            </w:r>
          </w:p>
        </w:tc>
      </w:tr>
      <w:tr w:rsidR="00EA67BB" w:rsidRPr="00EA67BB" w:rsidTr="00644900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(бетонный)</w:t>
            </w:r>
            <w:proofErr w:type="gramStart"/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Новомихайловка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143 413</w:t>
            </w:r>
          </w:p>
        </w:tc>
      </w:tr>
      <w:tr w:rsidR="00EA67BB" w:rsidRPr="00EA67BB" w:rsidTr="00644900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ГСМ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Новомихайловка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67BB" w:rsidRPr="00EA67BB" w:rsidTr="00644900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Летняя дойка на 250 голов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Новомихайловка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201 097</w:t>
            </w:r>
          </w:p>
        </w:tc>
      </w:tr>
      <w:tr w:rsidR="00EA67BB" w:rsidRPr="00EA67BB" w:rsidTr="00644900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Летний лагерь для телят на 50 голов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Новомихайловка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378683</w:t>
            </w:r>
          </w:p>
        </w:tc>
      </w:tr>
      <w:tr w:rsidR="00EA67BB" w:rsidRPr="00EA67BB" w:rsidTr="00644900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Телятник на 120 голов (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шлако-заливной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Start"/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Новомихайловка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410 689</w:t>
            </w:r>
          </w:p>
        </w:tc>
      </w:tr>
      <w:tr w:rsidR="00EA67BB" w:rsidRPr="00EA67BB" w:rsidTr="00644900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Откормочная площадка на 200 голов</w:t>
            </w:r>
            <w:r w:rsidR="00372CD2"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="00372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право)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Новомихайловка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823434</w:t>
            </w:r>
          </w:p>
        </w:tc>
      </w:tr>
      <w:tr w:rsidR="00EA67BB" w:rsidRPr="00EA67BB" w:rsidTr="00644900">
        <w:trPr>
          <w:trHeight w:val="18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710000 кв. м.+/-7373 кв. м. </w:t>
            </w: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710000 кв. м. </w:t>
            </w: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МО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02.08.2059г. Обременения: субаренда до 04.12.2022г. в пользу ИП КФХ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Перевозников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Ф. В. (ИНН 564302622335)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№35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56:26:1602001:2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МО Спасский сельсовет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</w:t>
            </w:r>
          </w:p>
        </w:tc>
      </w:tr>
      <w:tr w:rsidR="00EA67BB" w:rsidRPr="00EA67BB" w:rsidTr="00644900">
        <w:trPr>
          <w:trHeight w:val="15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326000 кв. м.+/-4996 кв. м. </w:t>
            </w: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326000 кв. м. </w:t>
            </w: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Правообладатель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:М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02.08.2059г. Обременения: субаренда до 04.12.2022г. в пользу ИП КФХ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Перевозников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Ф. В. (ИНН 564302622335)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№35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56:26:1605001:51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МО Спасский сельсовет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3309</w:t>
            </w:r>
          </w:p>
        </w:tc>
      </w:tr>
      <w:tr w:rsidR="00EA67BB" w:rsidRPr="00EA67BB" w:rsidTr="00644900">
        <w:trPr>
          <w:trHeight w:val="184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(земли сельскохозяйственного назначения, для сельскохозяйственного производства). Договор аренды земельного участка находящегося в долевой собственности б/н от 17.10.2014г</w:t>
            </w: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46 035 000   кв. м. </w:t>
            </w: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Собственность: общедолевая. Срок аренды до 18.02.2035г. Обременения: субаренда до 18.02.2035г. в пользу ИП Глава КФХ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Перевозников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Ф. В. (ИНН 564302622335)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№38 ОТ 24.12.2019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56:26:0000000:234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р-н,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Бурунчинский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1 373 154,00</w:t>
            </w:r>
          </w:p>
        </w:tc>
      </w:tr>
    </w:tbl>
    <w:p w:rsidR="00EA67BB" w:rsidRDefault="00644900" w:rsidP="00644900">
      <w:pPr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Итого недвижимое имущество: 10 528 428</w:t>
      </w:r>
    </w:p>
    <w:p w:rsidR="00A30AE2" w:rsidRDefault="00A30AE2" w:rsidP="00EA67BB">
      <w:pPr>
        <w:jc w:val="center"/>
        <w:rPr>
          <w:b/>
          <w:color w:val="000000"/>
        </w:rPr>
      </w:pPr>
      <w:r>
        <w:rPr>
          <w:b/>
          <w:color w:val="000000"/>
        </w:rPr>
        <w:t>Движимое имущество</w:t>
      </w:r>
    </w:p>
    <w:tbl>
      <w:tblPr>
        <w:tblW w:w="10632" w:type="dxa"/>
        <w:tblInd w:w="-601" w:type="dxa"/>
        <w:tblLook w:val="04A0"/>
      </w:tblPr>
      <w:tblGrid>
        <w:gridCol w:w="3434"/>
        <w:gridCol w:w="1960"/>
        <w:gridCol w:w="1660"/>
        <w:gridCol w:w="1300"/>
        <w:gridCol w:w="2278"/>
      </w:tblGrid>
      <w:tr w:rsidR="00A30AE2" w:rsidRPr="00A30AE2" w:rsidTr="00763A52">
        <w:trPr>
          <w:trHeight w:val="126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 оценки (в соответствие с инв. оп.)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763A52" w:rsidP="007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A30AE2" w:rsidRPr="00A30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тоимость в руб. 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г.н. 5610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г.н. 5611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ЮМЗ-6  г.н. 5616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ЮУ00004886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62 320</w:t>
            </w:r>
          </w:p>
        </w:tc>
      </w:tr>
      <w:tr w:rsidR="00A30AE2" w:rsidRPr="00A30AE2" w:rsidTr="00763A52">
        <w:trPr>
          <w:trHeight w:val="45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гусеничный ДТ-758752 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45 600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2ПТС-4             5628 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2ПТС-4    5629 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2ПТС-4    5630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 -4   г. н. 1510 ОН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22 040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ЮМЗ-6    г.н. 5617 НА 56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59 280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ПТС – 4    г. н.  5531 НА 56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A30AE2" w:rsidRPr="00A30AE2" w:rsidTr="00763A52">
        <w:trPr>
          <w:trHeight w:val="45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зерноуборочный КЗС-812-16 г.н. 5488 НВ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«ВТБ»)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1 176 480</w:t>
            </w:r>
          </w:p>
        </w:tc>
      </w:tr>
      <w:tr w:rsidR="00A30AE2" w:rsidRPr="00A30AE2" w:rsidTr="00763A52">
        <w:trPr>
          <w:trHeight w:val="45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сплошного среза RU600 </w:t>
            </w:r>
            <w:proofErr w:type="spellStart"/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Xtra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«ВТБ»)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2 286 995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Зерноочистка ЗВС-20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ЮУ00004953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56 773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КПС-4,01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ЮУ00004902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23 276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КПС-4.01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ЮУ00004906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23 276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КПС-4.01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23 276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ПЛН-5-35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17 791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ПЛН-8-40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28 350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Стогомет</w:t>
            </w:r>
            <w:proofErr w:type="spellEnd"/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ПКУ-08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7 995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ЮУ00003392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19 936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Жатка Жвн-6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28 842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силосный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ЮУ00004517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22 641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КРН-5,6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21 545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КРН-5,6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21 545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КРН-5,6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21 545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Культ-р КПС-4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ЮУ00004028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12 954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Культ-р КПС-4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12 954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Опрыскиватель ОП-2000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ЮУ00003352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35 521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Опрыскиватель ОП-2000-2-01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35 521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Очиститель ОВС-25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ЮУ00003353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54 648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ПЛН 8-40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ЮУ00003380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17 791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для выжима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ЮУ00003391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ПФ-0,5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ЮУ00004569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12 498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ПФ-0,5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ЮУ00004437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12 498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РМГ-4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ЮУ00004513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15 180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13 631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для муки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ЮУ00003406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Жатка ЖВН-6В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52 210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КИР-1,5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ЮУ00004537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35 006</w:t>
            </w:r>
          </w:p>
        </w:tc>
      </w:tr>
      <w:tr w:rsidR="00A30AE2" w:rsidRPr="00A30AE2" w:rsidTr="00763A52">
        <w:trPr>
          <w:trHeight w:val="45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17 848</w:t>
            </w:r>
          </w:p>
        </w:tc>
      </w:tr>
      <w:tr w:rsidR="00A30AE2" w:rsidRPr="00A30AE2" w:rsidTr="00763A52">
        <w:trPr>
          <w:trHeight w:val="45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Подборщик-полуприцеп ТПФ-45-01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ЮУ00005953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128 294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Посевной комплекс Agrator-11000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ЮУ00007475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628 774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Жатка ЖВН-6В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52 210</w:t>
            </w:r>
          </w:p>
        </w:tc>
      </w:tr>
      <w:tr w:rsidR="00A30AE2" w:rsidRPr="00A30AE2" w:rsidTr="00763A52">
        <w:trPr>
          <w:trHeight w:val="45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Рем. комплект ТСН-3Б (транспортер)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ЮУ00007770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A30AE2" w:rsidRPr="00A30AE2" w:rsidTr="00763A52">
        <w:trPr>
          <w:trHeight w:val="45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Рем. комплект ТСН-3Б (транспортер)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ЮУ00007765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 - 3,0 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ЮУ00001334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 - 3,0 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ЮУ00001338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вакуумная УВУ 60/45 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ЮУ00005083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вакуумная УВУ 60/45 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ЮУ00005087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ЮУ00006655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ЮУ00006656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ЮУ00006658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ЮУ00006659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ЮУ00006660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ЮУ00006667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ЮУ00006668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ЮУ00006669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ЮУ00006690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ЮУ00006691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ЮУ00006692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ЮУ00006693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ЮУ00006694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ЮУ00006695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ЮУ00006696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ЮУ00006697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Бульдозерная навеска г/в 1983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ЮУ00006751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15 088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З/погрузчик КШП г/в 1987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ЮУ00006812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48 760</w:t>
            </w:r>
          </w:p>
        </w:tc>
      </w:tr>
      <w:tr w:rsidR="00A30AE2" w:rsidRPr="00A30AE2" w:rsidTr="00763A52">
        <w:trPr>
          <w:trHeight w:val="45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Опрыскиватель КР_2500-24 г/в 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ЮУ00006909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33 442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A30AE2" w:rsidRPr="00A30AE2" w:rsidTr="00763A52">
        <w:trPr>
          <w:trHeight w:val="45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Ферма для доильной площадки г/п 1987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ЮУ00007201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ПРУН-8-45-03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30451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17 480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ПРУН-8-45-03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1,2,3,33,62,64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17 480</w:t>
            </w:r>
          </w:p>
        </w:tc>
      </w:tr>
      <w:tr w:rsidR="00A30AE2" w:rsidRPr="00A30AE2" w:rsidTr="00763A52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КНК-4000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050015, 050028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E2" w:rsidRPr="00A30AE2" w:rsidRDefault="00A30AE2" w:rsidP="00A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74 842</w:t>
            </w:r>
          </w:p>
        </w:tc>
      </w:tr>
    </w:tbl>
    <w:p w:rsidR="00A30AE2" w:rsidRDefault="00763A52" w:rsidP="00644900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644900">
        <w:rPr>
          <w:b/>
          <w:color w:val="000000"/>
        </w:rPr>
        <w:t>Итого движимое имущество: 5 823</w:t>
      </w:r>
      <w:r>
        <w:rPr>
          <w:b/>
          <w:color w:val="000000"/>
        </w:rPr>
        <w:t> </w:t>
      </w:r>
      <w:r w:rsidR="00644900">
        <w:rPr>
          <w:b/>
          <w:color w:val="000000"/>
        </w:rPr>
        <w:t>304</w:t>
      </w:r>
    </w:p>
    <w:p w:rsidR="00763A52" w:rsidRDefault="00763A52" w:rsidP="00644900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Всего  </w:t>
      </w:r>
      <w:r w:rsidRPr="00763A52">
        <w:rPr>
          <w:b/>
          <w:color w:val="000000"/>
        </w:rPr>
        <w:t>16 351</w:t>
      </w:r>
      <w:r>
        <w:rPr>
          <w:b/>
          <w:color w:val="000000"/>
        </w:rPr>
        <w:t> </w:t>
      </w:r>
      <w:r w:rsidRPr="00763A52">
        <w:rPr>
          <w:b/>
          <w:color w:val="000000"/>
        </w:rPr>
        <w:t>732</w:t>
      </w:r>
      <w:r>
        <w:rPr>
          <w:b/>
          <w:color w:val="000000"/>
        </w:rPr>
        <w:t xml:space="preserve"> руб.</w:t>
      </w:r>
    </w:p>
    <w:sectPr w:rsidR="00763A52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67BB"/>
    <w:rsid w:val="00045670"/>
    <w:rsid w:val="000858AA"/>
    <w:rsid w:val="000E006F"/>
    <w:rsid w:val="00372CD2"/>
    <w:rsid w:val="003E5609"/>
    <w:rsid w:val="003F5AD8"/>
    <w:rsid w:val="004052A1"/>
    <w:rsid w:val="00644900"/>
    <w:rsid w:val="006E314A"/>
    <w:rsid w:val="007402CF"/>
    <w:rsid w:val="00763A52"/>
    <w:rsid w:val="0089536E"/>
    <w:rsid w:val="0095782F"/>
    <w:rsid w:val="009B5D1A"/>
    <w:rsid w:val="00A30AE2"/>
    <w:rsid w:val="00C4119A"/>
    <w:rsid w:val="00E03248"/>
    <w:rsid w:val="00EA67BB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2022-03-28T05:33:00Z</dcterms:created>
  <dcterms:modified xsi:type="dcterms:W3CDTF">2022-10-19T06:00:00Z</dcterms:modified>
</cp:coreProperties>
</file>