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3C02B7F" w:rsidR="00E41D4C" w:rsidRPr="00B20163" w:rsidRDefault="00D4734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B201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E41D4C"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B2016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B20163" w:rsidRDefault="00555595" w:rsidP="00CF6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B201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47DA468F" w:rsidR="00655998" w:rsidRPr="00B20163" w:rsidRDefault="00655998" w:rsidP="00CF6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D47349"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6F6CC42B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1 - Мамбетов Ильнур Муллагалеевич, КД 7000/17 от 08.08.2008,  решение Баймакский районный суд РБ от 17.08.2010 по делу 2-726/2010, Черепанова Ирина Олеговна, КД 5006/168 от 19.06.2008, решение Нефтекамского городского суда РБ от 21.10.2011 по делу 2-1946/2010, г. Уфа, в составе лота имеются права требования с истекшим сроком для предъявления исполнительного листа к исполнению (4 497 364,40 руб.) - 1 679 631,98 руб.;</w:t>
      </w:r>
    </w:p>
    <w:p w14:paraId="3AAE96D7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2 - Права требования по 44 кредитным договорам физических лиц, г. Уфа, ведется процедура банкротства в отношении Валиуллина Р.К.. В составе лота имеются права требования с истекшим сроком для предъявления исполнительного листа к исполнению (46 678 913,42 руб.) - 11 658 383,47 руб.;</w:t>
      </w:r>
    </w:p>
    <w:p w14:paraId="56DD7B43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3 - Права требования по 6 кредитным договорам физических лиц, г. Самара, в составе лота имеются права требования с истекшим сроком для предъявления исполнительного листа к исполнению (4 615 582,95 руб.) - 2 193 649,47 руб.;</w:t>
      </w:r>
    </w:p>
    <w:p w14:paraId="09CEAC49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4 - Права требования по 10 кредитным договорам физических лиц, г.Нижний-Новгород, ведется процедура банкротства в отношении Попова А.В., в составе лота имеются права требования с истекшим сроком для предъявления исполнительного листа к исполнению (9 695 658,90 руб.) - 4 115 791,74 руб.;</w:t>
      </w:r>
    </w:p>
    <w:p w14:paraId="58B4120F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5 - Права требования по 42 кредитным договорам физических лиц, г. Челябинск, в составе лота имеются права требования с истекшим сроком для предъявления исполнительного листа к исполнению (28 590 141,51 руб.) - 9 783 971,20 руб.;</w:t>
      </w:r>
    </w:p>
    <w:p w14:paraId="0F25A35E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6 - Жигалов Олег Сергеевич, КД 4701/32 от 26.04.2013, решение Орджоникидзевского районного суда г. Перми от 10.02.2015г. по делу 2-130/2015, ФС 000872859 от 06.04.2015, Абдинов Самир Рустам Оглы, КД 4701/34 от 16.05.2013, определение Пермского краевого суда г. Перми от 29.09.2017 по делу 33-9367/2017, Истомин Владимир Александрович, КД 4705/3 от 24.08.2012, решение Усольского районного суда Пермского края от 25.12.2014, Платонов Константин Викторович, КД 4705/9 от 26.09.2012, заочное решение Свердловский районный суд г. Перми по делу 2-5667/2013 от 21.10.2013, г. Пермь, в составе лота имеются права требования с истекшим сроком для предъявления исполнительного листа к исполнению (2 703 646,78 руб.) - 995 057,81 руб.;</w:t>
      </w:r>
    </w:p>
    <w:p w14:paraId="31F8FF6D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7 - Гусев Андрей Станиславович, КД 2713/2 от 31.07.2013, решение Фрунзенского районного суда г. Санкт-Петербурга от 31.03.2015 по делу 2-2125/2015, решение Фрунзенского районного суда г. Санкт-Петербурга от 31.10.2019 по делу 2-6938/2019, КД 2718/3 от 03.09.2013, решение Фрунзенского районного суда г. Санкт-Петербурга от 24.05.2016 по делу 2-5030/2016, решение Фрунзенского районного суда г. Санкт-Петербурга от 24.10.2019 по делу 2-7238/2019, г. Санкт-Петербург, в составе лота имеются права требования с истекшим сроком для предъявления исполнительного листа к исполнению (1 268 643,24 руб.) - 724 651,74 руб.;</w:t>
      </w:r>
    </w:p>
    <w:p w14:paraId="386BCDDE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8 - Права требования по 10 кредитным договорам физических лиц, г. Тюмень, в составе лота имеются права требования с истекшим сроком для предъявления исполнительного листа к исполнению (6 840 356,15 руб.) - 2 070 620,90 руб.;</w:t>
      </w:r>
    </w:p>
    <w:p w14:paraId="1AC58C40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lastRenderedPageBreak/>
        <w:t>Лот 9 - Права требования по 188 кредитным договорам физических лиц, г. Уфа, ведется процедура банкротства в отношении Гасанова С.И.. В составе лота имеются права требования с истекшим сроком для предъявления исполнительного листа к исполнению (83 270 234,88 руб.) - 35 897 102,14 руб.;</w:t>
      </w:r>
    </w:p>
    <w:p w14:paraId="27A23B7C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10 - Права требования по 9 кредитным договорам физических лиц, г. Екатеринбург, ведется процедура банкротства в отношении Фадеевой И.Г. В составе лота имеются права требования с истекшим сроком для предъявления исполнительного листа к исполнению (19 689 485,17 руб.) - 2 676 197,26 руб.;</w:t>
      </w:r>
    </w:p>
    <w:p w14:paraId="15D0BB6C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11 - Права требования по 6 кредитным договорам физических лиц, г. Казань, в составе лота имеются права требования с истекшим сроком для предъявления исполнительного листа к исполнению (12 278 494,79 руб.) - 1 603 089,46 руб.;</w:t>
      </w:r>
    </w:p>
    <w:p w14:paraId="03B2DAA1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12 - Права требования по 461 кредитному договору, г. Уфа, ведется процедура банкротства в отношении Стрельниковой М.Ю, Тухватуллина С.Ф. В составе лота имеются права требования с истекшим сроком для предъявления исполнительного листа к исполнению (109 763 139,67 руб.) - 26 050 788,78 руб.;</w:t>
      </w:r>
    </w:p>
    <w:p w14:paraId="7F7A1565" w14:textId="77777777" w:rsidR="00CF65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20163">
        <w:t>Лот 13 - Бокаушин Александр Сергеевич, КД 5023/2 от 27.06.2013, решение Промышленного районного суда г. Самары от 08.05.2014 по делу 2-2755/2014, ВС 056867936 от 26.06.2014, Кинасова Людмила Валерьевна, КД 5023/18 от 06.12.2013, решение Ленинского районного суда г. Самары от 22.04.2015 по делу 2-1035/2015, Циганков Владимир Владимирович, КД 5022/6 от 08.10.2013, решение Красноярского районного суда Самарской области от 09.06.2014 по делу 2-838/2014, Шереверов Андрей Павлович, КД 5022/8 от 19.11.2013, решение Кинельского районного суда Самарской области от 15.12.2014 по делу 2-2709/2014, г. Самара, в составе лота имеются права требования с истекшим сроком для предъявления исполнительного листа к исполнению (909 676,76 руб.) - 149 218,79 руб.;</w:t>
      </w:r>
    </w:p>
    <w:p w14:paraId="5623EF4B" w14:textId="0326DC5E" w:rsidR="00C56153" w:rsidRPr="00B20163" w:rsidRDefault="00CF6553" w:rsidP="00CF65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20163">
        <w:t>Лот 14 - Права требования по 15 кредитным договорам физических лиц, г. Уфа, в составе лота имеются права требования с истекшим сроком для предъявления исполнительного листа к исполнению (6 464 349,37 руб.) - 1 816 141,14 руб.</w:t>
      </w:r>
    </w:p>
    <w:p w14:paraId="14351655" w14:textId="14CF085A" w:rsidR="00555595" w:rsidRPr="00B2016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20163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B2016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B20163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2016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2016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2016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2016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A1A17CC" w:rsidR="0003404B" w:rsidRPr="00B2016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B201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F6553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002933" w:rsidRPr="00B201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F6553" w:rsidRPr="00B201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CF6553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декабря </w:t>
      </w:r>
      <w:r w:rsidR="00002933" w:rsidRPr="00B201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F34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B2016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FF8B1D5" w:rsidR="0003404B" w:rsidRPr="00B2016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F6553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</w:t>
      </w:r>
      <w:r w:rsidR="00A61E9E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F6553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F6553"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F6553" w:rsidRPr="00B2016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2016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F6553"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F6553"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B201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B2016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B2016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B2016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B2016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B2016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D24BF06" w14:textId="77777777" w:rsidR="004050C7" w:rsidRPr="00B20163" w:rsidRDefault="004050C7" w:rsidP="0040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25 октября 2022 г. по 02 декабря 2022 г. - в размере начальной цены продажи лота;</w:t>
      </w:r>
    </w:p>
    <w:p w14:paraId="25C1178E" w14:textId="77777777" w:rsidR="004050C7" w:rsidRPr="00B20163" w:rsidRDefault="004050C7" w:rsidP="0040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86,50% от начальной цены продажи лота;</w:t>
      </w:r>
    </w:p>
    <w:p w14:paraId="7BB17C46" w14:textId="77777777" w:rsidR="004050C7" w:rsidRPr="00B20163" w:rsidRDefault="004050C7" w:rsidP="0040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73,00% от начальной цены продажи лота;</w:t>
      </w:r>
    </w:p>
    <w:p w14:paraId="62F97387" w14:textId="77777777" w:rsidR="004050C7" w:rsidRPr="00B20163" w:rsidRDefault="004050C7" w:rsidP="0040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59,50% от начальной цены продажи лота;</w:t>
      </w:r>
    </w:p>
    <w:p w14:paraId="16D1E3AD" w14:textId="77777777" w:rsidR="004050C7" w:rsidRPr="00B20163" w:rsidRDefault="004050C7" w:rsidP="0040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46,00% от начальной цены продажи лота;</w:t>
      </w:r>
    </w:p>
    <w:p w14:paraId="0D183154" w14:textId="77777777" w:rsidR="004050C7" w:rsidRPr="00B20163" w:rsidRDefault="004050C7" w:rsidP="0040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15 декабря 2022 г. по 17 декабря 2022 г. - в размере 32,50% от начальной цены продажи лота;</w:t>
      </w:r>
    </w:p>
    <w:p w14:paraId="74290FF2" w14:textId="77777777" w:rsidR="004050C7" w:rsidRPr="00B20163" w:rsidRDefault="004050C7" w:rsidP="0040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18 декабря 2022 г. по 20 декабря 2022 г. - в размере 19,00% от начальной цены продажи лота;</w:t>
      </w:r>
    </w:p>
    <w:p w14:paraId="4BC9EEB9" w14:textId="5A45AB80" w:rsidR="00C56153" w:rsidRPr="00B20163" w:rsidRDefault="004050C7" w:rsidP="0040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21 декабря 2022 г. по 23 декабря 2022 г. - в размере 5,50% от начальной цены продажи лота.</w:t>
      </w:r>
    </w:p>
    <w:p w14:paraId="46FF98F4" w14:textId="5BD31498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2016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16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2016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B2016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2016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B2016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16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2016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B2016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B2016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B20163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B20163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2016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371C2A8" w:rsidR="00C56153" w:rsidRPr="00B2016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050C7"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B20163">
        <w:rPr>
          <w:rFonts w:ascii="Times New Roman" w:hAnsi="Times New Roman" w:cs="Times New Roman"/>
          <w:sz w:val="24"/>
          <w:szCs w:val="24"/>
        </w:rPr>
        <w:t xml:space="preserve"> д</w:t>
      </w:r>
      <w:r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050C7" w:rsidRPr="00B20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B20163">
        <w:rPr>
          <w:rFonts w:ascii="Times New Roman" w:hAnsi="Times New Roman" w:cs="Times New Roman"/>
          <w:sz w:val="24"/>
          <w:szCs w:val="24"/>
        </w:rPr>
        <w:t xml:space="preserve"> 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4050C7" w:rsidRPr="00B20163">
        <w:rPr>
          <w:rFonts w:ascii="Times New Roman" w:hAnsi="Times New Roman" w:cs="Times New Roman"/>
          <w:color w:val="000000"/>
          <w:sz w:val="24"/>
          <w:szCs w:val="24"/>
        </w:rPr>
        <w:t>Уфа, ул. Пушкина, д. 120, тел. +7 (347) 246-10-41</w:t>
      </w:r>
      <w:r w:rsidRPr="00B2016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050C7" w:rsidRPr="00B20163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8(992)310-07-10 (мск+2 часа).</w:t>
      </w:r>
    </w:p>
    <w:p w14:paraId="56B881ED" w14:textId="55DB7200" w:rsidR="007A10EE" w:rsidRPr="00B2016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9A8C259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16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050C7"/>
    <w:rsid w:val="00495D59"/>
    <w:rsid w:val="004B74A7"/>
    <w:rsid w:val="004B7976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20163"/>
    <w:rsid w:val="00B749D3"/>
    <w:rsid w:val="00B97A00"/>
    <w:rsid w:val="00BF342E"/>
    <w:rsid w:val="00C15400"/>
    <w:rsid w:val="00C56153"/>
    <w:rsid w:val="00C66976"/>
    <w:rsid w:val="00CF6553"/>
    <w:rsid w:val="00D02882"/>
    <w:rsid w:val="00D115EC"/>
    <w:rsid w:val="00D16130"/>
    <w:rsid w:val="00D47349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2022-10-18T09:49:00Z</cp:lastPrinted>
  <dcterms:created xsi:type="dcterms:W3CDTF">2019-07-23T07:53:00Z</dcterms:created>
  <dcterms:modified xsi:type="dcterms:W3CDTF">2022-10-21T12:40:00Z</dcterms:modified>
</cp:coreProperties>
</file>