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DF4365" w:rsidRDefault="003B3B6E">
      <w:pPr>
        <w:pStyle w:val="a3"/>
        <w:rPr>
          <w:sz w:val="22"/>
          <w:szCs w:val="22"/>
        </w:rPr>
      </w:pPr>
      <w:r w:rsidRPr="00DF4365">
        <w:rPr>
          <w:sz w:val="22"/>
          <w:szCs w:val="22"/>
        </w:rPr>
        <w:t xml:space="preserve">ПРОЕКТ </w:t>
      </w:r>
      <w:r w:rsidR="00CB62FA" w:rsidRPr="00DF4365">
        <w:rPr>
          <w:sz w:val="22"/>
          <w:szCs w:val="22"/>
        </w:rPr>
        <w:t>ДОГОВОР</w:t>
      </w:r>
      <w:r w:rsidR="004E629C" w:rsidRPr="00DF4365">
        <w:rPr>
          <w:sz w:val="22"/>
          <w:szCs w:val="22"/>
        </w:rPr>
        <w:t>А</w:t>
      </w:r>
      <w:r w:rsidR="00CB62FA" w:rsidRPr="00DF4365">
        <w:rPr>
          <w:sz w:val="22"/>
          <w:szCs w:val="22"/>
        </w:rPr>
        <w:t xml:space="preserve">  № </w:t>
      </w:r>
      <w:r w:rsidR="00D00B78" w:rsidRPr="00DF4365">
        <w:rPr>
          <w:sz w:val="22"/>
          <w:szCs w:val="22"/>
        </w:rPr>
        <w:t>__</w:t>
      </w:r>
    </w:p>
    <w:p w:rsidR="00CB62FA" w:rsidRPr="00DF4365" w:rsidRDefault="00CB62FA">
      <w:pPr>
        <w:jc w:val="center"/>
        <w:rPr>
          <w:sz w:val="22"/>
          <w:szCs w:val="22"/>
        </w:rPr>
      </w:pPr>
      <w:r w:rsidRPr="00DF4365">
        <w:rPr>
          <w:sz w:val="22"/>
          <w:szCs w:val="22"/>
        </w:rPr>
        <w:t xml:space="preserve">купли-продажи  </w:t>
      </w:r>
    </w:p>
    <w:p w:rsidR="00DB5DAB" w:rsidRPr="00DF4365" w:rsidRDefault="00DB5DAB">
      <w:pPr>
        <w:jc w:val="both"/>
        <w:rPr>
          <w:sz w:val="22"/>
          <w:szCs w:val="22"/>
        </w:rPr>
      </w:pPr>
    </w:p>
    <w:p w:rsidR="00CB62FA" w:rsidRPr="00DF4365" w:rsidRDefault="00F422DC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г. </w:t>
      </w:r>
      <w:r w:rsidR="00FF43FE" w:rsidRPr="00DF4365">
        <w:rPr>
          <w:sz w:val="22"/>
          <w:szCs w:val="22"/>
        </w:rPr>
        <w:t>Оренбург</w:t>
      </w:r>
      <w:r w:rsidR="00772B65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  <w:t xml:space="preserve">  </w:t>
      </w:r>
      <w:r w:rsidR="00A05139" w:rsidRPr="00DF4365">
        <w:rPr>
          <w:sz w:val="22"/>
          <w:szCs w:val="22"/>
        </w:rPr>
        <w:tab/>
      </w:r>
      <w:r w:rsidRPr="00DF4365">
        <w:rPr>
          <w:sz w:val="22"/>
          <w:szCs w:val="22"/>
        </w:rPr>
        <w:tab/>
      </w:r>
      <w:r w:rsidRPr="00DF4365">
        <w:rPr>
          <w:sz w:val="22"/>
          <w:szCs w:val="22"/>
        </w:rPr>
        <w:tab/>
      </w:r>
      <w:r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>_________20</w:t>
      </w:r>
      <w:r w:rsidR="00431753" w:rsidRPr="00DF4365">
        <w:rPr>
          <w:sz w:val="22"/>
          <w:szCs w:val="22"/>
        </w:rPr>
        <w:t>2</w:t>
      </w:r>
      <w:r w:rsidR="0020580B" w:rsidRPr="00DF4365">
        <w:rPr>
          <w:sz w:val="22"/>
          <w:szCs w:val="22"/>
        </w:rPr>
        <w:t>2</w:t>
      </w:r>
      <w:r w:rsidR="00BC1B87" w:rsidRPr="00DF4365">
        <w:rPr>
          <w:sz w:val="22"/>
          <w:szCs w:val="22"/>
        </w:rPr>
        <w:t xml:space="preserve"> </w:t>
      </w:r>
      <w:r w:rsidR="00D00B78" w:rsidRPr="00DF4365">
        <w:rPr>
          <w:sz w:val="22"/>
          <w:szCs w:val="22"/>
        </w:rPr>
        <w:t>г.</w:t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  <w:r w:rsidR="00D00B78" w:rsidRPr="00DF4365">
        <w:rPr>
          <w:sz w:val="22"/>
          <w:szCs w:val="22"/>
        </w:rPr>
        <w:tab/>
      </w:r>
    </w:p>
    <w:p w:rsidR="00CB62FA" w:rsidRPr="00DF4365" w:rsidRDefault="00CB62FA">
      <w:pPr>
        <w:jc w:val="both"/>
        <w:rPr>
          <w:sz w:val="22"/>
          <w:szCs w:val="22"/>
        </w:rPr>
      </w:pPr>
    </w:p>
    <w:p w:rsidR="00FF43FE" w:rsidRPr="00DF4365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DF4365">
        <w:rPr>
          <w:b/>
          <w:sz w:val="22"/>
          <w:szCs w:val="22"/>
        </w:rPr>
        <w:tab/>
      </w:r>
      <w:r w:rsidR="00F422DC" w:rsidRPr="00DF4365">
        <w:rPr>
          <w:b/>
          <w:sz w:val="22"/>
          <w:szCs w:val="22"/>
        </w:rPr>
        <w:t>ООО «</w:t>
      </w:r>
      <w:proofErr w:type="spellStart"/>
      <w:r w:rsidR="00FF43FE" w:rsidRPr="00DF4365">
        <w:rPr>
          <w:b/>
          <w:sz w:val="22"/>
          <w:szCs w:val="22"/>
        </w:rPr>
        <w:t>Илишевские</w:t>
      </w:r>
      <w:proofErr w:type="spellEnd"/>
      <w:r w:rsidR="00FF43FE" w:rsidRPr="00DF4365">
        <w:rPr>
          <w:b/>
          <w:sz w:val="22"/>
          <w:szCs w:val="22"/>
        </w:rPr>
        <w:t xml:space="preserve"> деликатесы</w:t>
      </w:r>
      <w:r w:rsidR="00F422DC" w:rsidRPr="00DF4365">
        <w:rPr>
          <w:b/>
          <w:sz w:val="22"/>
          <w:szCs w:val="22"/>
        </w:rPr>
        <w:t>»</w:t>
      </w:r>
      <w:r w:rsidR="00F422DC" w:rsidRPr="00DF4365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DF4365">
        <w:rPr>
          <w:sz w:val="22"/>
          <w:szCs w:val="22"/>
        </w:rPr>
        <w:t>Цуканова</w:t>
      </w:r>
      <w:proofErr w:type="spellEnd"/>
      <w:r w:rsidR="00F422DC" w:rsidRPr="00DF4365">
        <w:rPr>
          <w:sz w:val="22"/>
          <w:szCs w:val="22"/>
        </w:rPr>
        <w:t xml:space="preserve"> А.Н., действующего на основании Определения Арбитражного суда </w:t>
      </w:r>
      <w:r w:rsidR="00FF43FE" w:rsidRPr="00DF4365">
        <w:rPr>
          <w:sz w:val="22"/>
          <w:szCs w:val="22"/>
        </w:rPr>
        <w:t>Республики Башкортостан</w:t>
      </w:r>
      <w:r w:rsidR="00F422DC" w:rsidRPr="00DF4365">
        <w:rPr>
          <w:sz w:val="22"/>
          <w:szCs w:val="22"/>
        </w:rPr>
        <w:t xml:space="preserve"> от </w:t>
      </w:r>
      <w:r w:rsidR="00FF43FE" w:rsidRPr="00DF4365">
        <w:rPr>
          <w:sz w:val="22"/>
          <w:szCs w:val="22"/>
        </w:rPr>
        <w:t>29</w:t>
      </w:r>
      <w:r w:rsidR="00F422DC" w:rsidRPr="00DF4365">
        <w:rPr>
          <w:sz w:val="22"/>
          <w:szCs w:val="22"/>
        </w:rPr>
        <w:t xml:space="preserve"> </w:t>
      </w:r>
      <w:r w:rsidR="00FF43FE" w:rsidRPr="00DF4365">
        <w:rPr>
          <w:sz w:val="22"/>
          <w:szCs w:val="22"/>
        </w:rPr>
        <w:t>июля 2021</w:t>
      </w:r>
      <w:r w:rsidR="00F422DC" w:rsidRPr="00DF4365">
        <w:rPr>
          <w:sz w:val="22"/>
          <w:szCs w:val="22"/>
        </w:rPr>
        <w:t xml:space="preserve"> года </w:t>
      </w:r>
      <w:proofErr w:type="gramStart"/>
      <w:r w:rsidR="00F422DC" w:rsidRPr="00DF4365">
        <w:rPr>
          <w:sz w:val="22"/>
          <w:szCs w:val="22"/>
        </w:rPr>
        <w:t>г</w:t>
      </w:r>
      <w:proofErr w:type="gramEnd"/>
      <w:r w:rsidR="00F422DC" w:rsidRPr="00DF4365">
        <w:rPr>
          <w:sz w:val="22"/>
          <w:szCs w:val="22"/>
        </w:rPr>
        <w:t>. по делу А</w:t>
      </w:r>
      <w:r w:rsidR="00FF43FE" w:rsidRPr="00DF4365">
        <w:rPr>
          <w:sz w:val="22"/>
          <w:szCs w:val="22"/>
        </w:rPr>
        <w:t>07</w:t>
      </w:r>
      <w:r w:rsidR="00F422DC" w:rsidRPr="00DF4365">
        <w:rPr>
          <w:sz w:val="22"/>
          <w:szCs w:val="22"/>
        </w:rPr>
        <w:t>-</w:t>
      </w:r>
      <w:r w:rsidR="00FF43FE" w:rsidRPr="00DF4365">
        <w:rPr>
          <w:sz w:val="22"/>
          <w:szCs w:val="22"/>
        </w:rPr>
        <w:t>21558/2019</w:t>
      </w:r>
      <w:r w:rsidR="00F422DC" w:rsidRPr="00DF4365">
        <w:rPr>
          <w:sz w:val="22"/>
          <w:szCs w:val="22"/>
        </w:rPr>
        <w:t xml:space="preserve"> (резолютивная часть)</w:t>
      </w:r>
      <w:r w:rsidR="00CB62FA" w:rsidRPr="00DF4365">
        <w:rPr>
          <w:sz w:val="22"/>
          <w:szCs w:val="22"/>
        </w:rPr>
        <w:t xml:space="preserve">, именуемый в дальнейшем </w:t>
      </w:r>
      <w:r w:rsidR="00CB62FA" w:rsidRPr="00DF4365">
        <w:rPr>
          <w:b/>
          <w:sz w:val="22"/>
          <w:szCs w:val="22"/>
        </w:rPr>
        <w:t>«Продавец»,</w:t>
      </w:r>
      <w:r w:rsidR="00CB62FA" w:rsidRPr="00DF4365">
        <w:rPr>
          <w:sz w:val="22"/>
          <w:szCs w:val="22"/>
        </w:rPr>
        <w:t xml:space="preserve"> с одной стороны и </w:t>
      </w:r>
    </w:p>
    <w:p w:rsidR="00CB62FA" w:rsidRPr="00DF4365" w:rsidRDefault="00CB62FA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 </w:t>
      </w:r>
      <w:r w:rsidR="00D00B78" w:rsidRPr="00DF4365">
        <w:rPr>
          <w:b/>
          <w:bCs/>
          <w:sz w:val="22"/>
          <w:szCs w:val="22"/>
        </w:rPr>
        <w:t xml:space="preserve">__________________  , в лице _________________________, </w:t>
      </w:r>
      <w:proofErr w:type="spellStart"/>
      <w:r w:rsidR="00D00B78" w:rsidRPr="00DF4365">
        <w:rPr>
          <w:b/>
          <w:bCs/>
          <w:sz w:val="22"/>
          <w:szCs w:val="22"/>
        </w:rPr>
        <w:t>действующ</w:t>
      </w:r>
      <w:proofErr w:type="spellEnd"/>
      <w:r w:rsidR="00D00B78" w:rsidRPr="00DF4365">
        <w:rPr>
          <w:b/>
          <w:bCs/>
          <w:sz w:val="22"/>
          <w:szCs w:val="22"/>
        </w:rPr>
        <w:t>__  на основании _________</w:t>
      </w:r>
      <w:r w:rsidR="00D00B78" w:rsidRPr="00DF4365">
        <w:rPr>
          <w:sz w:val="22"/>
          <w:szCs w:val="22"/>
        </w:rPr>
        <w:t xml:space="preserve">, именуем__ в дальнейшем </w:t>
      </w:r>
      <w:r w:rsidRPr="00DF4365">
        <w:rPr>
          <w:b/>
          <w:sz w:val="22"/>
          <w:szCs w:val="22"/>
        </w:rPr>
        <w:t>«Покупатель»</w:t>
      </w:r>
      <w:r w:rsidRPr="00DF4365">
        <w:rPr>
          <w:sz w:val="22"/>
          <w:szCs w:val="22"/>
        </w:rPr>
        <w:t>,  с другой стороны,   заключили настоящий договор о нижеследующем:</w:t>
      </w:r>
    </w:p>
    <w:p w:rsidR="00CB62FA" w:rsidRPr="00DF4365" w:rsidRDefault="00CB62FA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 </w:t>
      </w:r>
    </w:p>
    <w:p w:rsidR="00CB62FA" w:rsidRPr="00DF4365" w:rsidRDefault="00CB62FA">
      <w:pPr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1</w:t>
      </w:r>
      <w:r w:rsidRPr="00DF4365">
        <w:rPr>
          <w:sz w:val="22"/>
          <w:szCs w:val="22"/>
        </w:rPr>
        <w:t xml:space="preserve">. </w:t>
      </w:r>
      <w:r w:rsidRPr="00DF4365">
        <w:rPr>
          <w:b/>
          <w:sz w:val="22"/>
          <w:szCs w:val="22"/>
        </w:rPr>
        <w:t>ПРЕДМЕТ ДОГОВОРА</w:t>
      </w:r>
    </w:p>
    <w:p w:rsidR="00CB62FA" w:rsidRPr="00DF4365" w:rsidRDefault="00CB62FA">
      <w:pPr>
        <w:jc w:val="center"/>
        <w:rPr>
          <w:b/>
          <w:sz w:val="22"/>
          <w:szCs w:val="22"/>
        </w:rPr>
      </w:pPr>
    </w:p>
    <w:p w:rsidR="004D3484" w:rsidRPr="00DF4365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DF4365">
        <w:rPr>
          <w:b/>
          <w:sz w:val="22"/>
          <w:szCs w:val="22"/>
        </w:rPr>
        <w:t>Продавец</w:t>
      </w:r>
      <w:r w:rsidRPr="00DF4365">
        <w:rPr>
          <w:sz w:val="22"/>
          <w:szCs w:val="22"/>
        </w:rPr>
        <w:t xml:space="preserve"> обязуется передать в собственность</w:t>
      </w:r>
      <w:r w:rsidR="003608A1" w:rsidRPr="00DF4365">
        <w:rPr>
          <w:sz w:val="22"/>
          <w:szCs w:val="22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DF4365">
        <w:rPr>
          <w:sz w:val="22"/>
          <w:szCs w:val="22"/>
        </w:rPr>
        <w:t>виями настоящего договора</w:t>
      </w:r>
      <w:r w:rsidR="00B2299B" w:rsidRPr="00DF4365">
        <w:rPr>
          <w:sz w:val="22"/>
          <w:szCs w:val="22"/>
        </w:rPr>
        <w:t xml:space="preserve"> следующее имущество</w:t>
      </w:r>
      <w:r w:rsidR="004D3484" w:rsidRPr="00DF4365">
        <w:rPr>
          <w:sz w:val="22"/>
          <w:szCs w:val="22"/>
        </w:rPr>
        <w:t>:</w:t>
      </w:r>
    </w:p>
    <w:tbl>
      <w:tblPr>
        <w:tblStyle w:val="a9"/>
        <w:tblW w:w="0" w:type="auto"/>
        <w:tblLook w:val="04A0"/>
      </w:tblPr>
      <w:tblGrid>
        <w:gridCol w:w="10137"/>
      </w:tblGrid>
      <w:tr w:rsidR="00DF4365" w:rsidRPr="00DF4365" w:rsidTr="0083146A">
        <w:tc>
          <w:tcPr>
            <w:tcW w:w="10563" w:type="dxa"/>
          </w:tcPr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  <w:r w:rsidRPr="00DF4365">
              <w:rPr>
                <w:rFonts w:ascii="Times New Roman" w:hAnsi="Times New Roman" w:cs="Times New Roman"/>
                <w:i/>
              </w:rPr>
              <w:t>(</w:t>
            </w:r>
            <w:r w:rsidRPr="00DF4365">
              <w:rPr>
                <w:rFonts w:ascii="Times New Roman" w:hAnsi="Times New Roman" w:cs="Times New Roman"/>
                <w:i/>
              </w:rPr>
              <w:t>У</w:t>
            </w:r>
            <w:r w:rsidRPr="00DF4365">
              <w:rPr>
                <w:rFonts w:ascii="Times New Roman" w:hAnsi="Times New Roman" w:cs="Times New Roman"/>
                <w:i/>
              </w:rPr>
              <w:t>казывается номер и описание Лота в соответствии с объявление</w:t>
            </w:r>
            <w:r w:rsidRPr="00DF4365">
              <w:rPr>
                <w:rFonts w:ascii="Times New Roman" w:hAnsi="Times New Roman" w:cs="Times New Roman"/>
                <w:i/>
              </w:rPr>
              <w:t>м</w:t>
            </w:r>
            <w:r w:rsidRPr="00DF4365">
              <w:rPr>
                <w:rFonts w:ascii="Times New Roman" w:hAnsi="Times New Roman" w:cs="Times New Roman"/>
                <w:i/>
              </w:rPr>
              <w:t xml:space="preserve"> о торгах</w:t>
            </w:r>
            <w:r w:rsidRPr="00DF4365">
              <w:rPr>
                <w:rFonts w:ascii="Times New Roman" w:hAnsi="Times New Roman" w:cs="Times New Roman"/>
                <w:i/>
              </w:rPr>
              <w:t>, Протоколом о результатах торгов</w:t>
            </w:r>
            <w:r w:rsidRPr="00DF4365">
              <w:rPr>
                <w:rFonts w:ascii="Times New Roman" w:hAnsi="Times New Roman" w:cs="Times New Roman"/>
                <w:i/>
              </w:rPr>
              <w:t>)</w:t>
            </w: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  <w:p w:rsidR="00DF4365" w:rsidRPr="00DF4365" w:rsidRDefault="00DF4365" w:rsidP="0083146A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245113" w:rsidRPr="00DF4365" w:rsidRDefault="00245113" w:rsidP="00245113">
      <w:pPr>
        <w:tabs>
          <w:tab w:val="left" w:pos="709"/>
        </w:tabs>
        <w:jc w:val="both"/>
        <w:rPr>
          <w:sz w:val="22"/>
          <w:szCs w:val="22"/>
        </w:rPr>
      </w:pP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 xml:space="preserve">1.2. </w:t>
      </w:r>
      <w:r w:rsidR="003D5469" w:rsidRPr="00DF4365">
        <w:rPr>
          <w:sz w:val="22"/>
          <w:szCs w:val="22"/>
        </w:rPr>
        <w:t>Предмет торгов</w:t>
      </w:r>
      <w:r w:rsidRPr="00DF4365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F114D7" w:rsidRPr="00DF4365" w:rsidRDefault="00F114D7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1.</w:t>
      </w:r>
      <w:r w:rsidR="00DF4365" w:rsidRPr="00DF4365">
        <w:rPr>
          <w:sz w:val="22"/>
          <w:szCs w:val="22"/>
        </w:rPr>
        <w:t>3</w:t>
      </w:r>
      <w:r w:rsidRPr="00DF4365">
        <w:rPr>
          <w:sz w:val="22"/>
          <w:szCs w:val="22"/>
        </w:rPr>
        <w:t xml:space="preserve">. Имущество приобретается Покупателем на Торгах </w:t>
      </w:r>
      <w:r w:rsidR="00445B48" w:rsidRPr="00DF4365">
        <w:rPr>
          <w:sz w:val="22"/>
          <w:szCs w:val="22"/>
        </w:rPr>
        <w:t>по продаже имущества Должника – ООО «</w:t>
      </w:r>
      <w:proofErr w:type="spellStart"/>
      <w:r w:rsidR="00FF43FE" w:rsidRPr="00DF4365">
        <w:rPr>
          <w:sz w:val="22"/>
          <w:szCs w:val="22"/>
        </w:rPr>
        <w:t>Илишевские</w:t>
      </w:r>
      <w:proofErr w:type="spellEnd"/>
      <w:r w:rsidR="00FF43FE" w:rsidRPr="00DF4365">
        <w:rPr>
          <w:sz w:val="22"/>
          <w:szCs w:val="22"/>
        </w:rPr>
        <w:t xml:space="preserve"> деликатесы</w:t>
      </w:r>
      <w:r w:rsidR="00445B48" w:rsidRPr="00DF4365">
        <w:rPr>
          <w:sz w:val="22"/>
          <w:szCs w:val="22"/>
        </w:rPr>
        <w:t>»</w:t>
      </w:r>
      <w:r w:rsidRPr="00DF4365">
        <w:rPr>
          <w:sz w:val="22"/>
          <w:szCs w:val="22"/>
        </w:rPr>
        <w:t xml:space="preserve"> в результате признания Покупателя </w:t>
      </w:r>
      <w:r w:rsidR="00FF43FE" w:rsidRPr="00DF4365">
        <w:rPr>
          <w:sz w:val="22"/>
          <w:szCs w:val="22"/>
        </w:rPr>
        <w:t>______________________</w:t>
      </w:r>
      <w:r w:rsidRPr="00DF4365">
        <w:rPr>
          <w:sz w:val="22"/>
          <w:szCs w:val="22"/>
        </w:rPr>
        <w:t xml:space="preserve"> (Протокол о результатах проведения торгов  _______).</w:t>
      </w: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 xml:space="preserve"> 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2</w:t>
      </w:r>
      <w:r w:rsidRPr="00DF4365">
        <w:rPr>
          <w:sz w:val="22"/>
          <w:szCs w:val="22"/>
        </w:rPr>
        <w:t xml:space="preserve">. </w:t>
      </w:r>
      <w:r w:rsidRPr="00DF4365">
        <w:rPr>
          <w:b/>
          <w:sz w:val="22"/>
          <w:szCs w:val="22"/>
        </w:rPr>
        <w:t>ЦЕНА ДОГОВОРА</w:t>
      </w:r>
    </w:p>
    <w:p w:rsidR="00CB62FA" w:rsidRPr="00DF4365" w:rsidRDefault="00CB62FA">
      <w:pPr>
        <w:pStyle w:val="a4"/>
        <w:rPr>
          <w:b/>
          <w:sz w:val="22"/>
          <w:szCs w:val="22"/>
        </w:rPr>
      </w:pPr>
    </w:p>
    <w:p w:rsidR="00042B55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2.1. Цена договора составляет</w:t>
      </w:r>
      <w:proofErr w:type="gramStart"/>
      <w:r w:rsidRPr="00DF4365">
        <w:rPr>
          <w:sz w:val="22"/>
          <w:szCs w:val="22"/>
        </w:rPr>
        <w:t xml:space="preserve">  </w:t>
      </w:r>
      <w:r w:rsidR="00AE61E0" w:rsidRPr="00DF4365">
        <w:rPr>
          <w:sz w:val="22"/>
          <w:szCs w:val="22"/>
        </w:rPr>
        <w:t>_______</w:t>
      </w:r>
      <w:r w:rsidRPr="00DF4365">
        <w:rPr>
          <w:sz w:val="22"/>
          <w:szCs w:val="22"/>
        </w:rPr>
        <w:t xml:space="preserve"> </w:t>
      </w:r>
      <w:r w:rsidR="00EF257B" w:rsidRPr="00DF4365">
        <w:rPr>
          <w:sz w:val="22"/>
          <w:szCs w:val="22"/>
        </w:rPr>
        <w:t xml:space="preserve"> </w:t>
      </w:r>
      <w:r w:rsidRPr="00DF4365">
        <w:rPr>
          <w:sz w:val="22"/>
          <w:szCs w:val="22"/>
        </w:rPr>
        <w:t>(</w:t>
      </w:r>
      <w:r w:rsidR="00AE61E0" w:rsidRPr="00DF4365">
        <w:rPr>
          <w:sz w:val="22"/>
          <w:szCs w:val="22"/>
        </w:rPr>
        <w:t>___________</w:t>
      </w:r>
      <w:r w:rsidRPr="00DF4365">
        <w:rPr>
          <w:sz w:val="22"/>
          <w:szCs w:val="22"/>
        </w:rPr>
        <w:t xml:space="preserve">) </w:t>
      </w:r>
      <w:proofErr w:type="gramEnd"/>
      <w:r w:rsidRPr="00DF4365">
        <w:rPr>
          <w:sz w:val="22"/>
          <w:szCs w:val="22"/>
        </w:rPr>
        <w:t>руб.</w:t>
      </w:r>
      <w:r w:rsidR="00F114D7" w:rsidRPr="00DF4365">
        <w:rPr>
          <w:sz w:val="22"/>
          <w:szCs w:val="22"/>
        </w:rPr>
        <w:t xml:space="preserve"> </w:t>
      </w:r>
      <w:r w:rsidR="00BC1B87" w:rsidRPr="00DF4365">
        <w:rPr>
          <w:sz w:val="22"/>
          <w:szCs w:val="22"/>
        </w:rPr>
        <w:t>(</w:t>
      </w:r>
      <w:r w:rsidR="00F114D7" w:rsidRPr="00DF4365">
        <w:rPr>
          <w:sz w:val="22"/>
          <w:szCs w:val="22"/>
        </w:rPr>
        <w:t>НДС</w:t>
      </w:r>
      <w:r w:rsidR="00BC1B87" w:rsidRPr="00DF4365">
        <w:rPr>
          <w:sz w:val="22"/>
          <w:szCs w:val="22"/>
        </w:rPr>
        <w:t xml:space="preserve"> не облагается)</w:t>
      </w:r>
      <w:r w:rsidR="00042B55" w:rsidRPr="00DF4365">
        <w:rPr>
          <w:sz w:val="22"/>
          <w:szCs w:val="22"/>
        </w:rPr>
        <w:t>.</w:t>
      </w:r>
    </w:p>
    <w:p w:rsidR="00260F6E" w:rsidRPr="00DF4365" w:rsidRDefault="00260F6E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2.2. Покупателем оплачена стоимость задатка</w:t>
      </w:r>
      <w:r w:rsidR="00B2299B" w:rsidRPr="00DF4365">
        <w:rPr>
          <w:sz w:val="22"/>
          <w:szCs w:val="22"/>
        </w:rPr>
        <w:t xml:space="preserve"> в размере</w:t>
      </w:r>
      <w:proofErr w:type="gramStart"/>
      <w:r w:rsidR="00B2299B" w:rsidRPr="00DF4365">
        <w:rPr>
          <w:sz w:val="22"/>
          <w:szCs w:val="22"/>
        </w:rPr>
        <w:t xml:space="preserve"> __________ (___________) </w:t>
      </w:r>
      <w:proofErr w:type="gramEnd"/>
      <w:r w:rsidR="00B2299B" w:rsidRPr="00DF4365">
        <w:rPr>
          <w:sz w:val="22"/>
          <w:szCs w:val="22"/>
        </w:rPr>
        <w:t>руб. (НДС не облагается)</w:t>
      </w:r>
      <w:r w:rsidRPr="00DF4365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DF4365" w:rsidRDefault="00260F6E">
      <w:pPr>
        <w:pStyle w:val="a4"/>
        <w:rPr>
          <w:sz w:val="22"/>
          <w:szCs w:val="22"/>
        </w:rPr>
      </w:pP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3. ПЛАТЕЖИ ПО ДОГОВОРУ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 xml:space="preserve">3.1. </w:t>
      </w:r>
      <w:r w:rsidRPr="00DF4365">
        <w:rPr>
          <w:b/>
          <w:sz w:val="22"/>
          <w:szCs w:val="22"/>
        </w:rPr>
        <w:t xml:space="preserve">Покупатель </w:t>
      </w:r>
      <w:r w:rsidRPr="00DF4365">
        <w:rPr>
          <w:sz w:val="22"/>
          <w:szCs w:val="22"/>
        </w:rPr>
        <w:t>обязует</w:t>
      </w:r>
      <w:r w:rsidR="009C393E" w:rsidRPr="00DF4365">
        <w:rPr>
          <w:sz w:val="22"/>
          <w:szCs w:val="22"/>
        </w:rPr>
        <w:t xml:space="preserve">ся полностью </w:t>
      </w:r>
      <w:proofErr w:type="gramStart"/>
      <w:r w:rsidR="009C393E" w:rsidRPr="00DF4365">
        <w:rPr>
          <w:sz w:val="22"/>
          <w:szCs w:val="22"/>
        </w:rPr>
        <w:t xml:space="preserve">оплатить стоимость </w:t>
      </w:r>
      <w:r w:rsidRPr="00DF4365">
        <w:rPr>
          <w:sz w:val="22"/>
          <w:szCs w:val="22"/>
        </w:rPr>
        <w:t>имущества</w:t>
      </w:r>
      <w:proofErr w:type="gramEnd"/>
      <w:r w:rsidRPr="00DF4365">
        <w:rPr>
          <w:sz w:val="22"/>
          <w:szCs w:val="22"/>
        </w:rPr>
        <w:t xml:space="preserve">, указанную в </w:t>
      </w:r>
      <w:r w:rsidR="00260F6E" w:rsidRPr="00DF4365">
        <w:rPr>
          <w:sz w:val="22"/>
          <w:szCs w:val="22"/>
        </w:rPr>
        <w:t>ст. 2</w:t>
      </w:r>
      <w:r w:rsidRPr="00DF4365">
        <w:rPr>
          <w:sz w:val="22"/>
          <w:szCs w:val="22"/>
        </w:rPr>
        <w:t xml:space="preserve"> договора, </w:t>
      </w:r>
      <w:r w:rsidR="00AE61E0" w:rsidRPr="00DF4365">
        <w:rPr>
          <w:sz w:val="22"/>
          <w:szCs w:val="22"/>
        </w:rPr>
        <w:t xml:space="preserve">в течение </w:t>
      </w:r>
      <w:r w:rsidR="00EF257B" w:rsidRPr="00DF4365">
        <w:rPr>
          <w:sz w:val="22"/>
          <w:szCs w:val="22"/>
        </w:rPr>
        <w:t>3</w:t>
      </w:r>
      <w:r w:rsidR="00AE61E0" w:rsidRPr="00DF4365">
        <w:rPr>
          <w:sz w:val="22"/>
          <w:szCs w:val="22"/>
        </w:rPr>
        <w:t xml:space="preserve">0 дней с момента подписания </w:t>
      </w:r>
      <w:r w:rsidR="002F706B" w:rsidRPr="00DF4365">
        <w:rPr>
          <w:sz w:val="22"/>
          <w:szCs w:val="22"/>
        </w:rPr>
        <w:t>н</w:t>
      </w:r>
      <w:r w:rsidR="00AE61E0" w:rsidRPr="00DF4365">
        <w:rPr>
          <w:sz w:val="22"/>
          <w:szCs w:val="22"/>
        </w:rPr>
        <w:t xml:space="preserve">астоящего </w:t>
      </w:r>
      <w:r w:rsidR="002F706B" w:rsidRPr="00DF4365">
        <w:rPr>
          <w:sz w:val="22"/>
          <w:szCs w:val="22"/>
        </w:rPr>
        <w:t>Д</w:t>
      </w:r>
      <w:r w:rsidR="00AE61E0" w:rsidRPr="00DF4365">
        <w:rPr>
          <w:sz w:val="22"/>
          <w:szCs w:val="22"/>
        </w:rPr>
        <w:t>оговора.</w:t>
      </w: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3.</w:t>
      </w:r>
      <w:r w:rsidR="00E119A8" w:rsidRPr="00DF4365">
        <w:rPr>
          <w:sz w:val="22"/>
          <w:szCs w:val="22"/>
        </w:rPr>
        <w:t>2</w:t>
      </w:r>
      <w:r w:rsidRPr="00DF4365">
        <w:rPr>
          <w:sz w:val="22"/>
          <w:szCs w:val="22"/>
        </w:rPr>
        <w:t xml:space="preserve"> Обязательства </w:t>
      </w:r>
      <w:r w:rsidRPr="00DF4365">
        <w:rPr>
          <w:b/>
          <w:sz w:val="22"/>
          <w:szCs w:val="22"/>
        </w:rPr>
        <w:t>Покупателя</w:t>
      </w:r>
      <w:r w:rsidRPr="00DF4365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DF4365">
        <w:rPr>
          <w:b/>
          <w:sz w:val="22"/>
          <w:szCs w:val="22"/>
        </w:rPr>
        <w:t xml:space="preserve">Продавца </w:t>
      </w:r>
      <w:r w:rsidRPr="00DF4365">
        <w:rPr>
          <w:sz w:val="22"/>
          <w:szCs w:val="22"/>
        </w:rPr>
        <w:t>в полном объеме.</w:t>
      </w:r>
    </w:p>
    <w:p w:rsidR="00F422DC" w:rsidRPr="00DF4365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4</w:t>
      </w:r>
      <w:r w:rsidRPr="00DF4365">
        <w:rPr>
          <w:sz w:val="22"/>
          <w:szCs w:val="22"/>
        </w:rPr>
        <w:t xml:space="preserve">. </w:t>
      </w:r>
      <w:r w:rsidRPr="00DF4365">
        <w:rPr>
          <w:b/>
          <w:sz w:val="22"/>
          <w:szCs w:val="22"/>
        </w:rPr>
        <w:t>ПЕРЕДАЧА ИМУЩЕСТВА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DF4365" w:rsidRDefault="00CB62FA" w:rsidP="00B172ED">
      <w:pPr>
        <w:pStyle w:val="2"/>
        <w:rPr>
          <w:szCs w:val="22"/>
        </w:rPr>
      </w:pPr>
      <w:r w:rsidRPr="00DF4365">
        <w:rPr>
          <w:szCs w:val="22"/>
        </w:rPr>
        <w:t xml:space="preserve">4.1. </w:t>
      </w:r>
      <w:proofErr w:type="gramStart"/>
      <w:r w:rsidR="00B172ED" w:rsidRPr="00DF4365">
        <w:rPr>
          <w:szCs w:val="22"/>
        </w:rPr>
        <w:t xml:space="preserve">Передача имущества в собственность от </w:t>
      </w:r>
      <w:r w:rsidR="00BC1B87" w:rsidRPr="00DF4365">
        <w:rPr>
          <w:b/>
          <w:szCs w:val="22"/>
        </w:rPr>
        <w:t>П</w:t>
      </w:r>
      <w:r w:rsidR="00B172ED" w:rsidRPr="00DF4365">
        <w:rPr>
          <w:b/>
          <w:szCs w:val="22"/>
        </w:rPr>
        <w:t>родавца</w:t>
      </w:r>
      <w:r w:rsidR="00B172ED" w:rsidRPr="00DF4365">
        <w:rPr>
          <w:szCs w:val="22"/>
        </w:rPr>
        <w:t xml:space="preserve"> к </w:t>
      </w:r>
      <w:r w:rsidR="00BC1B87" w:rsidRPr="00DF4365">
        <w:rPr>
          <w:b/>
          <w:szCs w:val="22"/>
        </w:rPr>
        <w:t>П</w:t>
      </w:r>
      <w:r w:rsidR="00B172ED" w:rsidRPr="00DF4365">
        <w:rPr>
          <w:b/>
          <w:szCs w:val="22"/>
        </w:rPr>
        <w:t>окупателю</w:t>
      </w:r>
      <w:r w:rsidR="00B172ED" w:rsidRPr="00DF4365">
        <w:rPr>
          <w:szCs w:val="22"/>
        </w:rPr>
        <w:t xml:space="preserve"> оформляется актом приема-передачи в течени</w:t>
      </w:r>
      <w:r w:rsidR="00042B55" w:rsidRPr="00DF4365">
        <w:rPr>
          <w:szCs w:val="22"/>
        </w:rPr>
        <w:t>е</w:t>
      </w:r>
      <w:r w:rsidR="00B172ED" w:rsidRPr="00DF4365">
        <w:rPr>
          <w:szCs w:val="22"/>
        </w:rPr>
        <w:t xml:space="preserve"> </w:t>
      </w:r>
      <w:r w:rsidR="00835DC5" w:rsidRPr="00DF4365">
        <w:rPr>
          <w:szCs w:val="22"/>
        </w:rPr>
        <w:t>10</w:t>
      </w:r>
      <w:r w:rsidR="00B172ED" w:rsidRPr="00DF4365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DF4365" w:rsidRDefault="00B172ED" w:rsidP="00BC1B87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4.2. </w:t>
      </w:r>
      <w:proofErr w:type="gramStart"/>
      <w:r w:rsidRPr="00DF4365">
        <w:rPr>
          <w:sz w:val="22"/>
          <w:szCs w:val="22"/>
        </w:rPr>
        <w:t>С даты подписания</w:t>
      </w:r>
      <w:proofErr w:type="gramEnd"/>
      <w:r w:rsidRPr="00DF4365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DF4365">
        <w:rPr>
          <w:b/>
          <w:sz w:val="22"/>
          <w:szCs w:val="22"/>
        </w:rPr>
        <w:t>Покупатель</w:t>
      </w:r>
      <w:r w:rsidRPr="00DF4365">
        <w:rPr>
          <w:sz w:val="22"/>
          <w:szCs w:val="22"/>
        </w:rPr>
        <w:t>.</w:t>
      </w:r>
      <w:r w:rsidR="00BC1B87" w:rsidRPr="00DF4365">
        <w:rPr>
          <w:sz w:val="22"/>
          <w:szCs w:val="22"/>
        </w:rPr>
        <w:t xml:space="preserve"> </w:t>
      </w:r>
      <w:r w:rsidRPr="00DF4365">
        <w:rPr>
          <w:sz w:val="22"/>
          <w:szCs w:val="22"/>
        </w:rPr>
        <w:t xml:space="preserve">Обязательства </w:t>
      </w:r>
      <w:r w:rsidRPr="00DF4365">
        <w:rPr>
          <w:b/>
          <w:sz w:val="22"/>
          <w:szCs w:val="22"/>
        </w:rPr>
        <w:t>Продавца</w:t>
      </w:r>
      <w:r w:rsidRPr="00DF4365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DF4365" w:rsidRDefault="004D3484" w:rsidP="00BC1B87">
      <w:pPr>
        <w:jc w:val="both"/>
        <w:rPr>
          <w:sz w:val="22"/>
          <w:szCs w:val="22"/>
        </w:rPr>
      </w:pPr>
    </w:p>
    <w:p w:rsidR="00BC1B87" w:rsidRPr="00DF4365" w:rsidRDefault="00BC1B87" w:rsidP="00BC1B87">
      <w:pPr>
        <w:pStyle w:val="2"/>
        <w:jc w:val="center"/>
        <w:rPr>
          <w:b/>
          <w:szCs w:val="22"/>
        </w:rPr>
      </w:pPr>
      <w:r w:rsidRPr="00DF4365">
        <w:rPr>
          <w:b/>
          <w:szCs w:val="22"/>
        </w:rPr>
        <w:t>5.</w:t>
      </w:r>
      <w:r w:rsidRPr="00DF4365">
        <w:rPr>
          <w:szCs w:val="22"/>
        </w:rPr>
        <w:t xml:space="preserve"> </w:t>
      </w:r>
      <w:r w:rsidRPr="00DF4365">
        <w:rPr>
          <w:b/>
          <w:szCs w:val="22"/>
        </w:rPr>
        <w:t>ВОЗНИКНОВЕНИЕ ПРАВА СОБСТВЕННОСТИ</w:t>
      </w:r>
    </w:p>
    <w:p w:rsidR="00BC1B87" w:rsidRPr="00DF4365" w:rsidRDefault="00BC1B87" w:rsidP="00BC1B87">
      <w:pPr>
        <w:pStyle w:val="2"/>
        <w:rPr>
          <w:b/>
          <w:szCs w:val="22"/>
        </w:rPr>
      </w:pPr>
    </w:p>
    <w:p w:rsidR="00BC1B87" w:rsidRPr="00DF4365" w:rsidRDefault="00BC1B87" w:rsidP="00BC1B87">
      <w:pPr>
        <w:pStyle w:val="2"/>
        <w:rPr>
          <w:szCs w:val="22"/>
        </w:rPr>
      </w:pPr>
      <w:r w:rsidRPr="00DF4365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DF4365" w:rsidRDefault="00BC1B87" w:rsidP="00BC1B87">
      <w:pPr>
        <w:pStyle w:val="2"/>
        <w:rPr>
          <w:szCs w:val="22"/>
        </w:rPr>
      </w:pPr>
      <w:r w:rsidRPr="00DF4365">
        <w:rPr>
          <w:szCs w:val="22"/>
        </w:rPr>
        <w:lastRenderedPageBreak/>
        <w:t xml:space="preserve">5.3. Расходы по оформлению </w:t>
      </w:r>
      <w:proofErr w:type="gramStart"/>
      <w:r w:rsidRPr="00DF4365">
        <w:rPr>
          <w:szCs w:val="22"/>
        </w:rPr>
        <w:t>регистрации перехода права собственности</w:t>
      </w:r>
      <w:proofErr w:type="gramEnd"/>
      <w:r w:rsidRPr="00DF4365">
        <w:rPr>
          <w:szCs w:val="22"/>
        </w:rPr>
        <w:t xml:space="preserve"> от </w:t>
      </w:r>
      <w:r w:rsidRPr="00DF4365">
        <w:rPr>
          <w:b/>
          <w:szCs w:val="22"/>
        </w:rPr>
        <w:t>Продавца</w:t>
      </w:r>
      <w:r w:rsidRPr="00DF4365">
        <w:rPr>
          <w:szCs w:val="22"/>
        </w:rPr>
        <w:t xml:space="preserve">  к </w:t>
      </w:r>
      <w:r w:rsidRPr="00DF4365">
        <w:rPr>
          <w:b/>
          <w:szCs w:val="22"/>
        </w:rPr>
        <w:t>Покупателю</w:t>
      </w:r>
      <w:r w:rsidRPr="00DF4365">
        <w:rPr>
          <w:szCs w:val="22"/>
        </w:rPr>
        <w:t xml:space="preserve"> несет </w:t>
      </w:r>
      <w:r w:rsidRPr="00DF4365">
        <w:rPr>
          <w:b/>
          <w:szCs w:val="22"/>
        </w:rPr>
        <w:t>Покупатель</w:t>
      </w:r>
      <w:r w:rsidRPr="00DF4365">
        <w:rPr>
          <w:szCs w:val="22"/>
        </w:rPr>
        <w:t>.</w:t>
      </w:r>
    </w:p>
    <w:p w:rsidR="00CB62FA" w:rsidRPr="00DF4365" w:rsidRDefault="005A0509" w:rsidP="00910DAD">
      <w:pPr>
        <w:jc w:val="both"/>
        <w:rPr>
          <w:sz w:val="22"/>
          <w:szCs w:val="22"/>
        </w:rPr>
      </w:pPr>
      <w:r w:rsidRPr="00DF4365">
        <w:rPr>
          <w:color w:val="000000"/>
          <w:spacing w:val="-5"/>
          <w:sz w:val="22"/>
          <w:szCs w:val="22"/>
        </w:rPr>
        <w:t xml:space="preserve"> </w:t>
      </w:r>
      <w:r w:rsidR="00910DAD" w:rsidRPr="00DF4365">
        <w:rPr>
          <w:sz w:val="22"/>
          <w:szCs w:val="22"/>
        </w:rPr>
        <w:t xml:space="preserve">       </w:t>
      </w:r>
    </w:p>
    <w:p w:rsidR="00CB62FA" w:rsidRPr="00DF4365" w:rsidRDefault="00BC1B87">
      <w:pPr>
        <w:pStyle w:val="a4"/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6</w:t>
      </w:r>
      <w:r w:rsidR="00CB62FA" w:rsidRPr="00DF4365">
        <w:rPr>
          <w:b/>
          <w:sz w:val="22"/>
          <w:szCs w:val="22"/>
        </w:rPr>
        <w:t>.</w:t>
      </w:r>
      <w:r w:rsidR="00CB62FA" w:rsidRPr="00DF4365">
        <w:rPr>
          <w:sz w:val="22"/>
          <w:szCs w:val="22"/>
        </w:rPr>
        <w:t xml:space="preserve"> </w:t>
      </w:r>
      <w:r w:rsidR="00CB62FA" w:rsidRPr="00DF4365">
        <w:rPr>
          <w:b/>
          <w:sz w:val="22"/>
          <w:szCs w:val="22"/>
        </w:rPr>
        <w:t>ОТВЕТСТВЕННОСТЬ СТОРОН</w:t>
      </w:r>
    </w:p>
    <w:p w:rsidR="00CB62FA" w:rsidRPr="00DF436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DF4365" w:rsidRDefault="00BC1B87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6</w:t>
      </w:r>
      <w:r w:rsidR="00CB62FA" w:rsidRPr="00DF4365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DF4365" w:rsidRDefault="00CB62FA">
      <w:pPr>
        <w:pStyle w:val="a4"/>
        <w:rPr>
          <w:sz w:val="22"/>
          <w:szCs w:val="22"/>
        </w:rPr>
      </w:pPr>
    </w:p>
    <w:p w:rsidR="00CB62FA" w:rsidRPr="00DF4365" w:rsidRDefault="00BC1B87">
      <w:pPr>
        <w:jc w:val="center"/>
        <w:rPr>
          <w:b/>
          <w:sz w:val="22"/>
          <w:szCs w:val="22"/>
        </w:rPr>
      </w:pPr>
      <w:r w:rsidRPr="00DF4365">
        <w:rPr>
          <w:sz w:val="22"/>
          <w:szCs w:val="22"/>
        </w:rPr>
        <w:t>7</w:t>
      </w:r>
      <w:r w:rsidR="00CB62FA" w:rsidRPr="00DF4365">
        <w:rPr>
          <w:sz w:val="22"/>
          <w:szCs w:val="22"/>
        </w:rPr>
        <w:t xml:space="preserve">. </w:t>
      </w:r>
      <w:r w:rsidR="00CB62FA" w:rsidRPr="00DF4365">
        <w:rPr>
          <w:b/>
          <w:sz w:val="22"/>
          <w:szCs w:val="22"/>
        </w:rPr>
        <w:t>ПОРЯДОК РАЗРЕШЕНИЯ СПОРОВ</w:t>
      </w:r>
    </w:p>
    <w:p w:rsidR="00CB62FA" w:rsidRPr="00DF4365" w:rsidRDefault="00CB62FA">
      <w:pPr>
        <w:jc w:val="center"/>
        <w:rPr>
          <w:b/>
          <w:sz w:val="22"/>
          <w:szCs w:val="22"/>
        </w:rPr>
      </w:pPr>
    </w:p>
    <w:p w:rsidR="00CB62FA" w:rsidRPr="00DF4365" w:rsidRDefault="00BC1B87">
      <w:pPr>
        <w:pStyle w:val="a4"/>
        <w:rPr>
          <w:sz w:val="22"/>
          <w:szCs w:val="22"/>
        </w:rPr>
      </w:pPr>
      <w:r w:rsidRPr="00DF4365">
        <w:rPr>
          <w:sz w:val="22"/>
          <w:szCs w:val="22"/>
        </w:rPr>
        <w:t>7</w:t>
      </w:r>
      <w:r w:rsidR="00CB62FA" w:rsidRPr="00DF4365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DF4365" w:rsidRDefault="00BC1B87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7</w:t>
      </w:r>
      <w:r w:rsidR="00CB62FA" w:rsidRPr="00DF4365">
        <w:rPr>
          <w:sz w:val="22"/>
          <w:szCs w:val="22"/>
        </w:rPr>
        <w:t xml:space="preserve">.2. </w:t>
      </w:r>
      <w:proofErr w:type="gramStart"/>
      <w:r w:rsidR="00CB62FA" w:rsidRPr="00DF4365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DF4365">
        <w:rPr>
          <w:sz w:val="22"/>
          <w:szCs w:val="22"/>
        </w:rPr>
        <w:t>в суд в соответствии с действующим законодательством</w:t>
      </w:r>
      <w:r w:rsidR="00CB62FA" w:rsidRPr="00DF4365">
        <w:rPr>
          <w:sz w:val="22"/>
          <w:szCs w:val="22"/>
        </w:rPr>
        <w:t>.</w:t>
      </w:r>
      <w:proofErr w:type="gramEnd"/>
    </w:p>
    <w:p w:rsidR="00CB62FA" w:rsidRPr="00DF4365" w:rsidRDefault="00CB62FA">
      <w:pPr>
        <w:jc w:val="both"/>
        <w:rPr>
          <w:sz w:val="22"/>
          <w:szCs w:val="22"/>
        </w:rPr>
      </w:pPr>
    </w:p>
    <w:p w:rsidR="00CB62FA" w:rsidRPr="00DF4365" w:rsidRDefault="00BC1B87">
      <w:pPr>
        <w:jc w:val="center"/>
        <w:rPr>
          <w:b/>
          <w:sz w:val="22"/>
          <w:szCs w:val="22"/>
        </w:rPr>
      </w:pPr>
      <w:r w:rsidRPr="00DF4365">
        <w:rPr>
          <w:sz w:val="22"/>
          <w:szCs w:val="22"/>
        </w:rPr>
        <w:t>8</w:t>
      </w:r>
      <w:r w:rsidR="00CB62FA" w:rsidRPr="00DF4365">
        <w:rPr>
          <w:sz w:val="22"/>
          <w:szCs w:val="22"/>
        </w:rPr>
        <w:t>.</w:t>
      </w:r>
      <w:r w:rsidR="00CB62FA" w:rsidRPr="00DF4365">
        <w:rPr>
          <w:b/>
          <w:sz w:val="22"/>
          <w:szCs w:val="22"/>
        </w:rPr>
        <w:t xml:space="preserve"> ЗАКЛЮЧИТЕЛЬНОЕ ПОЛОЖЕНИЕ</w:t>
      </w:r>
    </w:p>
    <w:p w:rsidR="00CB62FA" w:rsidRPr="00DF4365" w:rsidRDefault="00CB62FA">
      <w:pPr>
        <w:jc w:val="both"/>
        <w:rPr>
          <w:sz w:val="22"/>
          <w:szCs w:val="22"/>
        </w:rPr>
      </w:pPr>
    </w:p>
    <w:p w:rsidR="0074037C" w:rsidRPr="00DF4365" w:rsidRDefault="00BC1B87" w:rsidP="004D3484">
      <w:pPr>
        <w:pStyle w:val="2"/>
        <w:rPr>
          <w:szCs w:val="22"/>
        </w:rPr>
      </w:pPr>
      <w:r w:rsidRPr="00DF4365">
        <w:rPr>
          <w:szCs w:val="22"/>
        </w:rPr>
        <w:t>8</w:t>
      </w:r>
      <w:r w:rsidR="0074037C" w:rsidRPr="00DF4365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74037C" w:rsidRPr="00DF4365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74037C" w:rsidRPr="00DF4365">
        <w:rPr>
          <w:sz w:val="22"/>
          <w:szCs w:val="22"/>
        </w:rPr>
        <w:t>.3</w:t>
      </w:r>
      <w:proofErr w:type="gramStart"/>
      <w:r w:rsidR="0074037C" w:rsidRPr="00DF4365">
        <w:rPr>
          <w:sz w:val="22"/>
          <w:szCs w:val="22"/>
        </w:rPr>
        <w:t xml:space="preserve"> П</w:t>
      </w:r>
      <w:proofErr w:type="gramEnd"/>
      <w:r w:rsidR="0074037C" w:rsidRPr="00DF4365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74037C" w:rsidRPr="00DF4365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EF257B" w:rsidRPr="00DF4365" w:rsidRDefault="0092345B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8.5</w:t>
      </w:r>
      <w:r w:rsidR="00EF257B" w:rsidRPr="00DF4365">
        <w:rPr>
          <w:sz w:val="22"/>
          <w:szCs w:val="22"/>
        </w:rPr>
        <w:t xml:space="preserve"> </w:t>
      </w:r>
      <w:r w:rsidRPr="00DF4365">
        <w:rPr>
          <w:sz w:val="22"/>
          <w:szCs w:val="22"/>
        </w:rPr>
        <w:t>П</w:t>
      </w:r>
      <w:r w:rsidR="00EF257B" w:rsidRPr="00DF4365">
        <w:rPr>
          <w:sz w:val="22"/>
          <w:szCs w:val="22"/>
        </w:rPr>
        <w:t>окупатель подтверждает, что им произведен осмотр приобретаемого</w:t>
      </w:r>
      <w:r w:rsidRPr="00DF4365">
        <w:rPr>
          <w:sz w:val="22"/>
          <w:szCs w:val="22"/>
        </w:rPr>
        <w:t xml:space="preserve"> имущества, указанного в п. 1.1 настоящего договора. </w:t>
      </w:r>
      <w:r w:rsidR="00EF257B" w:rsidRPr="00DF4365">
        <w:rPr>
          <w:sz w:val="22"/>
          <w:szCs w:val="22"/>
        </w:rPr>
        <w:t xml:space="preserve"> Покупатель не имеет претензий по количеству и качеству </w:t>
      </w:r>
      <w:r w:rsidRPr="00DF4365">
        <w:rPr>
          <w:sz w:val="22"/>
          <w:szCs w:val="22"/>
        </w:rPr>
        <w:t>приобретаемого имущества.</w:t>
      </w:r>
    </w:p>
    <w:p w:rsidR="00F768CD" w:rsidRPr="00DF4365" w:rsidRDefault="00F768CD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8.6. Покупатель подтверждает, что ознакомлен с имеющейся у конкурсного управляющего документацией, относительно Предмета договора.</w:t>
      </w:r>
    </w:p>
    <w:p w:rsidR="0074037C" w:rsidRPr="00DF4365" w:rsidRDefault="00BC1B87" w:rsidP="004D3484">
      <w:pPr>
        <w:jc w:val="both"/>
        <w:rPr>
          <w:sz w:val="22"/>
          <w:szCs w:val="22"/>
        </w:rPr>
      </w:pPr>
      <w:r w:rsidRPr="00DF4365">
        <w:rPr>
          <w:sz w:val="22"/>
          <w:szCs w:val="22"/>
        </w:rPr>
        <w:t>8</w:t>
      </w:r>
      <w:r w:rsidR="00F768CD" w:rsidRPr="00DF4365">
        <w:rPr>
          <w:sz w:val="22"/>
          <w:szCs w:val="22"/>
        </w:rPr>
        <w:t>.7.</w:t>
      </w:r>
      <w:r w:rsidR="0074037C" w:rsidRPr="00DF4365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DF4365">
        <w:rPr>
          <w:b/>
          <w:sz w:val="22"/>
          <w:szCs w:val="22"/>
        </w:rPr>
        <w:t xml:space="preserve"> </w:t>
      </w:r>
      <w:r w:rsidR="0074037C" w:rsidRPr="00DF4365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DF4365" w:rsidRDefault="00CB62FA">
      <w:pPr>
        <w:jc w:val="both"/>
        <w:rPr>
          <w:b/>
          <w:sz w:val="22"/>
          <w:szCs w:val="22"/>
        </w:rPr>
      </w:pPr>
    </w:p>
    <w:p w:rsidR="00CB62FA" w:rsidRPr="00DF4365" w:rsidRDefault="00BC1B87">
      <w:pPr>
        <w:jc w:val="center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>9</w:t>
      </w:r>
      <w:r w:rsidR="00920EA7" w:rsidRPr="00DF4365">
        <w:rPr>
          <w:b/>
          <w:sz w:val="22"/>
          <w:szCs w:val="22"/>
        </w:rPr>
        <w:t xml:space="preserve">. </w:t>
      </w:r>
      <w:r w:rsidR="00CB62FA" w:rsidRPr="00DF4365">
        <w:rPr>
          <w:b/>
          <w:sz w:val="22"/>
          <w:szCs w:val="22"/>
        </w:rPr>
        <w:t>ЮРИДИЧЕСКИЕ АДРЕСА И РЕКВИЗИТЫ СТОРОН</w:t>
      </w:r>
    </w:p>
    <w:p w:rsidR="00CB62FA" w:rsidRPr="00DF4365" w:rsidRDefault="00CB62FA">
      <w:pPr>
        <w:pStyle w:val="1"/>
        <w:rPr>
          <w:i/>
          <w:sz w:val="22"/>
          <w:szCs w:val="22"/>
        </w:rPr>
      </w:pPr>
    </w:p>
    <w:p w:rsidR="00CB62FA" w:rsidRPr="00DF4365" w:rsidRDefault="00CB62FA">
      <w:pPr>
        <w:pStyle w:val="a4"/>
        <w:rPr>
          <w:sz w:val="22"/>
          <w:szCs w:val="22"/>
        </w:rPr>
      </w:pPr>
      <w:r w:rsidRPr="00DF4365">
        <w:rPr>
          <w:b/>
          <w:sz w:val="22"/>
          <w:szCs w:val="22"/>
        </w:rPr>
        <w:t xml:space="preserve"> Продавец:</w:t>
      </w:r>
    </w:p>
    <w:p w:rsidR="00F422DC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Юридический адрес:</w:t>
      </w:r>
      <w:r w:rsidRPr="00DF4365">
        <w:rPr>
          <w:color w:val="000000" w:themeColor="text1"/>
          <w:sz w:val="22"/>
          <w:szCs w:val="22"/>
        </w:rPr>
        <w:tab/>
      </w:r>
      <w:r w:rsidR="00F422DC" w:rsidRPr="00DF4365">
        <w:rPr>
          <w:color w:val="000000" w:themeColor="text1"/>
          <w:sz w:val="22"/>
          <w:szCs w:val="22"/>
        </w:rPr>
        <w:t>4</w:t>
      </w:r>
      <w:r w:rsidR="00FF43FE" w:rsidRPr="00DF4365">
        <w:rPr>
          <w:color w:val="000000" w:themeColor="text1"/>
          <w:sz w:val="22"/>
          <w:szCs w:val="22"/>
        </w:rPr>
        <w:t xml:space="preserve">52320, Республика Башкортостан, </w:t>
      </w:r>
      <w:proofErr w:type="spellStart"/>
      <w:r w:rsidR="00FF43FE" w:rsidRPr="00DF4365">
        <w:rPr>
          <w:color w:val="000000" w:themeColor="text1"/>
          <w:sz w:val="22"/>
          <w:szCs w:val="22"/>
        </w:rPr>
        <w:t>Илишевский</w:t>
      </w:r>
      <w:proofErr w:type="spellEnd"/>
      <w:r w:rsidR="00FF43FE" w:rsidRPr="00DF4365">
        <w:rPr>
          <w:color w:val="000000" w:themeColor="text1"/>
          <w:sz w:val="22"/>
          <w:szCs w:val="22"/>
        </w:rPr>
        <w:t xml:space="preserve"> район, с. Верхнеяркеево, ул. Коммунистическая, 107/1</w:t>
      </w:r>
    </w:p>
    <w:p w:rsidR="00E119A8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 xml:space="preserve">Почтовый адрес:460048, Оренбургская </w:t>
      </w:r>
      <w:proofErr w:type="spellStart"/>
      <w:proofErr w:type="gramStart"/>
      <w:r w:rsidRPr="00DF4365">
        <w:rPr>
          <w:color w:val="000000" w:themeColor="text1"/>
          <w:sz w:val="22"/>
          <w:szCs w:val="22"/>
        </w:rPr>
        <w:t>обл</w:t>
      </w:r>
      <w:proofErr w:type="spellEnd"/>
      <w:proofErr w:type="gramEnd"/>
      <w:r w:rsidRPr="00DF4365">
        <w:rPr>
          <w:color w:val="000000" w:themeColor="text1"/>
          <w:sz w:val="22"/>
          <w:szCs w:val="22"/>
        </w:rPr>
        <w:t xml:space="preserve">, Оренбург г, Автоматики </w:t>
      </w:r>
      <w:proofErr w:type="spellStart"/>
      <w:r w:rsidRPr="00DF4365">
        <w:rPr>
          <w:color w:val="000000" w:themeColor="text1"/>
          <w:sz w:val="22"/>
          <w:szCs w:val="22"/>
        </w:rPr>
        <w:t>пр</w:t>
      </w:r>
      <w:proofErr w:type="spellEnd"/>
      <w:r w:rsidRPr="00DF4365">
        <w:rPr>
          <w:color w:val="000000" w:themeColor="text1"/>
          <w:sz w:val="22"/>
          <w:szCs w:val="22"/>
        </w:rPr>
        <w:t xml:space="preserve">, дом № 8, </w:t>
      </w:r>
      <w:proofErr w:type="spellStart"/>
      <w:r w:rsidRPr="00DF4365">
        <w:rPr>
          <w:color w:val="000000" w:themeColor="text1"/>
          <w:sz w:val="22"/>
          <w:szCs w:val="22"/>
        </w:rPr>
        <w:t>каб</w:t>
      </w:r>
      <w:proofErr w:type="spellEnd"/>
      <w:r w:rsidRPr="00DF4365">
        <w:rPr>
          <w:color w:val="000000" w:themeColor="text1"/>
          <w:sz w:val="22"/>
          <w:szCs w:val="22"/>
        </w:rPr>
        <w:t xml:space="preserve"> 717</w:t>
      </w:r>
    </w:p>
    <w:p w:rsidR="00E119A8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Телефон:(3532) 68-98-48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ИНН: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  <w:r w:rsidR="00FF43FE" w:rsidRPr="00DF4365">
        <w:rPr>
          <w:color w:val="000000" w:themeColor="text1"/>
          <w:sz w:val="22"/>
          <w:szCs w:val="22"/>
          <w:shd w:val="clear" w:color="auto" w:fill="FFFFFF"/>
        </w:rPr>
        <w:t>0225008070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КПП: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  <w:r w:rsidR="00FF43FE" w:rsidRPr="00DF4365">
        <w:rPr>
          <w:color w:val="000000" w:themeColor="text1"/>
          <w:sz w:val="22"/>
          <w:szCs w:val="22"/>
          <w:shd w:val="clear" w:color="auto" w:fill="FFFFFF"/>
        </w:rPr>
        <w:t>022501001</w:t>
      </w:r>
    </w:p>
    <w:p w:rsidR="00FF43FE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DF4365">
        <w:rPr>
          <w:color w:val="000000" w:themeColor="text1"/>
          <w:sz w:val="22"/>
          <w:szCs w:val="22"/>
        </w:rPr>
        <w:t>ОГРН:</w:t>
      </w:r>
      <w:r w:rsidRPr="00DF4365">
        <w:rPr>
          <w:color w:val="000000" w:themeColor="text1"/>
          <w:sz w:val="22"/>
          <w:szCs w:val="22"/>
        </w:rPr>
        <w:tab/>
      </w:r>
      <w:r w:rsidR="00FF43FE" w:rsidRPr="00DF4365">
        <w:rPr>
          <w:color w:val="000000" w:themeColor="text1"/>
          <w:sz w:val="22"/>
          <w:szCs w:val="22"/>
          <w:shd w:val="clear" w:color="auto" w:fill="FFFFFF"/>
        </w:rPr>
        <w:t>1050202286089</w:t>
      </w:r>
    </w:p>
    <w:p w:rsidR="00BC2735" w:rsidRPr="00DF4365" w:rsidRDefault="00BC2735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 xml:space="preserve">Основной счет: </w:t>
      </w:r>
      <w:r w:rsidR="00DF4365" w:rsidRPr="00DF4365">
        <w:rPr>
          <w:color w:val="000000" w:themeColor="text1"/>
          <w:sz w:val="22"/>
          <w:szCs w:val="22"/>
        </w:rPr>
        <w:t>40702810046000016792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Банк:</w:t>
      </w:r>
      <w:r w:rsidRPr="00DF4365">
        <w:rPr>
          <w:color w:val="000000" w:themeColor="text1"/>
          <w:sz w:val="22"/>
          <w:szCs w:val="22"/>
        </w:rPr>
        <w:tab/>
      </w:r>
      <w:r w:rsidR="00FF43FE" w:rsidRPr="00DF4365">
        <w:rPr>
          <w:color w:val="000000" w:themeColor="text1"/>
          <w:sz w:val="22"/>
          <w:szCs w:val="22"/>
        </w:rPr>
        <w:t>ПАО «Сбербанк»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</w:p>
    <w:p w:rsidR="00F62496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БИК:</w:t>
      </w:r>
      <w:r w:rsidRPr="00DF4365">
        <w:rPr>
          <w:color w:val="000000" w:themeColor="text1"/>
          <w:sz w:val="22"/>
          <w:szCs w:val="22"/>
        </w:rPr>
        <w:tab/>
      </w:r>
      <w:r w:rsidR="000453F7" w:rsidRPr="00DF4365">
        <w:rPr>
          <w:color w:val="000000" w:themeColor="text1"/>
          <w:sz w:val="22"/>
          <w:szCs w:val="22"/>
        </w:rPr>
        <w:t>0453546</w:t>
      </w:r>
      <w:r w:rsidR="00FF43FE" w:rsidRPr="00DF4365">
        <w:rPr>
          <w:color w:val="000000" w:themeColor="text1"/>
          <w:sz w:val="22"/>
          <w:szCs w:val="22"/>
        </w:rPr>
        <w:t>01</w:t>
      </w:r>
    </w:p>
    <w:p w:rsidR="00E119A8" w:rsidRPr="00DF4365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DF4365">
        <w:rPr>
          <w:color w:val="000000" w:themeColor="text1"/>
          <w:sz w:val="22"/>
          <w:szCs w:val="22"/>
        </w:rPr>
        <w:t>Корр. счет:</w:t>
      </w:r>
      <w:r w:rsidR="00F62496" w:rsidRPr="00DF4365">
        <w:rPr>
          <w:color w:val="000000" w:themeColor="text1"/>
          <w:sz w:val="22"/>
          <w:szCs w:val="22"/>
        </w:rPr>
        <w:t xml:space="preserve"> </w:t>
      </w:r>
      <w:r w:rsidR="00FF43FE" w:rsidRPr="00DF4365">
        <w:rPr>
          <w:color w:val="000000" w:themeColor="text1"/>
          <w:sz w:val="22"/>
          <w:szCs w:val="22"/>
        </w:rPr>
        <w:t>30101810600000000601</w:t>
      </w:r>
    </w:p>
    <w:p w:rsidR="00E119A8" w:rsidRPr="00DF4365" w:rsidRDefault="00E119A8">
      <w:pPr>
        <w:jc w:val="both"/>
        <w:rPr>
          <w:b/>
          <w:sz w:val="22"/>
          <w:szCs w:val="22"/>
        </w:rPr>
      </w:pPr>
    </w:p>
    <w:p w:rsidR="00F62496" w:rsidRPr="00DF4365" w:rsidRDefault="00CB62FA" w:rsidP="00BE4412">
      <w:pPr>
        <w:jc w:val="both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 xml:space="preserve">Покупатель:  </w:t>
      </w:r>
    </w:p>
    <w:p w:rsidR="00BE4412" w:rsidRPr="00DF4365" w:rsidRDefault="00BE4412" w:rsidP="00BE4412">
      <w:pPr>
        <w:jc w:val="both"/>
        <w:rPr>
          <w:b/>
          <w:sz w:val="22"/>
          <w:szCs w:val="22"/>
        </w:rPr>
      </w:pPr>
    </w:p>
    <w:p w:rsidR="00F62496" w:rsidRPr="00DF4365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DF4365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DF4365">
        <w:rPr>
          <w:b/>
          <w:snapToGrid w:val="0"/>
          <w:sz w:val="22"/>
          <w:szCs w:val="22"/>
        </w:rPr>
        <w:t>ПОДПИСИ    СТОРОН</w:t>
      </w:r>
    </w:p>
    <w:p w:rsidR="00A05139" w:rsidRPr="00DF4365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DF4365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DF4365">
        <w:rPr>
          <w:b/>
          <w:sz w:val="22"/>
          <w:szCs w:val="22"/>
        </w:rPr>
        <w:t xml:space="preserve">Продавец: </w:t>
      </w:r>
      <w:r w:rsidR="00835DC5" w:rsidRPr="00DF4365">
        <w:rPr>
          <w:b/>
          <w:sz w:val="22"/>
          <w:szCs w:val="22"/>
        </w:rPr>
        <w:tab/>
      </w:r>
      <w:r w:rsidR="00835DC5" w:rsidRPr="00DF4365">
        <w:rPr>
          <w:b/>
          <w:sz w:val="22"/>
          <w:szCs w:val="22"/>
        </w:rPr>
        <w:tab/>
      </w:r>
      <w:r w:rsidRPr="00DF4365">
        <w:rPr>
          <w:b/>
          <w:sz w:val="22"/>
          <w:szCs w:val="22"/>
        </w:rPr>
        <w:t xml:space="preserve">                                        </w:t>
      </w:r>
      <w:r w:rsidR="00F114D7" w:rsidRPr="00DF4365">
        <w:rPr>
          <w:b/>
          <w:sz w:val="22"/>
          <w:szCs w:val="22"/>
        </w:rPr>
        <w:t>Покупатель:</w:t>
      </w:r>
    </w:p>
    <w:p w:rsidR="00CB62FA" w:rsidRPr="00DF4365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:rsidR="00CB62FA" w:rsidRPr="00DF4365" w:rsidRDefault="00CB62FA">
      <w:pPr>
        <w:pStyle w:val="a3"/>
        <w:rPr>
          <w:b/>
          <w:sz w:val="22"/>
          <w:szCs w:val="22"/>
        </w:rPr>
      </w:pPr>
      <w:r w:rsidRPr="00DF4365">
        <w:rPr>
          <w:snapToGrid w:val="0"/>
          <w:sz w:val="22"/>
          <w:szCs w:val="22"/>
        </w:rPr>
        <w:t>_____________</w:t>
      </w:r>
      <w:r w:rsidR="00613F2F" w:rsidRPr="00DF4365">
        <w:rPr>
          <w:snapToGrid w:val="0"/>
          <w:sz w:val="22"/>
          <w:szCs w:val="22"/>
        </w:rPr>
        <w:t xml:space="preserve"> </w:t>
      </w:r>
      <w:proofErr w:type="spellStart"/>
      <w:r w:rsidR="00772B65" w:rsidRPr="00DF4365">
        <w:rPr>
          <w:snapToGrid w:val="0"/>
          <w:sz w:val="22"/>
          <w:szCs w:val="22"/>
        </w:rPr>
        <w:t>Цуканов</w:t>
      </w:r>
      <w:proofErr w:type="spellEnd"/>
      <w:r w:rsidR="00772B65" w:rsidRPr="00DF4365">
        <w:rPr>
          <w:snapToGrid w:val="0"/>
          <w:sz w:val="22"/>
          <w:szCs w:val="22"/>
        </w:rPr>
        <w:t xml:space="preserve"> А.Н.</w:t>
      </w:r>
      <w:r w:rsidRPr="00DF4365">
        <w:rPr>
          <w:snapToGrid w:val="0"/>
          <w:sz w:val="22"/>
          <w:szCs w:val="22"/>
        </w:rPr>
        <w:t xml:space="preserve">                            _______________  </w:t>
      </w:r>
      <w:r w:rsidR="00613F2F" w:rsidRPr="00DF4365">
        <w:rPr>
          <w:snapToGrid w:val="0"/>
          <w:sz w:val="22"/>
          <w:szCs w:val="22"/>
        </w:rPr>
        <w:t>/__________________/</w:t>
      </w:r>
      <w:r w:rsidRPr="00DF4365">
        <w:rPr>
          <w:snapToGrid w:val="0"/>
          <w:sz w:val="22"/>
          <w:szCs w:val="22"/>
        </w:rPr>
        <w:t xml:space="preserve"> </w:t>
      </w:r>
    </w:p>
    <w:p w:rsidR="00CB62FA" w:rsidRPr="00DF4365" w:rsidRDefault="00CB62FA">
      <w:pPr>
        <w:pStyle w:val="a3"/>
        <w:jc w:val="both"/>
        <w:rPr>
          <w:sz w:val="22"/>
          <w:szCs w:val="22"/>
        </w:rPr>
      </w:pPr>
      <w:r w:rsidRPr="00DF4365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sectPr w:rsidR="00CB62FA" w:rsidRPr="00DF4365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BD584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BD584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365">
      <w:rPr>
        <w:rStyle w:val="a5"/>
        <w:noProof/>
      </w:rPr>
      <w:t>1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0580B"/>
    <w:rsid w:val="00245113"/>
    <w:rsid w:val="00256C26"/>
    <w:rsid w:val="00260F6E"/>
    <w:rsid w:val="002A6AC1"/>
    <w:rsid w:val="002D1485"/>
    <w:rsid w:val="002F706B"/>
    <w:rsid w:val="0031493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2345B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D584E"/>
    <w:rsid w:val="00BE1B3F"/>
    <w:rsid w:val="00BE4412"/>
    <w:rsid w:val="00CB62FA"/>
    <w:rsid w:val="00CE542D"/>
    <w:rsid w:val="00D00B78"/>
    <w:rsid w:val="00DB5DAB"/>
    <w:rsid w:val="00DE3694"/>
    <w:rsid w:val="00DF4365"/>
    <w:rsid w:val="00E119A8"/>
    <w:rsid w:val="00E66C06"/>
    <w:rsid w:val="00E853D2"/>
    <w:rsid w:val="00EC223F"/>
    <w:rsid w:val="00ED241D"/>
    <w:rsid w:val="00EF257B"/>
    <w:rsid w:val="00F0607C"/>
    <w:rsid w:val="00F114D7"/>
    <w:rsid w:val="00F422DC"/>
    <w:rsid w:val="00F62496"/>
    <w:rsid w:val="00F74C1C"/>
    <w:rsid w:val="00F768CD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DF43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4</cp:revision>
  <cp:lastPrinted>2005-01-01T03:18:00Z</cp:lastPrinted>
  <dcterms:created xsi:type="dcterms:W3CDTF">2022-02-16T06:02:00Z</dcterms:created>
  <dcterms:modified xsi:type="dcterms:W3CDTF">2022-10-23T14:02:00Z</dcterms:modified>
</cp:coreProperties>
</file>