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ABDC1" w14:textId="7A778E8D" w:rsidR="00A347E9" w:rsidRPr="00BB004D" w:rsidRDefault="00B128CD" w:rsidP="00BB004D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B128CD">
        <w:rPr>
          <w:rFonts w:ascii="Times New Roman" w:eastAsia="Times New Roman" w:hAnsi="Times New Roman" w:cs="Times New Roman"/>
          <w:color w:val="000000"/>
          <w:lang w:eastAsia="ru-RU"/>
        </w:rPr>
        <w:t xml:space="preserve">АО «Российский аукционный дом» (ОГРН 1097847233351, ИНН 7838430413, адрес: 190000, г. Санкт-Петербург, пер. </w:t>
      </w:r>
      <w:proofErr w:type="spellStart"/>
      <w:r w:rsidRPr="00B128CD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B128CD">
        <w:rPr>
          <w:rFonts w:ascii="Times New Roman" w:eastAsia="Times New Roman" w:hAnsi="Times New Roman" w:cs="Times New Roman"/>
          <w:color w:val="000000"/>
          <w:lang w:eastAsia="ru-RU"/>
        </w:rPr>
        <w:t xml:space="preserve">, д. 5, лит. В, 8(800)7775757, shakaya@auction-house.ru) (Организатор торгов, АО «РАД»), действующее на основании договора поручения с АО «Васильевский стекольный завод» (ИНН 1648024300, ОГРН 1081673001552; адрес: 422530, РТ, </w:t>
      </w:r>
      <w:proofErr w:type="spellStart"/>
      <w:r w:rsidRPr="00B128CD">
        <w:rPr>
          <w:rFonts w:ascii="Times New Roman" w:eastAsia="Times New Roman" w:hAnsi="Times New Roman" w:cs="Times New Roman"/>
          <w:color w:val="000000"/>
          <w:lang w:eastAsia="ru-RU"/>
        </w:rPr>
        <w:t>Зеленодольский</w:t>
      </w:r>
      <w:proofErr w:type="spellEnd"/>
      <w:r w:rsidRPr="00B128CD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район, </w:t>
      </w:r>
      <w:proofErr w:type="spellStart"/>
      <w:r w:rsidRPr="00B128CD">
        <w:rPr>
          <w:rFonts w:ascii="Times New Roman" w:eastAsia="Times New Roman" w:hAnsi="Times New Roman" w:cs="Times New Roman"/>
          <w:color w:val="000000"/>
          <w:lang w:eastAsia="ru-RU"/>
        </w:rPr>
        <w:t>пгт</w:t>
      </w:r>
      <w:proofErr w:type="spellEnd"/>
      <w:r w:rsidRPr="00B128CD">
        <w:rPr>
          <w:rFonts w:ascii="Times New Roman" w:eastAsia="Times New Roman" w:hAnsi="Times New Roman" w:cs="Times New Roman"/>
          <w:color w:val="000000"/>
          <w:lang w:eastAsia="ru-RU"/>
        </w:rPr>
        <w:t xml:space="preserve"> Васильево, ул. Школьная, д. 58) (Должник), в лице конкурсного управляющего Сабитова Алмаза Рашитовича (ИНН 165705542309, СНИЛС 078-515-893 10, рег.№: 6236, адрес для корреспонденции: 420012, г. Казань, а/я 236) – член САУ "Авангард" (ИНН 7705479434, ОГРН 1027705031320, адрес: 105062, г. Москва, ул. Макаренко, д. 5, стр. 1А, пом. I, комн. 8,9,10), действующего на основании Решения АС РТ от 26.08.19г. по делу №А65-27007/2018, сообщает о приостановлении </w:t>
      </w:r>
      <w:r w:rsidR="00DD7C8B">
        <w:rPr>
          <w:rFonts w:ascii="Times New Roman" w:eastAsia="Times New Roman" w:hAnsi="Times New Roman" w:cs="Times New Roman"/>
          <w:color w:val="000000"/>
          <w:lang w:eastAsia="ru-RU"/>
        </w:rPr>
        <w:t xml:space="preserve">повторных </w:t>
      </w:r>
      <w:r w:rsidRPr="00B128CD">
        <w:rPr>
          <w:rFonts w:ascii="Times New Roman" w:eastAsia="Times New Roman" w:hAnsi="Times New Roman" w:cs="Times New Roman"/>
          <w:color w:val="000000"/>
          <w:lang w:eastAsia="ru-RU"/>
        </w:rPr>
        <w:t>торгов посредством публичного предложения</w:t>
      </w:r>
      <w:r w:rsidR="00FC4D5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C4D58" w:rsidRPr="006F36D2">
        <w:rPr>
          <w:rFonts w:ascii="Times New Roman" w:eastAsia="Times New Roman" w:hAnsi="Times New Roman" w:cs="Times New Roman"/>
          <w:color w:val="000000"/>
          <w:lang w:eastAsia="ru-RU"/>
        </w:rPr>
        <w:t>(код лота РАД-303748 на ЭТП по адресу https://lot-online.ru/, сообщение на сайте ЕФРСБ №9900834 от 19.10.2022)</w:t>
      </w:r>
      <w:r w:rsidRPr="006F36D2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основании обращения </w:t>
      </w:r>
      <w:r w:rsidR="00BB004D" w:rsidRPr="006F36D2">
        <w:rPr>
          <w:rFonts w:ascii="Times New Roman" w:eastAsia="Times New Roman" w:hAnsi="Times New Roman" w:cs="Times New Roman"/>
          <w:color w:val="000000"/>
          <w:lang w:eastAsia="ru-RU"/>
        </w:rPr>
        <w:t xml:space="preserve">конкурсного управляющего в связи с направленным в арбитражный суд РТ заявлением от конкурсного кредитора Суворовой Н.В. о разрешении разногласий  по </w:t>
      </w:r>
      <w:r w:rsidR="00DD7C8B" w:rsidRPr="006F36D2">
        <w:rPr>
          <w:rFonts w:ascii="Times New Roman" w:eastAsia="Times New Roman" w:hAnsi="Times New Roman" w:cs="Times New Roman"/>
          <w:color w:val="000000"/>
          <w:lang w:eastAsia="ru-RU"/>
        </w:rPr>
        <w:t>утвержденному Дополнению</w:t>
      </w:r>
      <w:r w:rsidR="00BB004D" w:rsidRPr="006F36D2">
        <w:rPr>
          <w:rFonts w:ascii="Times New Roman" w:eastAsia="Times New Roman" w:hAnsi="Times New Roman" w:cs="Times New Roman"/>
          <w:color w:val="000000"/>
          <w:lang w:eastAsia="ru-RU"/>
        </w:rPr>
        <w:t xml:space="preserve"> к Положению о порядке продажи имущества должника.</w:t>
      </w:r>
      <w:bookmarkStart w:id="0" w:name="_GoBack"/>
      <w:bookmarkEnd w:id="0"/>
    </w:p>
    <w:sectPr w:rsidR="00A347E9" w:rsidRPr="00BB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8CD"/>
    <w:rsid w:val="000A0F47"/>
    <w:rsid w:val="006F36D2"/>
    <w:rsid w:val="00835860"/>
    <w:rsid w:val="008A28C7"/>
    <w:rsid w:val="00A347E9"/>
    <w:rsid w:val="00B128CD"/>
    <w:rsid w:val="00BB004D"/>
    <w:rsid w:val="00DA28AE"/>
    <w:rsid w:val="00DD7C8B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5DAD"/>
  <w15:chartTrackingRefBased/>
  <w15:docId w15:val="{AB2B81FE-6581-493A-9861-B470617C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D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scKjdRFt2cLvKrMIFWqmPufgeghLkTsJFLxNiEmP3Is=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FFGoufuERL8ssigxM5DNknBKXnxWmKvYwpGwWCYweYo=</DigestValue>
    </Reference>
  </SignedInfo>
  <SignatureValue>VTQuwGmQJF0VIUvcEuk3hAz00yFteHfvuS/G8N00yMIFvVgt+YDGlAgrLnPJOqvp
pnAfWItpOSu7QzPte0F0dA==</SignatureValue>
  <KeyInfo>
    <X509Data>
      <X509Certificate>MIIOvjCCDmugAwIBAgIQAoPEAEOuM7dF0x//Fq5I8TAKBggqhQMHAQEDAjCCAYkx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ndCX0J7QoCIwHhcNMjIwMjIxMTE0NTI5WhcNMjMwNTIxMTE1NTI5WjCCAngxOTA3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mXHclGpAqvkhPdGrNiuoFU3yXQs=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settings.xml?ContentType=application/vnd.openxmlformats-officedocument.wordprocessingml.settings+xml">
        <DigestMethod Algorithm="http://www.w3.org/2000/09/xmldsig#sha1"/>
        <DigestValue>7zqjHs++m3OcSCJkwUE5z05jIMA=</DigestValue>
      </Reference>
      <Reference URI="/word/styles.xml?ContentType=application/vnd.openxmlformats-officedocument.wordprocessingml.styles+xml">
        <DigestMethod Algorithm="http://www.w3.org/2000/09/xmldsig#sha1"/>
        <DigestValue>SigImKjXJBCgcKdWVyP1Jzd2IiA=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2022-10-24T11:45:58Z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2022-10-24T11:45:58Z</xd:SigningTime>
          <xd:SigningCertificate>
            <xd:Cert>
              <xd:CertDigest>
                <DigestMethod Algorithm="http://www.w3.org/2000/09/xmldsig#sha1"/>
                <DigestValue>z5zjXiemcToQR5IpP6DpW0fmj+Y=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3342622253266302864667460111814248689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Леван Шакая</dc:creator>
  <cp:keywords/>
  <dc:description/>
  <cp:lastModifiedBy>Леван Шакая</cp:lastModifiedBy>
  <cp:revision>2</cp:revision>
  <dcterms:created xsi:type="dcterms:W3CDTF">2022-10-24T11:45:00Z</dcterms:created>
  <dcterms:modified xsi:type="dcterms:W3CDTF">2022-10-24T11:45:00Z</dcterms:modified>
</cp:coreProperties>
</file>