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8C112F9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E3419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9E3419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9E3419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9E3419" w:rsidRPr="009E3419">
        <w:rPr>
          <w:rFonts w:ascii="Times New Roman" w:hAnsi="Times New Roman" w:cs="Times New Roman"/>
          <w:color w:val="000000"/>
          <w:sz w:val="24"/>
          <w:szCs w:val="24"/>
        </w:rPr>
        <w:t>ungur</w:t>
      </w:r>
      <w:r w:rsidR="009E3419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9E3419" w:rsidRPr="009E3419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«Судостроительный банк» (общество с ограниченной ответственностью) (СБ Банк (ООО)) (адрес регистрации: 115035, г. Москва, набережная Раушская 4/5, корп. 1, ИНН 7723008300, ОГРН 1027739177091</w:t>
      </w:r>
      <w:r w:rsidR="009E3419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9E3419" w:rsidRPr="009E3419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23 апреля 2015 г. по делу №А40-31510/2015 </w:t>
      </w:r>
      <w:r w:rsidR="009E3419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E341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9E3419"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9E3419" w:rsidRPr="009E34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3419" w:rsidRPr="00F26DD3">
        <w:rPr>
          <w:rFonts w:ascii="Times New Roman" w:hAnsi="Times New Roman" w:cs="Times New Roman"/>
          <w:color w:val="000000"/>
          <w:sz w:val="24"/>
          <w:szCs w:val="24"/>
        </w:rPr>
        <w:t>далее – КУ),</w:t>
      </w:r>
      <w:r w:rsidR="007F5B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B1E4654" w14:textId="77777777" w:rsidR="00CC5870" w:rsidRDefault="00CC5870" w:rsidP="00CC58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i/>
          <w:iCs/>
          <w:color w:val="000000"/>
        </w:rPr>
      </w:pPr>
      <w:r w:rsidRPr="00CC5870">
        <w:rPr>
          <w:rFonts w:ascii="Times New Roman CYR" w:hAnsi="Times New Roman CYR" w:cs="Times New Roman CYR"/>
          <w:i/>
          <w:iCs/>
          <w:color w:val="000000"/>
        </w:rPr>
        <w:t>Основные средства:</w:t>
      </w:r>
    </w:p>
    <w:p w14:paraId="484F05A8" w14:textId="77777777" w:rsidR="00CC5870" w:rsidRDefault="00CC5870" w:rsidP="00CC58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C587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C5870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C5870">
        <w:rPr>
          <w:rFonts w:ascii="Times New Roman CYR" w:hAnsi="Times New Roman CYR" w:cs="Times New Roman CYR"/>
          <w:color w:val="000000"/>
        </w:rPr>
        <w:t>Депозитные модули серии JXM в депозитарий (139 шт.),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C5870">
        <w:rPr>
          <w:rFonts w:ascii="Times New Roman CYR" w:hAnsi="Times New Roman CYR" w:cs="Times New Roman CYR"/>
          <w:color w:val="000000"/>
        </w:rPr>
        <w:t>2 503 690,00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C5870">
        <w:rPr>
          <w:rFonts w:ascii="Times New Roman CYR" w:hAnsi="Times New Roman CYR" w:cs="Times New Roman CYR"/>
          <w:color w:val="000000"/>
        </w:rPr>
        <w:t>руб.</w:t>
      </w:r>
    </w:p>
    <w:p w14:paraId="62094E8E" w14:textId="77777777" w:rsidR="00CC5870" w:rsidRDefault="00CC5870" w:rsidP="00CC58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C587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C5870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C5870">
        <w:rPr>
          <w:rFonts w:ascii="Times New Roman CYR" w:hAnsi="Times New Roman CYR" w:cs="Times New Roman CYR"/>
          <w:color w:val="000000"/>
        </w:rPr>
        <w:t>Депозитные модули серия JXM (90 шт.),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C5870">
        <w:rPr>
          <w:rFonts w:ascii="Times New Roman CYR" w:hAnsi="Times New Roman CYR" w:cs="Times New Roman CYR"/>
          <w:color w:val="000000"/>
        </w:rPr>
        <w:t>1 462 214,00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C5870">
        <w:rPr>
          <w:rFonts w:ascii="Times New Roman CYR" w:hAnsi="Times New Roman CYR" w:cs="Times New Roman CYR"/>
          <w:color w:val="000000"/>
        </w:rPr>
        <w:t>руб.</w:t>
      </w:r>
    </w:p>
    <w:p w14:paraId="78FB88BC" w14:textId="74259D1D" w:rsidR="00CC5870" w:rsidRPr="00CC5870" w:rsidRDefault="00CC5870" w:rsidP="00CC58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C587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C5870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C5870">
        <w:rPr>
          <w:rFonts w:ascii="Times New Roman CYR" w:hAnsi="Times New Roman CYR" w:cs="Times New Roman CYR"/>
          <w:color w:val="000000"/>
        </w:rPr>
        <w:t>Депозитные модули серии JXM (185 шт.),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C5870">
        <w:rPr>
          <w:rFonts w:ascii="Times New Roman CYR" w:hAnsi="Times New Roman CYR" w:cs="Times New Roman CYR"/>
          <w:color w:val="000000"/>
        </w:rPr>
        <w:t>2 777 536,50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C5870">
        <w:rPr>
          <w:rFonts w:ascii="Times New Roman CYR" w:hAnsi="Times New Roman CYR" w:cs="Times New Roman CYR"/>
          <w:color w:val="000000"/>
        </w:rPr>
        <w:t>руб.</w:t>
      </w:r>
    </w:p>
    <w:p w14:paraId="7DA62952" w14:textId="71E01D0F" w:rsidR="00CC5870" w:rsidRPr="00A115B3" w:rsidRDefault="00CC5870" w:rsidP="00CC58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C587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C5870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C5870">
        <w:rPr>
          <w:rFonts w:ascii="Times New Roman CYR" w:hAnsi="Times New Roman CYR" w:cs="Times New Roman CYR"/>
          <w:color w:val="000000"/>
        </w:rPr>
        <w:t>Банкоматы (33 шт.),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C5870">
        <w:rPr>
          <w:rFonts w:ascii="Times New Roman CYR" w:hAnsi="Times New Roman CYR" w:cs="Times New Roman CYR"/>
          <w:color w:val="000000"/>
        </w:rPr>
        <w:t>10 951 793,52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C5870">
        <w:rPr>
          <w:rFonts w:ascii="Times New Roman CYR" w:hAnsi="Times New Roman CYR" w:cs="Times New Roman CYR"/>
          <w:color w:val="000000"/>
        </w:rP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6EA2D5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420E4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F45190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7420E4">
        <w:rPr>
          <w:rFonts w:ascii="Times New Roman CYR" w:hAnsi="Times New Roman CYR" w:cs="Times New Roman CYR"/>
          <w:color w:val="000000"/>
        </w:rPr>
        <w:t xml:space="preserve"> </w:t>
      </w:r>
      <w:r w:rsidR="007420E4" w:rsidRPr="007420E4">
        <w:rPr>
          <w:b/>
          <w:bCs/>
        </w:rPr>
        <w:t>05 сентября</w:t>
      </w:r>
      <w:r w:rsidR="007420E4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7420E4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355B92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7420E4" w:rsidRPr="007420E4">
        <w:rPr>
          <w:b/>
          <w:bCs/>
        </w:rPr>
        <w:t>05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420E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7420E4" w:rsidRPr="007420E4">
        <w:rPr>
          <w:b/>
          <w:bCs/>
        </w:rPr>
        <w:t>24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420E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498A2A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420E4" w:rsidRPr="007420E4">
        <w:rPr>
          <w:b/>
          <w:bCs/>
        </w:rPr>
        <w:t>26 июля</w:t>
      </w:r>
      <w:r w:rsidR="00E12685" w:rsidRPr="007420E4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</w:t>
      </w:r>
      <w:r w:rsidR="007420E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420E4" w:rsidRPr="007420E4">
        <w:rPr>
          <w:b/>
          <w:bCs/>
          <w:color w:val="000000"/>
        </w:rPr>
        <w:t>12 сентября</w:t>
      </w:r>
      <w:r w:rsidR="007420E4">
        <w:rPr>
          <w:color w:val="000000"/>
        </w:rPr>
        <w:t xml:space="preserve"> </w:t>
      </w:r>
      <w:r w:rsidR="00E12685">
        <w:rPr>
          <w:b/>
        </w:rPr>
        <w:t>202</w:t>
      </w:r>
      <w:r w:rsidR="007420E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1FDC19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5311F5" w:rsidRPr="005311F5">
        <w:rPr>
          <w:b/>
          <w:bCs/>
        </w:rPr>
        <w:t>26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5311F5" w:rsidRPr="005311F5">
        <w:rPr>
          <w:b/>
          <w:bCs/>
        </w:rPr>
        <w:t>08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311F5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0C82D75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2E45EF">
        <w:rPr>
          <w:color w:val="000000"/>
        </w:rPr>
        <w:t xml:space="preserve"> </w:t>
      </w:r>
      <w:r w:rsidR="002E45EF" w:rsidRPr="002E45EF">
        <w:rPr>
          <w:b/>
          <w:bCs/>
        </w:rPr>
        <w:t>26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BFFB257" w14:textId="64A5D0AB" w:rsidR="005D5AFF" w:rsidRPr="005D5AFF" w:rsidRDefault="005D5AFF" w:rsidP="005D5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AFF">
        <w:rPr>
          <w:rFonts w:ascii="Times New Roman" w:hAnsi="Times New Roman" w:cs="Times New Roman"/>
          <w:color w:val="000000"/>
          <w:sz w:val="24"/>
          <w:szCs w:val="24"/>
        </w:rPr>
        <w:t>с 26 октября 2022 г. по 07 декабря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D5AF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69AB6B" w14:textId="35A92138" w:rsidR="005D5AFF" w:rsidRPr="005D5AFF" w:rsidRDefault="005D5AFF" w:rsidP="005D5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AFF">
        <w:rPr>
          <w:rFonts w:ascii="Times New Roman" w:hAnsi="Times New Roman" w:cs="Times New Roman"/>
          <w:color w:val="000000"/>
          <w:sz w:val="24"/>
          <w:szCs w:val="24"/>
        </w:rPr>
        <w:t>с 08 декабря 2022 г. по 14 декабря 2022 г. - в размере 89,45%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D5AF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E1EC6E" w14:textId="350DC3EE" w:rsidR="005D5AFF" w:rsidRPr="005D5AFF" w:rsidRDefault="005D5AFF" w:rsidP="005D5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AFF">
        <w:rPr>
          <w:rFonts w:ascii="Times New Roman" w:hAnsi="Times New Roman" w:cs="Times New Roman"/>
          <w:color w:val="000000"/>
          <w:sz w:val="24"/>
          <w:szCs w:val="24"/>
        </w:rPr>
        <w:t>с 15 декабря 2022 г. по 21 декабря 2022 г. - в размере 78,90%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D5AF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381984" w14:textId="06633725" w:rsidR="005D5AFF" w:rsidRPr="005D5AFF" w:rsidRDefault="005D5AFF" w:rsidP="005D5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AFF">
        <w:rPr>
          <w:rFonts w:ascii="Times New Roman" w:hAnsi="Times New Roman" w:cs="Times New Roman"/>
          <w:color w:val="000000"/>
          <w:sz w:val="24"/>
          <w:szCs w:val="24"/>
        </w:rPr>
        <w:t>с 22 декабря 2022 г. по 28 декабря 2022 г. - в размере 68,35%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D5AF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37C9D3" w14:textId="7406ECB6" w:rsidR="005D5AFF" w:rsidRPr="005D5AFF" w:rsidRDefault="005D5AFF" w:rsidP="005D5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AFF">
        <w:rPr>
          <w:rFonts w:ascii="Times New Roman" w:hAnsi="Times New Roman" w:cs="Times New Roman"/>
          <w:color w:val="000000"/>
          <w:sz w:val="24"/>
          <w:szCs w:val="24"/>
        </w:rPr>
        <w:t>с 29 декабря 2022 г. по 04 января 2023 г. - в размере 57,80%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D5AF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467A91" w14:textId="0CDBBFDF" w:rsidR="005D5AFF" w:rsidRPr="005D5AFF" w:rsidRDefault="005D5AFF" w:rsidP="005D5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AFF">
        <w:rPr>
          <w:rFonts w:ascii="Times New Roman" w:hAnsi="Times New Roman" w:cs="Times New Roman"/>
          <w:color w:val="000000"/>
          <w:sz w:val="24"/>
          <w:szCs w:val="24"/>
        </w:rPr>
        <w:t>с 05 января 2023 г. по 11 января 2023 г. - в размере 47,25%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D5AF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D9017C" w14:textId="2C168519" w:rsidR="005D5AFF" w:rsidRPr="005D5AFF" w:rsidRDefault="005D5AFF" w:rsidP="005D5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AFF">
        <w:rPr>
          <w:rFonts w:ascii="Times New Roman" w:hAnsi="Times New Roman" w:cs="Times New Roman"/>
          <w:color w:val="000000"/>
          <w:sz w:val="24"/>
          <w:szCs w:val="24"/>
        </w:rPr>
        <w:t>с 12 января 2023 г. по 18 января 2023 г. - в размере 36,70%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D5AF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1AF925" w14:textId="26C3EC6F" w:rsidR="005D5AFF" w:rsidRPr="005D5AFF" w:rsidRDefault="005D5AFF" w:rsidP="005D5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AFF">
        <w:rPr>
          <w:rFonts w:ascii="Times New Roman" w:hAnsi="Times New Roman" w:cs="Times New Roman"/>
          <w:color w:val="000000"/>
          <w:sz w:val="24"/>
          <w:szCs w:val="24"/>
        </w:rPr>
        <w:t>с 19 января 2023 г. по 25 января 2023 г. - в размере 26,15%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D5AF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D4C719" w14:textId="7ABDBD68" w:rsidR="005D5AFF" w:rsidRPr="005D5AFF" w:rsidRDefault="005D5AFF" w:rsidP="005D5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AFF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15,60%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D5AF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C251A4" w14:textId="5E7B76A9" w:rsidR="001D4B58" w:rsidRDefault="005D5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AFF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5,</w:t>
      </w:r>
      <w:r w:rsidR="0066650F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5D5AF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 w:rsidRPr="00546251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061D5A" w:rsidRPr="0054625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546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1F3F" w:rsidRPr="0054625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017327F" w14:textId="63F0D91F" w:rsidR="00546251" w:rsidRDefault="006B43E3" w:rsidP="00546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546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6251" w:rsidRPr="00546251">
        <w:rPr>
          <w:rFonts w:ascii="Times New Roman" w:hAnsi="Times New Roman" w:cs="Times New Roman"/>
          <w:sz w:val="24"/>
          <w:szCs w:val="24"/>
        </w:rPr>
        <w:t>10:00 до 16:00 часов по адресу: г. Москва, Павелецкая наб., д.8, тел.</w:t>
      </w:r>
      <w:r w:rsidR="00546251">
        <w:rPr>
          <w:rFonts w:ascii="Times New Roman" w:hAnsi="Times New Roman" w:cs="Times New Roman"/>
          <w:sz w:val="24"/>
          <w:szCs w:val="24"/>
        </w:rPr>
        <w:t xml:space="preserve"> 8</w:t>
      </w:r>
      <w:r w:rsidR="00546251" w:rsidRPr="00546251">
        <w:rPr>
          <w:rFonts w:ascii="Times New Roman" w:hAnsi="Times New Roman" w:cs="Times New Roman"/>
          <w:sz w:val="24"/>
          <w:szCs w:val="24"/>
        </w:rPr>
        <w:t>(495)725-31-15, доб. 65-89</w:t>
      </w:r>
      <w:r w:rsidR="00546251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546251" w:rsidRPr="00546251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рабочие дни)</w:t>
      </w:r>
      <w:r w:rsidR="00546251">
        <w:rPr>
          <w:rFonts w:ascii="Times New Roman" w:hAnsi="Times New Roman" w:cs="Times New Roman"/>
          <w:sz w:val="24"/>
          <w:szCs w:val="24"/>
        </w:rPr>
        <w:t xml:space="preserve">, </w:t>
      </w:r>
      <w:r w:rsidR="00546251" w:rsidRPr="00546251">
        <w:rPr>
          <w:rFonts w:ascii="Times New Roman" w:hAnsi="Times New Roman" w:cs="Times New Roman"/>
          <w:sz w:val="24"/>
          <w:szCs w:val="24"/>
        </w:rPr>
        <w:t>informspb@auction-house.ru</w:t>
      </w:r>
      <w:r w:rsidR="00546251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50EFF1AC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7717D"/>
    <w:rsid w:val="00130BFB"/>
    <w:rsid w:val="0015099D"/>
    <w:rsid w:val="001D4B58"/>
    <w:rsid w:val="001F039D"/>
    <w:rsid w:val="002C312D"/>
    <w:rsid w:val="002E45EF"/>
    <w:rsid w:val="00365722"/>
    <w:rsid w:val="00467D6B"/>
    <w:rsid w:val="0047507E"/>
    <w:rsid w:val="004F4360"/>
    <w:rsid w:val="005311F5"/>
    <w:rsid w:val="00546251"/>
    <w:rsid w:val="00564010"/>
    <w:rsid w:val="005D5AFF"/>
    <w:rsid w:val="00634151"/>
    <w:rsid w:val="00637A0F"/>
    <w:rsid w:val="0066650F"/>
    <w:rsid w:val="0068035D"/>
    <w:rsid w:val="006B43E3"/>
    <w:rsid w:val="0070175B"/>
    <w:rsid w:val="007229EA"/>
    <w:rsid w:val="00722ECA"/>
    <w:rsid w:val="007420E4"/>
    <w:rsid w:val="007F5B40"/>
    <w:rsid w:val="00865FD7"/>
    <w:rsid w:val="008A37E3"/>
    <w:rsid w:val="00914D34"/>
    <w:rsid w:val="00952ED1"/>
    <w:rsid w:val="009730D9"/>
    <w:rsid w:val="00997993"/>
    <w:rsid w:val="009A2AA8"/>
    <w:rsid w:val="009C6E48"/>
    <w:rsid w:val="009E3419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CC5870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C65404AE-AA51-42A2-B69E-090233D7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C58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32</cp:revision>
  <dcterms:created xsi:type="dcterms:W3CDTF">2019-07-23T07:45:00Z</dcterms:created>
  <dcterms:modified xsi:type="dcterms:W3CDTF">2022-07-14T14:26:00Z</dcterms:modified>
</cp:coreProperties>
</file>