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5B7BB1E8" w:rsidR="00EE2718" w:rsidRPr="002B1B81" w:rsidRDefault="007A77D0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5D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C05D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C05D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C05D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C05D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C05D2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Открытым акционерным обществом Инвестиционный  банк «</w:t>
      </w:r>
      <w:proofErr w:type="spellStart"/>
      <w:r w:rsidRPr="001C05D2">
        <w:rPr>
          <w:rFonts w:ascii="Times New Roman" w:hAnsi="Times New Roman" w:cs="Times New Roman"/>
          <w:color w:val="000000"/>
          <w:sz w:val="24"/>
          <w:szCs w:val="24"/>
        </w:rPr>
        <w:t>Бузулукбанк</w:t>
      </w:r>
      <w:proofErr w:type="spellEnd"/>
      <w:r w:rsidRPr="001C05D2">
        <w:rPr>
          <w:rFonts w:ascii="Times New Roman" w:hAnsi="Times New Roman" w:cs="Times New Roman"/>
          <w:color w:val="000000"/>
          <w:sz w:val="24"/>
          <w:szCs w:val="24"/>
        </w:rPr>
        <w:t>» (ОАО</w:t>
      </w:r>
      <w:r w:rsidRPr="007A7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7D0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Pr="007A77D0">
        <w:rPr>
          <w:rFonts w:ascii="Times New Roman" w:hAnsi="Times New Roman" w:cs="Times New Roman"/>
          <w:color w:val="000000"/>
          <w:sz w:val="24"/>
          <w:szCs w:val="24"/>
        </w:rPr>
        <w:t xml:space="preserve"> «БЗЛ»), </w:t>
      </w:r>
      <w:r w:rsidR="00B91E3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A77D0">
        <w:rPr>
          <w:rFonts w:ascii="Times New Roman" w:hAnsi="Times New Roman" w:cs="Times New Roman"/>
          <w:color w:val="000000"/>
          <w:sz w:val="24"/>
          <w:szCs w:val="24"/>
        </w:rPr>
        <w:t>адрес регистрации: 461050, Оренбургская область, г. Бузулук, ул. Спортивная, д. 17-а, ИНН 5603009098, ОГРН 1025600002064) (далее – финансовая организация), конкурсным управляющим (ликвидатором) которого на основании решения Арбитражного суда Оренбургской области от 28 января 2015 г. по делу №А47-13410/2014</w:t>
      </w:r>
      <w:r w:rsidR="000A6E7B" w:rsidRPr="000A6E7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A6E7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0A6E7B" w:rsidRPr="000A6E7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CF4EF9B" w:rsidR="00EE2718" w:rsidRPr="0005164D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A77D0"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523E"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7-9</w:t>
      </w:r>
      <w:r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78DEC0A9" w14:textId="287D6376" w:rsidR="000A6E7B" w:rsidRPr="0005164D" w:rsidRDefault="000A6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повторного аукциона с открытой формой представления предложений по цене приобретения по лот</w:t>
      </w:r>
      <w:r w:rsidR="007A77D0"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A77D0"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1-3, 7-9 </w:t>
      </w:r>
      <w:r w:rsidR="00793206"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– Торги)</w:t>
      </w:r>
      <w:r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08FC7D7C" w14:textId="34E82C39" w:rsidR="00EE2718" w:rsidRPr="0005164D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25170"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7A77D0"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4388CDF6" w:rsidR="00EE2718" w:rsidRPr="0005164D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18F443E" w14:textId="1DCB54B5" w:rsidR="00490F0C" w:rsidRPr="0005164D" w:rsidRDefault="00490F0C" w:rsidP="00490F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Лот 1 - Встроенная кухня: шкаф навесной (4 шт.), шкаф напольный (3 шт.), шкаф напольный под мойку (в разборе), мойка, духовой шкаф, г. Самара – 225 000,00 руб.;</w:t>
      </w:r>
      <w:proofErr w:type="gramEnd"/>
    </w:p>
    <w:p w14:paraId="6039C5C7" w14:textId="05FA2E15" w:rsidR="00490F0C" w:rsidRPr="0005164D" w:rsidRDefault="00490F0C" w:rsidP="00490F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>Лот 2 - Сервер IBM, г. Самара – 565 960,50 руб.;</w:t>
      </w:r>
    </w:p>
    <w:p w14:paraId="23655988" w14:textId="657A3849" w:rsidR="00490F0C" w:rsidRPr="0005164D" w:rsidRDefault="00490F0C" w:rsidP="00490F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Лот 3 - Система видеонаблюдения (ресивер, IP-камера 2 шт.), г. Самара </w:t>
      </w:r>
      <w:r w:rsidR="00F872E9" w:rsidRPr="0005164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2E9" w:rsidRPr="0005164D">
        <w:rPr>
          <w:rFonts w:ascii="Times New Roman" w:hAnsi="Times New Roman" w:cs="Times New Roman"/>
          <w:color w:val="000000"/>
          <w:sz w:val="24"/>
          <w:szCs w:val="24"/>
        </w:rPr>
        <w:t>99 000</w:t>
      </w:r>
      <w:r w:rsidRPr="0005164D">
        <w:rPr>
          <w:rFonts w:ascii="Times New Roman" w:hAnsi="Times New Roman" w:cs="Times New Roman"/>
          <w:color w:val="000000"/>
          <w:sz w:val="24"/>
          <w:szCs w:val="24"/>
        </w:rPr>
        <w:t>,00 руб.;</w:t>
      </w:r>
    </w:p>
    <w:p w14:paraId="02288203" w14:textId="77777777" w:rsidR="00490F0C" w:rsidRPr="0005164D" w:rsidRDefault="00490F0C" w:rsidP="00490F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>Лот 4 - Акц</w:t>
      </w:r>
      <w:proofErr w:type="gram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Владыкинский</w:t>
      </w:r>
      <w:proofErr w:type="spell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механический завод», ИНН 7713012481, 1 058 шт. (0,38549%), обыкновенные, рег. № 1-02-04664-A, номинальная стоимость - 100 руб., ограничения и обременения: находится в стадии банкротства, г. Москва - 38 392,70 руб.;</w:t>
      </w:r>
    </w:p>
    <w:p w14:paraId="67106B21" w14:textId="77777777" w:rsidR="00490F0C" w:rsidRPr="0005164D" w:rsidRDefault="00490F0C" w:rsidP="00490F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>Лот 5 - Акц</w:t>
      </w:r>
      <w:proofErr w:type="gram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Владыкинский</w:t>
      </w:r>
      <w:proofErr w:type="spell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механический завод», ИНН 7713012481, 115 шт. (0,04190%), привилегированные, рег. № 2-02-04664-A, номинальная стоимость - 100 руб., ограничения и обременения: находится в стадии банкротства, г. Москва - 5 796,00 руб.;</w:t>
      </w:r>
    </w:p>
    <w:p w14:paraId="7BEABA1D" w14:textId="77777777" w:rsidR="00490F0C" w:rsidRDefault="00490F0C" w:rsidP="00490F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>Лот 6 - Акции «</w:t>
      </w:r>
      <w:proofErr w:type="spell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Колэнергосбыт</w:t>
      </w:r>
      <w:proofErr w:type="spellEnd"/>
      <w:r w:rsidRPr="0005164D">
        <w:rPr>
          <w:rFonts w:ascii="Times New Roman" w:hAnsi="Times New Roman" w:cs="Times New Roman"/>
          <w:color w:val="000000"/>
          <w:sz w:val="24"/>
          <w:szCs w:val="24"/>
        </w:rPr>
        <w:t>» (ОАО), ИНН 5105041148, 458 шт. (0,0000295%), обыкновенные, рег. № 1-01-55159-E, номинальная стоимость - 0,011 руб., ограничения и обременения: находится в стадии банкротства, г. Москва - 49,46 руб.;</w:t>
      </w:r>
    </w:p>
    <w:p w14:paraId="5270CF32" w14:textId="09347BCC" w:rsidR="00D6033E" w:rsidRPr="00D6033E" w:rsidRDefault="00D6033E" w:rsidP="00490F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6033E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юридическим и физическим лицам ((в скобках указана в </w:t>
      </w:r>
      <w:proofErr w:type="spellStart"/>
      <w:r w:rsidRPr="00D6033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D6033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6F2D54E" w14:textId="77777777" w:rsidR="00490F0C" w:rsidRPr="0005164D" w:rsidRDefault="00490F0C" w:rsidP="00490F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Лот 7 - ООО "Инвестиционное Агентство", ИНН 7839327881, КД 145-клз от 03.12.2013,  определение АС г. Санкт-Петербурга и Ленинградской области от 18.01.2018 по делу А56-52377/2017 о включении РТК третьей очереди, определение АС г. Санкт-Петербурга и Ленинградской области от 01.11.2018 по делу А56-52377/2017 о включении в РТК третьей очереди, находится в стадии банкротства (9 966 209,15 руб.) - 9 966 209,15 руб.;</w:t>
      </w:r>
      <w:proofErr w:type="gramEnd"/>
    </w:p>
    <w:p w14:paraId="5CEE0B65" w14:textId="77777777" w:rsidR="00490F0C" w:rsidRPr="0005164D" w:rsidRDefault="00490F0C" w:rsidP="00490F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Лот 8 - ООО "</w:t>
      </w:r>
      <w:proofErr w:type="spell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Бузулукское</w:t>
      </w:r>
      <w:proofErr w:type="spell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сервисное транспортное предприятие", ИНН 5603034087, солидарно с </w:t>
      </w:r>
      <w:proofErr w:type="spell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Алвердяном</w:t>
      </w:r>
      <w:proofErr w:type="spell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Арменаком</w:t>
      </w:r>
      <w:proofErr w:type="spell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Ерджаниковичем</w:t>
      </w:r>
      <w:proofErr w:type="spell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, КД 142-клв от 09.09.2014, решение </w:t>
      </w:r>
      <w:proofErr w:type="spell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Бузулукского</w:t>
      </w:r>
      <w:proofErr w:type="spell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Оренбургской области от 12.01.2016 по делу 2-4435/2014, определение АС Оренбургской области от 07.12.2017 по делу А47-6191/2017 о включении в РТК третьей очереди, ООО "</w:t>
      </w:r>
      <w:proofErr w:type="spell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Бузулукское</w:t>
      </w:r>
      <w:proofErr w:type="spell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сервисное транспортное предприятие" находится в стадии банкротства (5 304 564,11 руб.) - 5</w:t>
      </w:r>
      <w:proofErr w:type="gram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304 564,11 руб.;</w:t>
      </w:r>
    </w:p>
    <w:p w14:paraId="720F8FD3" w14:textId="2461ED10" w:rsidR="00966282" w:rsidRPr="0005164D" w:rsidRDefault="00490F0C" w:rsidP="00490F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Лот 9 - Права требования к 31 физическому лицу, в отношении </w:t>
      </w:r>
      <w:proofErr w:type="spell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Вагаевой</w:t>
      </w:r>
      <w:proofErr w:type="spell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А.А., Григорьевой Т.Н., Данилова Г.А., Журбиной М.В., </w:t>
      </w:r>
      <w:proofErr w:type="spell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Суторминой</w:t>
      </w:r>
      <w:proofErr w:type="spell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(Захаровой) Н.С., Игониной А.П., </w:t>
      </w:r>
      <w:proofErr w:type="spell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Ишкаева</w:t>
      </w:r>
      <w:proofErr w:type="spell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А.М., Клыкова Н.А., </w:t>
      </w:r>
      <w:proofErr w:type="spell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Козадеровой</w:t>
      </w:r>
      <w:proofErr w:type="spell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Н.С., </w:t>
      </w:r>
      <w:proofErr w:type="spell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Пелисовой</w:t>
      </w:r>
      <w:proofErr w:type="spell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С.В., Попова С.В., Клименко (Фомичевой) Е.В., </w:t>
      </w:r>
      <w:proofErr w:type="spell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Хуртовой</w:t>
      </w:r>
      <w:proofErr w:type="spell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Н.А., </w:t>
      </w:r>
      <w:proofErr w:type="spell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Шагеева</w:t>
      </w:r>
      <w:proofErr w:type="spell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Р.Р., Шестаковой М.К. срок предъявления исполнительного</w:t>
      </w:r>
      <w:proofErr w:type="gram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 истек, г. Самара (5 911 0</w:t>
      </w:r>
      <w:r w:rsidR="00D6033E">
        <w:rPr>
          <w:rFonts w:ascii="Times New Roman" w:hAnsi="Times New Roman" w:cs="Times New Roman"/>
          <w:color w:val="000000"/>
          <w:sz w:val="24"/>
          <w:szCs w:val="24"/>
        </w:rPr>
        <w:t>36,59 руб.) - 5 911 036,59 руб.</w:t>
      </w:r>
    </w:p>
    <w:p w14:paraId="63AC13C9" w14:textId="044387A4" w:rsidR="00662676" w:rsidRPr="0005164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64D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05164D">
          <w:rPr>
            <w:rStyle w:val="a4"/>
          </w:rPr>
          <w:t>www.asv.org.ru</w:t>
        </w:r>
      </w:hyperlink>
      <w:r w:rsidRPr="0005164D">
        <w:rPr>
          <w:color w:val="000000"/>
        </w:rPr>
        <w:t xml:space="preserve">, </w:t>
      </w:r>
      <w:hyperlink r:id="rId6" w:history="1">
        <w:r w:rsidRPr="0005164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5164D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5CE6C0FC" w:rsidR="00662676" w:rsidRPr="0005164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5164D">
        <w:rPr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310BE" w:rsidRPr="0005164D">
        <w:t>5</w:t>
      </w:r>
      <w:r w:rsidR="00714773" w:rsidRPr="0005164D">
        <w:t xml:space="preserve"> (</w:t>
      </w:r>
      <w:r w:rsidR="004310BE" w:rsidRPr="0005164D">
        <w:t>Пять</w:t>
      </w:r>
      <w:r w:rsidR="00714773" w:rsidRPr="0005164D">
        <w:t>)</w:t>
      </w:r>
      <w:r w:rsidR="00003DFC" w:rsidRPr="0005164D">
        <w:t xml:space="preserve"> </w:t>
      </w:r>
      <w:r w:rsidRPr="0005164D">
        <w:rPr>
          <w:color w:val="000000"/>
        </w:rPr>
        <w:t>процентов от начальной цены продажи предмета Торгов (лота).</w:t>
      </w:r>
    </w:p>
    <w:p w14:paraId="5553FA3A" w14:textId="6E0A75FE" w:rsidR="00662676" w:rsidRPr="0005164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64D">
        <w:rPr>
          <w:b/>
          <w:bCs/>
          <w:color w:val="000000"/>
        </w:rPr>
        <w:t>Торги</w:t>
      </w:r>
      <w:r w:rsidRPr="0005164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310BE" w:rsidRPr="0005164D">
        <w:rPr>
          <w:b/>
          <w:bCs/>
          <w:color w:val="000000"/>
        </w:rPr>
        <w:t>0</w:t>
      </w:r>
      <w:r w:rsidR="0005164D" w:rsidRPr="0005164D">
        <w:rPr>
          <w:b/>
          <w:bCs/>
          <w:color w:val="000000"/>
        </w:rPr>
        <w:t>7</w:t>
      </w:r>
      <w:r w:rsidR="004310BE" w:rsidRPr="0005164D">
        <w:rPr>
          <w:b/>
          <w:bCs/>
          <w:color w:val="000000"/>
        </w:rPr>
        <w:t xml:space="preserve"> </w:t>
      </w:r>
      <w:r w:rsidR="0005164D" w:rsidRPr="0005164D">
        <w:rPr>
          <w:b/>
          <w:bCs/>
          <w:color w:val="000000"/>
        </w:rPr>
        <w:t>сентября</w:t>
      </w:r>
      <w:r w:rsidR="00714773" w:rsidRPr="0005164D">
        <w:rPr>
          <w:b/>
          <w:bCs/>
          <w:color w:val="000000"/>
        </w:rPr>
        <w:t xml:space="preserve"> 202</w:t>
      </w:r>
      <w:r w:rsidR="004310BE" w:rsidRPr="0005164D">
        <w:rPr>
          <w:b/>
          <w:bCs/>
          <w:color w:val="000000"/>
        </w:rPr>
        <w:t>2</w:t>
      </w:r>
      <w:r w:rsidR="00E7087B" w:rsidRPr="0005164D">
        <w:rPr>
          <w:b/>
          <w:bCs/>
          <w:color w:val="000000"/>
        </w:rPr>
        <w:t xml:space="preserve"> </w:t>
      </w:r>
      <w:r w:rsidR="00735EAD" w:rsidRPr="0005164D">
        <w:rPr>
          <w:b/>
        </w:rPr>
        <w:t>г</w:t>
      </w:r>
      <w:r w:rsidRPr="0005164D">
        <w:rPr>
          <w:b/>
        </w:rPr>
        <w:t>.</w:t>
      </w:r>
      <w:r w:rsidRPr="0005164D">
        <w:t xml:space="preserve"> </w:t>
      </w:r>
      <w:r w:rsidRPr="0005164D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05164D">
          <w:rPr>
            <w:rStyle w:val="a4"/>
          </w:rPr>
          <w:t>http://lot-online.ru</w:t>
        </w:r>
      </w:hyperlink>
      <w:r w:rsidRPr="0005164D">
        <w:rPr>
          <w:color w:val="000000"/>
        </w:rPr>
        <w:t xml:space="preserve"> (далее – ЭТП).</w:t>
      </w:r>
    </w:p>
    <w:p w14:paraId="11B37916" w14:textId="77777777" w:rsidR="00662676" w:rsidRPr="0005164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64D">
        <w:rPr>
          <w:color w:val="000000"/>
        </w:rPr>
        <w:t>Время окончания Торгов:</w:t>
      </w:r>
    </w:p>
    <w:p w14:paraId="2D38F7B1" w14:textId="77777777" w:rsidR="00662676" w:rsidRPr="0005164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64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05164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64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437A27D" w:rsidR="00662676" w:rsidRPr="0005164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64D">
        <w:rPr>
          <w:color w:val="000000"/>
        </w:rPr>
        <w:t>В случае</w:t>
      </w:r>
      <w:proofErr w:type="gramStart"/>
      <w:r w:rsidRPr="0005164D">
        <w:rPr>
          <w:color w:val="000000"/>
        </w:rPr>
        <w:t>,</w:t>
      </w:r>
      <w:proofErr w:type="gramEnd"/>
      <w:r w:rsidRPr="0005164D">
        <w:rPr>
          <w:color w:val="000000"/>
        </w:rPr>
        <w:t xml:space="preserve"> если по итогам Торгов, назначенных на </w:t>
      </w:r>
      <w:r w:rsidR="004310BE" w:rsidRPr="0005164D">
        <w:rPr>
          <w:b/>
          <w:bCs/>
          <w:color w:val="000000"/>
        </w:rPr>
        <w:t>0</w:t>
      </w:r>
      <w:r w:rsidR="0005164D" w:rsidRPr="0005164D">
        <w:rPr>
          <w:b/>
          <w:bCs/>
          <w:color w:val="000000"/>
        </w:rPr>
        <w:t>7</w:t>
      </w:r>
      <w:r w:rsidR="004310BE" w:rsidRPr="0005164D">
        <w:rPr>
          <w:b/>
          <w:bCs/>
          <w:color w:val="000000"/>
        </w:rPr>
        <w:t xml:space="preserve"> </w:t>
      </w:r>
      <w:r w:rsidR="0005164D" w:rsidRPr="0005164D">
        <w:rPr>
          <w:b/>
          <w:bCs/>
          <w:color w:val="000000"/>
        </w:rPr>
        <w:t>сентября</w:t>
      </w:r>
      <w:r w:rsidR="00714773" w:rsidRPr="0005164D">
        <w:rPr>
          <w:b/>
          <w:bCs/>
          <w:color w:val="000000"/>
        </w:rPr>
        <w:t xml:space="preserve"> 202</w:t>
      </w:r>
      <w:r w:rsidR="004310BE" w:rsidRPr="0005164D">
        <w:rPr>
          <w:b/>
          <w:bCs/>
          <w:color w:val="000000"/>
        </w:rPr>
        <w:t>2</w:t>
      </w:r>
      <w:r w:rsidR="00714773" w:rsidRPr="0005164D">
        <w:rPr>
          <w:b/>
          <w:bCs/>
          <w:color w:val="000000"/>
        </w:rPr>
        <w:t xml:space="preserve"> г</w:t>
      </w:r>
      <w:r w:rsidR="00714773" w:rsidRPr="0005164D">
        <w:rPr>
          <w:color w:val="000000"/>
        </w:rPr>
        <w:t>.</w:t>
      </w:r>
      <w:r w:rsidRPr="0005164D">
        <w:rPr>
          <w:color w:val="000000"/>
        </w:rPr>
        <w:t>, лот</w:t>
      </w:r>
      <w:r w:rsidR="009D0ED3">
        <w:rPr>
          <w:color w:val="000000"/>
        </w:rPr>
        <w:t>ы</w:t>
      </w:r>
      <w:r w:rsidRPr="0005164D">
        <w:rPr>
          <w:color w:val="000000"/>
        </w:rPr>
        <w:t xml:space="preserve"> не реализован</w:t>
      </w:r>
      <w:r w:rsidR="009D0ED3">
        <w:rPr>
          <w:color w:val="000000"/>
        </w:rPr>
        <w:t>ы</w:t>
      </w:r>
      <w:r w:rsidRPr="0005164D">
        <w:rPr>
          <w:color w:val="000000"/>
        </w:rPr>
        <w:t>, то в 14:00 часов по московскому времени</w:t>
      </w:r>
      <w:r w:rsidR="004310BE" w:rsidRPr="0005164D">
        <w:rPr>
          <w:color w:val="000000"/>
        </w:rPr>
        <w:t xml:space="preserve"> </w:t>
      </w:r>
      <w:r w:rsidR="0005164D" w:rsidRPr="0005164D">
        <w:rPr>
          <w:b/>
          <w:bCs/>
          <w:color w:val="000000"/>
        </w:rPr>
        <w:t>24</w:t>
      </w:r>
      <w:r w:rsidR="004310BE" w:rsidRPr="0005164D">
        <w:rPr>
          <w:b/>
          <w:bCs/>
          <w:color w:val="000000"/>
        </w:rPr>
        <w:t xml:space="preserve"> </w:t>
      </w:r>
      <w:r w:rsidR="0005164D" w:rsidRPr="0005164D">
        <w:rPr>
          <w:b/>
          <w:bCs/>
          <w:color w:val="000000"/>
        </w:rPr>
        <w:t>окт</w:t>
      </w:r>
      <w:r w:rsidR="004310BE" w:rsidRPr="0005164D">
        <w:rPr>
          <w:b/>
          <w:bCs/>
          <w:color w:val="000000"/>
        </w:rPr>
        <w:t xml:space="preserve">ября </w:t>
      </w:r>
      <w:r w:rsidR="00714773" w:rsidRPr="0005164D">
        <w:rPr>
          <w:b/>
          <w:bCs/>
          <w:color w:val="000000"/>
        </w:rPr>
        <w:t>202</w:t>
      </w:r>
      <w:r w:rsidR="004310BE" w:rsidRPr="0005164D">
        <w:rPr>
          <w:b/>
          <w:bCs/>
          <w:color w:val="000000"/>
        </w:rPr>
        <w:t>2</w:t>
      </w:r>
      <w:r w:rsidR="00714773" w:rsidRPr="0005164D">
        <w:rPr>
          <w:b/>
          <w:bCs/>
          <w:color w:val="000000"/>
        </w:rPr>
        <w:t xml:space="preserve"> </w:t>
      </w:r>
      <w:r w:rsidR="00735EAD" w:rsidRPr="0005164D">
        <w:rPr>
          <w:b/>
        </w:rPr>
        <w:t>г</w:t>
      </w:r>
      <w:r w:rsidRPr="0005164D">
        <w:rPr>
          <w:b/>
        </w:rPr>
        <w:t>.</w:t>
      </w:r>
      <w:r w:rsidRPr="0005164D">
        <w:t xml:space="preserve"> </w:t>
      </w:r>
      <w:r w:rsidRPr="0005164D">
        <w:rPr>
          <w:color w:val="000000"/>
        </w:rPr>
        <w:t>на ЭТП</w:t>
      </w:r>
      <w:r w:rsidRPr="0005164D">
        <w:t xml:space="preserve"> </w:t>
      </w:r>
      <w:r w:rsidRPr="0005164D">
        <w:rPr>
          <w:color w:val="000000"/>
        </w:rPr>
        <w:t>будут проведены</w:t>
      </w:r>
      <w:r w:rsidRPr="0005164D">
        <w:rPr>
          <w:b/>
          <w:bCs/>
          <w:color w:val="000000"/>
        </w:rPr>
        <w:t xml:space="preserve"> повторные Торги </w:t>
      </w:r>
      <w:r w:rsidRPr="0005164D">
        <w:rPr>
          <w:color w:val="000000"/>
        </w:rPr>
        <w:t>нереализованным</w:t>
      </w:r>
      <w:r w:rsidR="009D0ED3">
        <w:rPr>
          <w:color w:val="000000"/>
        </w:rPr>
        <w:t>и</w:t>
      </w:r>
      <w:r w:rsidRPr="0005164D">
        <w:rPr>
          <w:color w:val="000000"/>
        </w:rPr>
        <w:t xml:space="preserve"> лот</w:t>
      </w:r>
      <w:r w:rsidR="009D0ED3">
        <w:rPr>
          <w:color w:val="000000"/>
        </w:rPr>
        <w:t>ами</w:t>
      </w:r>
      <w:r w:rsidRPr="0005164D">
        <w:rPr>
          <w:color w:val="000000"/>
        </w:rPr>
        <w:t xml:space="preserve"> со снижением начальной цены лотов на 10 (Десять) процентов</w:t>
      </w:r>
      <w:r w:rsidR="004310BE" w:rsidRPr="0005164D">
        <w:rPr>
          <w:color w:val="000000"/>
        </w:rPr>
        <w:t xml:space="preserve">, а также </w:t>
      </w:r>
      <w:r w:rsidR="004310BE" w:rsidRPr="0005164D">
        <w:rPr>
          <w:b/>
          <w:bCs/>
          <w:color w:val="000000"/>
        </w:rPr>
        <w:t>лот</w:t>
      </w:r>
      <w:r w:rsidR="0005164D" w:rsidRPr="0005164D">
        <w:rPr>
          <w:b/>
          <w:bCs/>
          <w:color w:val="000000"/>
        </w:rPr>
        <w:t>а</w:t>
      </w:r>
      <w:r w:rsidR="004310BE" w:rsidRPr="0005164D">
        <w:rPr>
          <w:b/>
          <w:bCs/>
          <w:color w:val="000000"/>
        </w:rPr>
        <w:t>м</w:t>
      </w:r>
      <w:r w:rsidR="0005164D" w:rsidRPr="0005164D">
        <w:rPr>
          <w:b/>
          <w:bCs/>
          <w:color w:val="000000"/>
        </w:rPr>
        <w:t>и</w:t>
      </w:r>
      <w:r w:rsidR="004310BE" w:rsidRPr="0005164D">
        <w:rPr>
          <w:b/>
          <w:bCs/>
          <w:color w:val="000000"/>
        </w:rPr>
        <w:t xml:space="preserve"> 1</w:t>
      </w:r>
      <w:r w:rsidR="0005164D" w:rsidRPr="0005164D">
        <w:rPr>
          <w:b/>
          <w:bCs/>
          <w:color w:val="000000"/>
        </w:rPr>
        <w:t>-3</w:t>
      </w:r>
      <w:r w:rsidRPr="0005164D">
        <w:rPr>
          <w:color w:val="000000"/>
        </w:rPr>
        <w:t>.</w:t>
      </w:r>
    </w:p>
    <w:p w14:paraId="64013AA9" w14:textId="77777777" w:rsidR="00662676" w:rsidRPr="0005164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64D">
        <w:rPr>
          <w:color w:val="000000"/>
        </w:rPr>
        <w:t>Оператор ЭТП (далее – Оператор) обеспечивает проведение Торгов.</w:t>
      </w:r>
    </w:p>
    <w:p w14:paraId="1E345989" w14:textId="7C38D805" w:rsidR="00662676" w:rsidRPr="0005164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5164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05164D">
        <w:rPr>
          <w:color w:val="000000"/>
        </w:rPr>
        <w:t>первых Торгах начинается в 00:00</w:t>
      </w:r>
      <w:r w:rsidRPr="0005164D">
        <w:rPr>
          <w:color w:val="000000"/>
        </w:rPr>
        <w:t xml:space="preserve"> часов по московскому времени </w:t>
      </w:r>
      <w:r w:rsidR="0005164D" w:rsidRPr="0005164D">
        <w:rPr>
          <w:b/>
          <w:bCs/>
          <w:color w:val="000000"/>
        </w:rPr>
        <w:t>26</w:t>
      </w:r>
      <w:r w:rsidR="00236E17" w:rsidRPr="0005164D">
        <w:rPr>
          <w:b/>
          <w:bCs/>
          <w:color w:val="000000"/>
        </w:rPr>
        <w:t xml:space="preserve"> ию</w:t>
      </w:r>
      <w:r w:rsidR="0005164D" w:rsidRPr="0005164D">
        <w:rPr>
          <w:b/>
          <w:bCs/>
          <w:color w:val="000000"/>
        </w:rPr>
        <w:t>л</w:t>
      </w:r>
      <w:r w:rsidR="00236E17" w:rsidRPr="0005164D">
        <w:rPr>
          <w:b/>
          <w:bCs/>
          <w:color w:val="000000"/>
        </w:rPr>
        <w:t>я</w:t>
      </w:r>
      <w:r w:rsidR="00240848" w:rsidRPr="0005164D">
        <w:rPr>
          <w:b/>
          <w:bCs/>
          <w:color w:val="000000"/>
        </w:rPr>
        <w:t xml:space="preserve"> 202</w:t>
      </w:r>
      <w:r w:rsidR="00236E17" w:rsidRPr="0005164D">
        <w:rPr>
          <w:b/>
          <w:bCs/>
          <w:color w:val="000000"/>
        </w:rPr>
        <w:t>2</w:t>
      </w:r>
      <w:r w:rsidR="00240848" w:rsidRPr="0005164D">
        <w:rPr>
          <w:b/>
          <w:bCs/>
          <w:color w:val="000000"/>
        </w:rPr>
        <w:t xml:space="preserve"> г.</w:t>
      </w:r>
      <w:r w:rsidRPr="0005164D">
        <w:rPr>
          <w:b/>
          <w:bCs/>
          <w:color w:val="000000"/>
        </w:rPr>
        <w:t>,</w:t>
      </w:r>
      <w:r w:rsidRPr="0005164D">
        <w:rPr>
          <w:color w:val="000000"/>
        </w:rPr>
        <w:t xml:space="preserve"> а на участие в пов</w:t>
      </w:r>
      <w:r w:rsidR="00F104BD" w:rsidRPr="0005164D">
        <w:rPr>
          <w:color w:val="000000"/>
        </w:rPr>
        <w:t>торных Торгах начинается в 00:00</w:t>
      </w:r>
      <w:r w:rsidRPr="0005164D">
        <w:rPr>
          <w:color w:val="000000"/>
        </w:rPr>
        <w:t xml:space="preserve"> часов по московскому времени </w:t>
      </w:r>
      <w:r w:rsidR="0005164D" w:rsidRPr="0005164D">
        <w:rPr>
          <w:b/>
          <w:bCs/>
          <w:color w:val="000000"/>
        </w:rPr>
        <w:t>12</w:t>
      </w:r>
      <w:r w:rsidR="00236E17" w:rsidRPr="0005164D">
        <w:rPr>
          <w:b/>
          <w:bCs/>
          <w:color w:val="000000"/>
        </w:rPr>
        <w:t xml:space="preserve"> </w:t>
      </w:r>
      <w:r w:rsidR="0005164D" w:rsidRPr="0005164D">
        <w:rPr>
          <w:b/>
          <w:bCs/>
          <w:color w:val="000000"/>
        </w:rPr>
        <w:t>сентября</w:t>
      </w:r>
      <w:r w:rsidR="00240848" w:rsidRPr="0005164D">
        <w:rPr>
          <w:b/>
          <w:bCs/>
          <w:color w:val="000000"/>
        </w:rPr>
        <w:t xml:space="preserve"> 202</w:t>
      </w:r>
      <w:r w:rsidR="00236E17" w:rsidRPr="0005164D">
        <w:rPr>
          <w:b/>
          <w:bCs/>
          <w:color w:val="000000"/>
        </w:rPr>
        <w:t>2</w:t>
      </w:r>
      <w:r w:rsidR="00240848" w:rsidRPr="0005164D">
        <w:rPr>
          <w:b/>
          <w:bCs/>
          <w:color w:val="000000"/>
        </w:rPr>
        <w:t xml:space="preserve"> г</w:t>
      </w:r>
      <w:r w:rsidRPr="0005164D">
        <w:rPr>
          <w:b/>
          <w:bCs/>
          <w:color w:val="000000"/>
        </w:rPr>
        <w:t>.</w:t>
      </w:r>
      <w:r w:rsidRPr="0005164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5164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23A4E813" w:rsidR="00EE2718" w:rsidRPr="0005164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5164D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5164D">
        <w:rPr>
          <w:b/>
          <w:color w:val="000000"/>
        </w:rPr>
        <w:t xml:space="preserve"> лот</w:t>
      </w:r>
      <w:r w:rsidR="00D10692" w:rsidRPr="0005164D">
        <w:rPr>
          <w:b/>
          <w:color w:val="000000"/>
        </w:rPr>
        <w:t>ы 1</w:t>
      </w:r>
      <w:r w:rsidR="0005164D" w:rsidRPr="0005164D">
        <w:rPr>
          <w:b/>
          <w:color w:val="000000"/>
        </w:rPr>
        <w:t>-</w:t>
      </w:r>
      <w:r w:rsidR="00D10692" w:rsidRPr="0005164D">
        <w:rPr>
          <w:b/>
          <w:color w:val="000000"/>
        </w:rPr>
        <w:t>3</w:t>
      </w:r>
      <w:r w:rsidR="0005164D" w:rsidRPr="0005164D">
        <w:rPr>
          <w:b/>
          <w:color w:val="000000"/>
        </w:rPr>
        <w:t>, 7-9</w:t>
      </w:r>
      <w:r w:rsidRPr="0005164D">
        <w:rPr>
          <w:color w:val="000000"/>
        </w:rPr>
        <w:t>, не реализованны</w:t>
      </w:r>
      <w:r w:rsidR="00D10692" w:rsidRPr="0005164D">
        <w:rPr>
          <w:color w:val="000000"/>
        </w:rPr>
        <w:t>е</w:t>
      </w:r>
      <w:r w:rsidRPr="0005164D">
        <w:rPr>
          <w:color w:val="000000"/>
        </w:rPr>
        <w:t xml:space="preserve"> на повторных Торгах, а также</w:t>
      </w:r>
      <w:r w:rsidR="000067AA" w:rsidRPr="0005164D">
        <w:rPr>
          <w:b/>
          <w:color w:val="000000"/>
        </w:rPr>
        <w:t xml:space="preserve"> лот</w:t>
      </w:r>
      <w:r w:rsidR="0005164D" w:rsidRPr="0005164D">
        <w:rPr>
          <w:b/>
          <w:color w:val="000000"/>
        </w:rPr>
        <w:t>ы</w:t>
      </w:r>
      <w:r w:rsidR="00D10692" w:rsidRPr="0005164D">
        <w:rPr>
          <w:b/>
          <w:color w:val="000000"/>
        </w:rPr>
        <w:t xml:space="preserve"> </w:t>
      </w:r>
      <w:r w:rsidR="0005164D" w:rsidRPr="0005164D">
        <w:rPr>
          <w:b/>
          <w:color w:val="000000"/>
        </w:rPr>
        <w:t>4-6</w:t>
      </w:r>
      <w:r w:rsidRPr="0005164D">
        <w:rPr>
          <w:color w:val="000000"/>
        </w:rPr>
        <w:t>, выставляются на Торги ППП.</w:t>
      </w:r>
    </w:p>
    <w:p w14:paraId="2BD8AE9C" w14:textId="77777777" w:rsidR="00EE2718" w:rsidRPr="0005164D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5164D">
        <w:rPr>
          <w:b/>
          <w:bCs/>
          <w:color w:val="000000"/>
        </w:rPr>
        <w:t>Торги ППП</w:t>
      </w:r>
      <w:r w:rsidRPr="0005164D">
        <w:rPr>
          <w:color w:val="000000"/>
          <w:shd w:val="clear" w:color="auto" w:fill="FFFFFF"/>
        </w:rPr>
        <w:t xml:space="preserve"> будут проведены на ЭТП</w:t>
      </w:r>
      <w:r w:rsidR="00EE2718" w:rsidRPr="0005164D">
        <w:rPr>
          <w:color w:val="000000"/>
          <w:shd w:val="clear" w:color="auto" w:fill="FFFFFF"/>
        </w:rPr>
        <w:t>:</w:t>
      </w:r>
    </w:p>
    <w:p w14:paraId="32AF4EF2" w14:textId="737D3157" w:rsidR="00EE2718" w:rsidRPr="0005164D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5164D">
        <w:rPr>
          <w:b/>
          <w:bCs/>
          <w:color w:val="000000"/>
        </w:rPr>
        <w:t>по лот</w:t>
      </w:r>
      <w:r w:rsidR="0005164D" w:rsidRPr="0005164D">
        <w:rPr>
          <w:b/>
          <w:bCs/>
          <w:color w:val="000000"/>
        </w:rPr>
        <w:t>ам</w:t>
      </w:r>
      <w:r w:rsidRPr="0005164D">
        <w:rPr>
          <w:b/>
          <w:bCs/>
          <w:color w:val="000000"/>
        </w:rPr>
        <w:t xml:space="preserve"> </w:t>
      </w:r>
      <w:r w:rsidR="0005164D" w:rsidRPr="0005164D">
        <w:rPr>
          <w:b/>
          <w:bCs/>
          <w:color w:val="000000"/>
        </w:rPr>
        <w:t>4-9</w:t>
      </w:r>
      <w:r w:rsidRPr="0005164D">
        <w:rPr>
          <w:b/>
          <w:bCs/>
          <w:color w:val="000000"/>
        </w:rPr>
        <w:t xml:space="preserve"> - с </w:t>
      </w:r>
      <w:r w:rsidR="007C1402" w:rsidRPr="0005164D">
        <w:rPr>
          <w:b/>
          <w:bCs/>
          <w:color w:val="000000"/>
        </w:rPr>
        <w:t>2</w:t>
      </w:r>
      <w:r w:rsidR="0005164D" w:rsidRPr="0005164D">
        <w:rPr>
          <w:b/>
          <w:bCs/>
          <w:color w:val="000000"/>
        </w:rPr>
        <w:t>7</w:t>
      </w:r>
      <w:r w:rsidR="007C1402" w:rsidRPr="0005164D">
        <w:rPr>
          <w:b/>
          <w:bCs/>
          <w:color w:val="000000"/>
        </w:rPr>
        <w:t xml:space="preserve"> </w:t>
      </w:r>
      <w:r w:rsidR="0005164D" w:rsidRPr="0005164D">
        <w:rPr>
          <w:b/>
          <w:bCs/>
          <w:color w:val="000000"/>
        </w:rPr>
        <w:t>окт</w:t>
      </w:r>
      <w:r w:rsidR="007C1402" w:rsidRPr="0005164D">
        <w:rPr>
          <w:b/>
          <w:bCs/>
          <w:color w:val="000000"/>
        </w:rPr>
        <w:t>ября 2022</w:t>
      </w:r>
      <w:r w:rsidR="00735EAD" w:rsidRPr="0005164D">
        <w:rPr>
          <w:b/>
          <w:bCs/>
          <w:color w:val="000000"/>
        </w:rPr>
        <w:t xml:space="preserve"> г</w:t>
      </w:r>
      <w:r w:rsidR="00EE2718" w:rsidRPr="0005164D">
        <w:rPr>
          <w:b/>
          <w:bCs/>
          <w:color w:val="000000"/>
        </w:rPr>
        <w:t xml:space="preserve">. по </w:t>
      </w:r>
      <w:r w:rsidR="007C1402" w:rsidRPr="0005164D">
        <w:rPr>
          <w:b/>
          <w:bCs/>
          <w:color w:val="000000"/>
        </w:rPr>
        <w:t>0</w:t>
      </w:r>
      <w:r w:rsidR="0005164D" w:rsidRPr="0005164D">
        <w:rPr>
          <w:b/>
          <w:bCs/>
          <w:color w:val="000000"/>
        </w:rPr>
        <w:t>9</w:t>
      </w:r>
      <w:r w:rsidR="007C1402" w:rsidRPr="0005164D">
        <w:rPr>
          <w:b/>
          <w:bCs/>
          <w:color w:val="000000"/>
        </w:rPr>
        <w:t xml:space="preserve"> февраля 2023</w:t>
      </w:r>
      <w:r w:rsidR="00735EAD" w:rsidRPr="0005164D">
        <w:rPr>
          <w:b/>
          <w:bCs/>
          <w:color w:val="000000"/>
        </w:rPr>
        <w:t xml:space="preserve"> г</w:t>
      </w:r>
      <w:r w:rsidR="00EE2718" w:rsidRPr="0005164D">
        <w:rPr>
          <w:b/>
          <w:bCs/>
          <w:color w:val="000000"/>
        </w:rPr>
        <w:t>.;</w:t>
      </w:r>
    </w:p>
    <w:p w14:paraId="33D6479B" w14:textId="37A5A6CB" w:rsidR="00714773" w:rsidRPr="0005164D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5164D">
        <w:rPr>
          <w:b/>
          <w:bCs/>
          <w:color w:val="000000"/>
        </w:rPr>
        <w:t>по лот</w:t>
      </w:r>
      <w:r w:rsidR="007C1402" w:rsidRPr="0005164D">
        <w:rPr>
          <w:b/>
          <w:bCs/>
          <w:color w:val="000000"/>
        </w:rPr>
        <w:t xml:space="preserve">ам </w:t>
      </w:r>
      <w:r w:rsidR="0005164D" w:rsidRPr="0005164D">
        <w:rPr>
          <w:b/>
          <w:bCs/>
          <w:color w:val="000000"/>
        </w:rPr>
        <w:t>1-3</w:t>
      </w:r>
      <w:r w:rsidRPr="0005164D">
        <w:rPr>
          <w:b/>
          <w:bCs/>
          <w:color w:val="000000"/>
        </w:rPr>
        <w:t xml:space="preserve"> - </w:t>
      </w:r>
      <w:r w:rsidR="00714773" w:rsidRPr="0005164D">
        <w:rPr>
          <w:b/>
          <w:bCs/>
          <w:color w:val="000000"/>
        </w:rPr>
        <w:t xml:space="preserve">с </w:t>
      </w:r>
      <w:r w:rsidR="007C1402" w:rsidRPr="0005164D">
        <w:rPr>
          <w:b/>
          <w:bCs/>
          <w:color w:val="000000"/>
        </w:rPr>
        <w:t>2</w:t>
      </w:r>
      <w:r w:rsidR="0005164D" w:rsidRPr="0005164D">
        <w:rPr>
          <w:b/>
          <w:bCs/>
          <w:color w:val="000000"/>
        </w:rPr>
        <w:t>7</w:t>
      </w:r>
      <w:r w:rsidR="007C1402" w:rsidRPr="0005164D">
        <w:rPr>
          <w:b/>
          <w:bCs/>
          <w:color w:val="000000"/>
        </w:rPr>
        <w:t xml:space="preserve"> </w:t>
      </w:r>
      <w:r w:rsidR="0005164D" w:rsidRPr="0005164D">
        <w:rPr>
          <w:b/>
          <w:bCs/>
          <w:color w:val="000000"/>
        </w:rPr>
        <w:t>ок</w:t>
      </w:r>
      <w:r w:rsidR="007C1402" w:rsidRPr="0005164D">
        <w:rPr>
          <w:b/>
          <w:bCs/>
          <w:color w:val="000000"/>
        </w:rPr>
        <w:t xml:space="preserve">тября 2022 </w:t>
      </w:r>
      <w:r w:rsidR="00714773" w:rsidRPr="0005164D">
        <w:rPr>
          <w:b/>
          <w:bCs/>
          <w:color w:val="000000"/>
        </w:rPr>
        <w:t xml:space="preserve">г. по </w:t>
      </w:r>
      <w:r w:rsidR="007C1402" w:rsidRPr="0005164D">
        <w:rPr>
          <w:b/>
          <w:bCs/>
          <w:color w:val="000000"/>
        </w:rPr>
        <w:t>1</w:t>
      </w:r>
      <w:r w:rsidR="0005164D" w:rsidRPr="0005164D">
        <w:rPr>
          <w:b/>
          <w:bCs/>
          <w:color w:val="000000"/>
        </w:rPr>
        <w:t>6</w:t>
      </w:r>
      <w:r w:rsidR="007C1402" w:rsidRPr="0005164D">
        <w:rPr>
          <w:b/>
          <w:bCs/>
          <w:color w:val="000000"/>
        </w:rPr>
        <w:t xml:space="preserve"> </w:t>
      </w:r>
      <w:r w:rsidR="0005164D" w:rsidRPr="0005164D">
        <w:rPr>
          <w:b/>
          <w:bCs/>
          <w:color w:val="000000"/>
        </w:rPr>
        <w:t>февраля 2023 г</w:t>
      </w:r>
      <w:r w:rsidR="00714773" w:rsidRPr="0005164D">
        <w:rPr>
          <w:b/>
          <w:bCs/>
          <w:color w:val="000000"/>
        </w:rPr>
        <w:t xml:space="preserve">. </w:t>
      </w:r>
    </w:p>
    <w:p w14:paraId="2D284BB7" w14:textId="6F9AD96F" w:rsidR="00EE2718" w:rsidRPr="0005164D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05164D">
        <w:rPr>
          <w:color w:val="000000"/>
        </w:rPr>
        <w:t>Заявки на участие в Торгах ППП принимаются Оператором, начиная с 00:</w:t>
      </w:r>
      <w:r w:rsidR="00F104BD" w:rsidRPr="0005164D">
        <w:rPr>
          <w:color w:val="000000"/>
        </w:rPr>
        <w:t>00</w:t>
      </w:r>
      <w:r w:rsidRPr="0005164D">
        <w:rPr>
          <w:color w:val="000000"/>
        </w:rPr>
        <w:t xml:space="preserve"> часов по московскому времени </w:t>
      </w:r>
      <w:r w:rsidR="0005164D" w:rsidRPr="0005164D">
        <w:rPr>
          <w:b/>
          <w:bCs/>
          <w:color w:val="000000"/>
        </w:rPr>
        <w:t>27</w:t>
      </w:r>
      <w:r w:rsidR="007C1402" w:rsidRPr="0005164D">
        <w:rPr>
          <w:b/>
          <w:bCs/>
          <w:color w:val="000000"/>
        </w:rPr>
        <w:t xml:space="preserve"> </w:t>
      </w:r>
      <w:r w:rsidR="0005164D" w:rsidRPr="0005164D">
        <w:rPr>
          <w:b/>
          <w:bCs/>
          <w:color w:val="000000"/>
        </w:rPr>
        <w:t>окт</w:t>
      </w:r>
      <w:r w:rsidR="007C1402" w:rsidRPr="0005164D">
        <w:rPr>
          <w:b/>
          <w:bCs/>
          <w:color w:val="000000"/>
        </w:rPr>
        <w:t xml:space="preserve">ября 2022 г. </w:t>
      </w:r>
      <w:r w:rsidRPr="0005164D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05164D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64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05164D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64D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05164D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5164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05164D">
        <w:rPr>
          <w:color w:val="000000"/>
        </w:rPr>
        <w:t>:</w:t>
      </w:r>
    </w:p>
    <w:p w14:paraId="1E210FB7" w14:textId="70E7ABCC" w:rsidR="00EE2718" w:rsidRDefault="000067AA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5164D">
        <w:rPr>
          <w:b/>
          <w:color w:val="000000"/>
        </w:rPr>
        <w:t>Для лот</w:t>
      </w:r>
      <w:r w:rsidR="0005164D" w:rsidRPr="0005164D">
        <w:rPr>
          <w:b/>
          <w:color w:val="000000"/>
        </w:rPr>
        <w:t>ов</w:t>
      </w:r>
      <w:r w:rsidR="00C035F0" w:rsidRPr="0005164D">
        <w:rPr>
          <w:b/>
          <w:color w:val="000000"/>
        </w:rPr>
        <w:t xml:space="preserve"> </w:t>
      </w:r>
      <w:r w:rsidR="006176CF" w:rsidRPr="0005164D">
        <w:rPr>
          <w:b/>
          <w:color w:val="000000"/>
        </w:rPr>
        <w:t>1</w:t>
      </w:r>
      <w:r w:rsidR="0005164D" w:rsidRPr="0005164D">
        <w:rPr>
          <w:b/>
          <w:color w:val="000000"/>
        </w:rPr>
        <w:t>-3</w:t>
      </w:r>
      <w:r w:rsidRPr="0005164D">
        <w:rPr>
          <w:b/>
          <w:color w:val="000000"/>
        </w:rPr>
        <w:t>:</w:t>
      </w:r>
    </w:p>
    <w:p w14:paraId="357DBA4F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27 октября 2022 г. по 08 декабря 2022 г. - в размере начальной цены продажи лотов;</w:t>
      </w:r>
    </w:p>
    <w:p w14:paraId="33614623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09 декабря 2022 г. по 15 декабря 2022 г. - в размере 90,13% от начальной цены продажи лотов;</w:t>
      </w:r>
    </w:p>
    <w:p w14:paraId="35CC8A9A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16 декабря 2022 г. по 22 декабря 2022 г. - в размере 80,26% от начальной цены продажи лотов;</w:t>
      </w:r>
    </w:p>
    <w:p w14:paraId="02EE0047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23 декабря 2022 г. по 29 декабря 2022 г. - в размере 70,39% от начальной цены продажи лотов;</w:t>
      </w:r>
    </w:p>
    <w:p w14:paraId="7F8D5E75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30 декабря 2022 г. по 05 января 2023 г. - в размере 60,52% от начальной цены продажи лотов;</w:t>
      </w:r>
    </w:p>
    <w:p w14:paraId="6D6DB753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06 января 2023 г. по 12 января 2023 г. - в размере 50,65% от начальной цены продажи лотов;</w:t>
      </w:r>
    </w:p>
    <w:p w14:paraId="251ECFA2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lastRenderedPageBreak/>
        <w:t>с 13 января 2023 г. по 19 января 2023 г. - в размере 40,78% от начальной цены продажи лотов;</w:t>
      </w:r>
    </w:p>
    <w:p w14:paraId="2A1043A8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20 января 2023 г. по 26 января 2023 г. - в размере 30,91% от начальной цены продажи лотов;</w:t>
      </w:r>
    </w:p>
    <w:p w14:paraId="4D005AA6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27 января 2023 г. по 02 февраля 2023 г. - в размере 21,04% от начальной цены продажи лотов;</w:t>
      </w:r>
    </w:p>
    <w:p w14:paraId="21A26B3F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03 февраля 2023 г. по 09 февраля 2023 г. - в размере 11,17% от начальной цены продажи лотов;</w:t>
      </w:r>
    </w:p>
    <w:p w14:paraId="295F38CB" w14:textId="2F0A4359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 xml:space="preserve">с 10 февраля 2023 г. по 16 февраля 2023 г. - в размере 1,30% </w:t>
      </w:r>
      <w:r>
        <w:rPr>
          <w:color w:val="000000"/>
        </w:rPr>
        <w:t>от начальной цены продажи лотов.</w:t>
      </w:r>
    </w:p>
    <w:p w14:paraId="1DEAE197" w14:textId="7C64085A" w:rsidR="00EE2718" w:rsidRDefault="000067AA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5164D">
        <w:rPr>
          <w:b/>
          <w:color w:val="000000"/>
        </w:rPr>
        <w:t>Для лот</w:t>
      </w:r>
      <w:r w:rsidR="00C035F0" w:rsidRPr="0005164D">
        <w:rPr>
          <w:b/>
          <w:color w:val="000000"/>
        </w:rPr>
        <w:t xml:space="preserve">а </w:t>
      </w:r>
      <w:r w:rsidR="0005164D" w:rsidRPr="0005164D">
        <w:rPr>
          <w:b/>
          <w:color w:val="000000"/>
        </w:rPr>
        <w:t>4</w:t>
      </w:r>
      <w:r w:rsidRPr="0005164D">
        <w:rPr>
          <w:b/>
          <w:color w:val="000000"/>
        </w:rPr>
        <w:t>:</w:t>
      </w:r>
    </w:p>
    <w:p w14:paraId="7867391E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27 октября 2022 г. по 08 декабря 2022 г. - в размере начальной цены продажи лота;</w:t>
      </w:r>
    </w:p>
    <w:p w14:paraId="2B07263E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09 декабря 2022 г. по 15 декабря 2022 г. - в размере 96,00% от начальной цены продажи лота;</w:t>
      </w:r>
    </w:p>
    <w:p w14:paraId="4C52DE95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16 декабря 2022 г. по 22 декабря 2022 г. - в размере 92,00% от начальной цены продажи лота;</w:t>
      </w:r>
    </w:p>
    <w:p w14:paraId="2231CD9A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23 декабря 2022 г. по 29 декабря 2022 г. - в размере 88,00% от начальной цены продажи лота;</w:t>
      </w:r>
    </w:p>
    <w:p w14:paraId="6BA94DC2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30 декабря 2022 г. по 05 января 2023 г. - в размере 84,00% от начальной цены продажи лота;</w:t>
      </w:r>
    </w:p>
    <w:p w14:paraId="5918E9E3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06 января 2023 г. по 12 января 2023 г. - в размере 80,00% от начальной цены продажи лота;</w:t>
      </w:r>
    </w:p>
    <w:p w14:paraId="2BD17E36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13 января 2023 г. по 19 января 2023 г. - в размере 76,00% от начальной цены продажи лота;</w:t>
      </w:r>
    </w:p>
    <w:p w14:paraId="1EE3A1CE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20 января 2023 г. по 26 января 2023 г. - в размере 72,00% от начальной цены продажи лота;</w:t>
      </w:r>
    </w:p>
    <w:p w14:paraId="1DC31A8E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27 января 2023 г. по 02 февраля 2023 г. - в размере 67,00% от начальной цены продажи лота;</w:t>
      </w:r>
    </w:p>
    <w:p w14:paraId="2EBF4B93" w14:textId="5BFB305C" w:rsidR="00563C8D" w:rsidRPr="0005164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03 февраля 2023 г. по 09 февраля 2023 г. - в размере 62,00%</w:t>
      </w:r>
      <w:r>
        <w:rPr>
          <w:color w:val="000000"/>
        </w:rPr>
        <w:t xml:space="preserve"> от начальной цены продажи лота.</w:t>
      </w:r>
    </w:p>
    <w:p w14:paraId="3B38112D" w14:textId="5EB41CC8" w:rsidR="00FF427C" w:rsidRDefault="00FF427C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="0005164D"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78237F4B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27 октября 2022 г. по 08 декабря 2022 г. - в размере начальной цены продажи лота;</w:t>
      </w:r>
    </w:p>
    <w:p w14:paraId="04D74E9F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09 декабря 2022 г. по 15 декабря 2022 г. - в размере 93,00% от начальной цены продажи лота;</w:t>
      </w:r>
    </w:p>
    <w:p w14:paraId="52EFCC4E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16 декабря 2022 г. по 22 декабря 2022 г. - в размере 86,00% от начальной цены продажи лота;</w:t>
      </w:r>
    </w:p>
    <w:p w14:paraId="547D9C0F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23 декабря 2022 г. по 29 декабря 2022 г. - в размере 79,00% от начальной цены продажи лота;</w:t>
      </w:r>
    </w:p>
    <w:p w14:paraId="71D8CF7A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30 декабря 2022 г. по 05 января 2023 г. - в размере 72,00% от начальной цены продажи лота;</w:t>
      </w:r>
    </w:p>
    <w:p w14:paraId="259C67F8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06 января 2023 г. по 12 января 2023 г. - в размере 65,00% от начальной цены продажи лота;</w:t>
      </w:r>
    </w:p>
    <w:p w14:paraId="7C4D5741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13 января 2023 г. по 19 января 2023 г. - в размере 58,00% от начальной цены продажи лота;</w:t>
      </w:r>
    </w:p>
    <w:p w14:paraId="3E19415D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20 января 2023 г. по 26 января 2023 г. - в размере 51,00% от начальной цены продажи лота;</w:t>
      </w:r>
    </w:p>
    <w:p w14:paraId="69ED6439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27 января 2023 г. по 02 февраля 2023 г. - в размере 43,00% от начальной цены продажи лота;</w:t>
      </w:r>
    </w:p>
    <w:p w14:paraId="4E7B1608" w14:textId="6F548B83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03 февраля 2023 г. по 09 февраля 2023 г. - в размере 35,00%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начальной цены продажи лота.</w:t>
      </w:r>
    </w:p>
    <w:p w14:paraId="2B8A288B" w14:textId="11318ECC" w:rsidR="0005164D" w:rsidRDefault="0005164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05164D">
        <w:rPr>
          <w:b/>
          <w:color w:val="000000"/>
        </w:rPr>
        <w:t xml:space="preserve">Для лота </w:t>
      </w:r>
      <w:r w:rsidRPr="0005164D">
        <w:rPr>
          <w:b/>
          <w:color w:val="000000"/>
        </w:rPr>
        <w:t>6</w:t>
      </w:r>
      <w:r w:rsidRPr="0005164D">
        <w:rPr>
          <w:b/>
          <w:color w:val="000000"/>
        </w:rPr>
        <w:t>:</w:t>
      </w:r>
    </w:p>
    <w:p w14:paraId="4A209BB0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27 октября 2022 г. по 08 декабря 2022 г. - в размере начальной цены продажи лота;</w:t>
      </w:r>
    </w:p>
    <w:p w14:paraId="60017B23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lastRenderedPageBreak/>
        <w:t>с 09 декабря 2022 г. по 15 декабря 2022 г. - в размере 90,50% от начальной цены продажи лота;</w:t>
      </w:r>
    </w:p>
    <w:p w14:paraId="33DDE381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16 декабря 2022 г. по 22 декабря 2022 г. - в размере 81,00% от начальной цены продажи лота;</w:t>
      </w:r>
    </w:p>
    <w:p w14:paraId="626D9404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23 декабря 2022 г. по 29 декабря 2022 г. - в размере 71,50% от начальной цены продажи лота;</w:t>
      </w:r>
    </w:p>
    <w:p w14:paraId="20D45A96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30 декабря 2022 г. по 05 января 2023 г. - в размере 62,00% от начальной цены продажи лота;</w:t>
      </w:r>
    </w:p>
    <w:p w14:paraId="0DA3ED02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06 января 2023 г. по 12 января 2023 г. - в размере 52,50% от начальной цены продажи лота;</w:t>
      </w:r>
    </w:p>
    <w:p w14:paraId="64C82843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13 января 2023 г. по 19 января 2023 г. - в размере 43,00% от начальной цены продажи лота;</w:t>
      </w:r>
    </w:p>
    <w:p w14:paraId="6DBD7791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20 января 2023 г. по 26 января 2023 г. - в размере 33,50% от начальной цены продажи лота;</w:t>
      </w:r>
    </w:p>
    <w:p w14:paraId="18A0DEBA" w14:textId="77777777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27 января 2023 г. по 02 февраля 2023 г. - в размере 24,00% от начальной цены продажи лота;</w:t>
      </w:r>
    </w:p>
    <w:p w14:paraId="0395D34E" w14:textId="49C4FD84" w:rsidR="00563C8D" w:rsidRPr="00563C8D" w:rsidRDefault="00563C8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C8D">
        <w:rPr>
          <w:color w:val="000000"/>
        </w:rPr>
        <w:t>с 03 февраля 2023 г. по 09 февраля 2023 г. - в размере 14,50%</w:t>
      </w:r>
      <w:r>
        <w:rPr>
          <w:color w:val="000000"/>
        </w:rPr>
        <w:t xml:space="preserve"> от начальной цены продажи лота.</w:t>
      </w:r>
    </w:p>
    <w:p w14:paraId="6E422E3E" w14:textId="6F6D28ED" w:rsidR="0005164D" w:rsidRDefault="0005164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1D929BAA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27 октября 2022 г. по 08 декабря 2022 г. - в размере начальной цены продажи лота;</w:t>
      </w:r>
    </w:p>
    <w:p w14:paraId="1C6A8D2B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09 декабря 2022 г. по 15 декабря 2022 г. - в размере 92,60% от начальной цены продажи лота;</w:t>
      </w:r>
    </w:p>
    <w:p w14:paraId="3EB67E3E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16 декабря 2022 г. по 22 декабря 2022 г. - в размере 85,20% от начальной цены продажи лота;</w:t>
      </w:r>
    </w:p>
    <w:p w14:paraId="7A15DF45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23 декабря 2022 г. по 29 декабря 2022 г. - в размере 77,80% от начальной цены продажи лота;</w:t>
      </w:r>
    </w:p>
    <w:p w14:paraId="34235699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30 декабря 2022 г. по 05 января 2023 г. - в размере 70,40% от начальной цены продажи лота;</w:t>
      </w:r>
    </w:p>
    <w:p w14:paraId="4ABE013A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06 января 2023 г. по 12 января 2023 г. - в размере 63,00% от начальной цены продажи лота;</w:t>
      </w:r>
    </w:p>
    <w:p w14:paraId="7641D925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13 января 2023 г. по 19 января 2023 г. - в размере 55,60% от начальной цены продажи лота;</w:t>
      </w:r>
    </w:p>
    <w:p w14:paraId="573460CB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20 января 2023 г. по 26 января 2023 г. - в размере 48,20% от начальной цены продажи лота;</w:t>
      </w:r>
    </w:p>
    <w:p w14:paraId="0F722B6F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27 января 2023 г. по 02 февраля 2023 г. - в размере 40,80% от начальной цены продажи лота;</w:t>
      </w:r>
    </w:p>
    <w:p w14:paraId="253E92BD" w14:textId="3C65F6F1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bCs/>
          <w:color w:val="000000"/>
          <w:sz w:val="24"/>
          <w:szCs w:val="24"/>
        </w:rPr>
        <w:t>с 03 февраля 2023 г. по 09 февраля 2023 г. - в размере 33,40%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начальной цены продажи лота.</w:t>
      </w:r>
    </w:p>
    <w:p w14:paraId="227F66DB" w14:textId="3F2C4CEE" w:rsidR="0005164D" w:rsidRPr="0005164D" w:rsidRDefault="0005164D" w:rsidP="00563C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64D">
        <w:rPr>
          <w:b/>
          <w:color w:val="000000"/>
        </w:rPr>
        <w:t xml:space="preserve">Для лотов </w:t>
      </w:r>
      <w:r w:rsidRPr="0005164D">
        <w:rPr>
          <w:b/>
          <w:color w:val="000000"/>
        </w:rPr>
        <w:t>8, 9</w:t>
      </w:r>
      <w:r w:rsidRPr="0005164D">
        <w:rPr>
          <w:b/>
          <w:color w:val="000000"/>
        </w:rPr>
        <w:t>:</w:t>
      </w:r>
    </w:p>
    <w:p w14:paraId="1F1A5ADD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color w:val="000000"/>
          <w:sz w:val="24"/>
          <w:szCs w:val="24"/>
        </w:rPr>
        <w:t>с 27 октября 2022 г. по 08 декабря 2022 г. - в размере начальной цены продажи лотов;</w:t>
      </w:r>
    </w:p>
    <w:p w14:paraId="511C9405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95,00% от начальной цены продажи лотов;</w:t>
      </w:r>
    </w:p>
    <w:p w14:paraId="50676573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90,00% от начальной цены продажи лотов;</w:t>
      </w:r>
    </w:p>
    <w:p w14:paraId="29ABBA41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85,00% от начальной цены продажи лотов;</w:t>
      </w:r>
    </w:p>
    <w:p w14:paraId="3C152269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80,00% от начальной цены продажи лотов;</w:t>
      </w:r>
    </w:p>
    <w:p w14:paraId="11D5E4F9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75,00% от начальной цены продажи лотов;</w:t>
      </w:r>
    </w:p>
    <w:p w14:paraId="55BDDB3B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70,00% от начальной цены продажи лотов;</w:t>
      </w:r>
    </w:p>
    <w:p w14:paraId="6F9037CE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января 2023 г. по 26 января 2023 г. - в размере 65,00% от начальной цены продажи лотов;</w:t>
      </w:r>
    </w:p>
    <w:p w14:paraId="0AB9BDB8" w14:textId="77777777" w:rsidR="00563C8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C8D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60,00% от начальной цены продажи лотов;</w:t>
      </w:r>
    </w:p>
    <w:p w14:paraId="4AEA8865" w14:textId="18D7A597" w:rsidR="0005164D" w:rsidRPr="00563C8D" w:rsidRDefault="00563C8D" w:rsidP="00563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63C8D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09 февраля 2023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639B9A4" w14:textId="109A0EF9" w:rsidR="00927CB6" w:rsidRPr="0005164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– Заявитель), зарегистрированные в установленном порядке на ЭТП.</w:t>
      </w:r>
      <w:proofErr w:type="gram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05164D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64D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05164D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AE7D151" w14:textId="77777777" w:rsidR="00E901F6" w:rsidRPr="0005164D" w:rsidRDefault="00E901F6" w:rsidP="00E901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A560158" w14:textId="77777777" w:rsidR="00E901F6" w:rsidRPr="0005164D" w:rsidRDefault="00E901F6" w:rsidP="00E901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07E5C9E" w14:textId="77777777" w:rsidR="00E901F6" w:rsidRPr="0005164D" w:rsidRDefault="00E901F6" w:rsidP="00E901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DD35500" w14:textId="4AB3F676" w:rsidR="00E901F6" w:rsidRPr="0005164D" w:rsidRDefault="00E901F6" w:rsidP="00E901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3CD62196" w:rsidR="00927CB6" w:rsidRPr="0005164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</w:t>
      </w:r>
      <w:r w:rsidRPr="000516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задатков ОТ: получатель платежа - </w:t>
      </w:r>
      <w:r w:rsidR="00AF3005" w:rsidRPr="0005164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5164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05164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05164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0516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05164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164D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05164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05164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05164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05164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4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05164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05164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05164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05164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05164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05164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05164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</w:t>
      </w:r>
      <w:r w:rsidRPr="000516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заявке на участие в Торгах (Торгах ППП), предложение заключить Договор с приложением проекта Договора.</w:t>
      </w:r>
    </w:p>
    <w:p w14:paraId="2F297E27" w14:textId="77777777" w:rsidR="00163D3D" w:rsidRPr="0005164D" w:rsidRDefault="00163D3D" w:rsidP="00163D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37328392" w:rsidR="00FA2178" w:rsidRPr="0005164D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05164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05164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FA2178"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A2178"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C64DBE" w:rsidRPr="0005164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05164D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05164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AB01FC0" w14:textId="356163C9" w:rsidR="004A42CA" w:rsidRPr="0005164D" w:rsidRDefault="00AB030D" w:rsidP="0004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A42CA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A42CA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4A42CA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4A42CA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4A42CA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до 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4A42CA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4A42CA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 по адресу: г. 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Самара</w:t>
      </w:r>
      <w:r w:rsidR="004A42CA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Красноармейская</w:t>
      </w:r>
      <w:r w:rsidR="004A42CA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A42CA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+7(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846</w:t>
      </w:r>
      <w:r w:rsidR="004A42CA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250</w:t>
      </w:r>
      <w:r w:rsidR="004A42CA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</w:t>
      </w:r>
      <w:r w:rsidR="004A42CA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4A42CA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5, доб. 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265</w:t>
      </w:r>
      <w:r w:rsidR="004A42CA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</w:t>
      </w:r>
      <w:r w:rsidR="000427A5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</w:t>
      </w:r>
      <w:r w:rsidR="000427A5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 informspb@auction-house.ru</w:t>
      </w:r>
      <w:r w:rsidR="000427A5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="000427A5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лотам 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4-6</w:t>
      </w:r>
      <w:r w:rsidR="000427A5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8(499)395-00-20 (с 9.00 до 18.00 по Московскому времени в рабочие дни) </w:t>
      </w:r>
      <w:hyperlink r:id="rId8" w:history="1">
        <w:r w:rsidR="0058523E" w:rsidRPr="0005164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лотам 7-9: pf@auction-house.ru, </w:t>
      </w:r>
      <w:proofErr w:type="spellStart"/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Харланова</w:t>
      </w:r>
      <w:proofErr w:type="spellEnd"/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тел. 8(927)208-21-43, </w:t>
      </w:r>
      <w:bookmarkStart w:id="0" w:name="_GoBack"/>
      <w:bookmarkEnd w:id="0"/>
      <w:r w:rsidR="0058523E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Соболькова Елена 8(927)208-15-34 (мск+1 час)</w:t>
      </w:r>
      <w:r w:rsidR="000427A5" w:rsidRPr="00051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5ABD4941" w:rsidR="00B41D69" w:rsidRPr="0005164D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05164D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05164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427A5"/>
    <w:rsid w:val="0005164D"/>
    <w:rsid w:val="00082F5E"/>
    <w:rsid w:val="000A1B53"/>
    <w:rsid w:val="000A6E7B"/>
    <w:rsid w:val="000D2CD1"/>
    <w:rsid w:val="0015099D"/>
    <w:rsid w:val="00163D3D"/>
    <w:rsid w:val="00194EE1"/>
    <w:rsid w:val="001C05D2"/>
    <w:rsid w:val="001E7487"/>
    <w:rsid w:val="001F039D"/>
    <w:rsid w:val="00236E17"/>
    <w:rsid w:val="00240848"/>
    <w:rsid w:val="00284B1D"/>
    <w:rsid w:val="002B1B81"/>
    <w:rsid w:val="0031121C"/>
    <w:rsid w:val="00352FD9"/>
    <w:rsid w:val="00373756"/>
    <w:rsid w:val="004310BE"/>
    <w:rsid w:val="00432832"/>
    <w:rsid w:val="00467D6B"/>
    <w:rsid w:val="00490F0C"/>
    <w:rsid w:val="004A42CA"/>
    <w:rsid w:val="0054753F"/>
    <w:rsid w:val="00563C8D"/>
    <w:rsid w:val="0058523E"/>
    <w:rsid w:val="0059668F"/>
    <w:rsid w:val="005B346C"/>
    <w:rsid w:val="005F1A21"/>
    <w:rsid w:val="005F1F68"/>
    <w:rsid w:val="006176CF"/>
    <w:rsid w:val="0065681F"/>
    <w:rsid w:val="00662676"/>
    <w:rsid w:val="00714773"/>
    <w:rsid w:val="007229EA"/>
    <w:rsid w:val="00735EAD"/>
    <w:rsid w:val="00765592"/>
    <w:rsid w:val="00793206"/>
    <w:rsid w:val="007A77D0"/>
    <w:rsid w:val="007B575E"/>
    <w:rsid w:val="007C1402"/>
    <w:rsid w:val="00814A72"/>
    <w:rsid w:val="00825170"/>
    <w:rsid w:val="00825B29"/>
    <w:rsid w:val="00865FD7"/>
    <w:rsid w:val="00882E21"/>
    <w:rsid w:val="00927CB6"/>
    <w:rsid w:val="00966282"/>
    <w:rsid w:val="00991F94"/>
    <w:rsid w:val="009D0ED3"/>
    <w:rsid w:val="00AB030D"/>
    <w:rsid w:val="00AF3005"/>
    <w:rsid w:val="00B41D69"/>
    <w:rsid w:val="00B91E37"/>
    <w:rsid w:val="00B953CE"/>
    <w:rsid w:val="00C035F0"/>
    <w:rsid w:val="00C11EFF"/>
    <w:rsid w:val="00C625A3"/>
    <w:rsid w:val="00C64DBE"/>
    <w:rsid w:val="00CF06A5"/>
    <w:rsid w:val="00D10692"/>
    <w:rsid w:val="00D6033E"/>
    <w:rsid w:val="00D62667"/>
    <w:rsid w:val="00DA477E"/>
    <w:rsid w:val="00E0279C"/>
    <w:rsid w:val="00E614D3"/>
    <w:rsid w:val="00E7087B"/>
    <w:rsid w:val="00E901F6"/>
    <w:rsid w:val="00EE2718"/>
    <w:rsid w:val="00F104BD"/>
    <w:rsid w:val="00F872E9"/>
    <w:rsid w:val="00FA2178"/>
    <w:rsid w:val="00FB25C7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427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42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3546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53</cp:revision>
  <cp:lastPrinted>2022-07-18T12:51:00Z</cp:lastPrinted>
  <dcterms:created xsi:type="dcterms:W3CDTF">2019-07-23T07:42:00Z</dcterms:created>
  <dcterms:modified xsi:type="dcterms:W3CDTF">2022-07-18T13:00:00Z</dcterms:modified>
</cp:coreProperties>
</file>