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B3" w:rsidRPr="00384FC4" w:rsidRDefault="00CD43A4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84FC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4FC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384FC4">
        <w:rPr>
          <w:rFonts w:ascii="Times New Roman" w:hAnsi="Times New Roman" w:cs="Times New Roman"/>
          <w:sz w:val="20"/>
          <w:szCs w:val="20"/>
        </w:rPr>
        <w:t>, д. 5, лит.</w:t>
      </w:r>
      <w:proofErr w:type="gramEnd"/>
      <w:r w:rsidRPr="00384F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4FC4">
        <w:rPr>
          <w:rFonts w:ascii="Times New Roman" w:hAnsi="Times New Roman" w:cs="Times New Roman"/>
          <w:sz w:val="20"/>
          <w:szCs w:val="20"/>
        </w:rPr>
        <w:t xml:space="preserve">В, (495) 234–04-00 </w:t>
      </w:r>
      <w:r w:rsidR="00C82F38" w:rsidRPr="00384FC4">
        <w:rPr>
          <w:rFonts w:ascii="Times New Roman" w:hAnsi="Times New Roman" w:cs="Times New Roman"/>
          <w:sz w:val="20"/>
          <w:szCs w:val="20"/>
        </w:rPr>
        <w:t xml:space="preserve">(доб.328), </w:t>
      </w:r>
      <w:hyperlink r:id="rId6" w:history="1">
        <w:r w:rsidR="00C82F38" w:rsidRPr="00384FC4">
          <w:rPr>
            <w:rStyle w:val="a3"/>
            <w:rFonts w:ascii="Times New Roman" w:hAnsi="Times New Roman" w:cs="Times New Roman"/>
            <w:sz w:val="20"/>
            <w:szCs w:val="20"/>
          </w:rPr>
          <w:t>reuk@auction-house.ru</w:t>
        </w:r>
      </w:hyperlink>
      <w:r w:rsidRPr="00384FC4">
        <w:rPr>
          <w:rFonts w:ascii="Times New Roman" w:hAnsi="Times New Roman" w:cs="Times New Roman"/>
          <w:sz w:val="20"/>
          <w:szCs w:val="20"/>
        </w:rPr>
        <w:t>,</w:t>
      </w:r>
      <w:r w:rsidR="00C82F38" w:rsidRPr="00384FC4">
        <w:rPr>
          <w:rFonts w:ascii="Times New Roman" w:hAnsi="Times New Roman" w:cs="Times New Roman"/>
          <w:sz w:val="20"/>
          <w:szCs w:val="20"/>
        </w:rPr>
        <w:t xml:space="preserve"> </w:t>
      </w:r>
      <w:r w:rsidRPr="00384FC4">
        <w:rPr>
          <w:rFonts w:ascii="Times New Roman" w:hAnsi="Times New Roman" w:cs="Times New Roman"/>
          <w:sz w:val="20"/>
          <w:szCs w:val="20"/>
        </w:rPr>
        <w:t>далее – Организатор торгов, ОТ), действующее на осн</w:t>
      </w:r>
      <w:r w:rsidR="00773735" w:rsidRPr="00384FC4">
        <w:rPr>
          <w:rFonts w:ascii="Times New Roman" w:hAnsi="Times New Roman" w:cs="Times New Roman"/>
          <w:sz w:val="20"/>
          <w:szCs w:val="20"/>
        </w:rPr>
        <w:t>.</w:t>
      </w:r>
      <w:r w:rsidRPr="00384FC4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82F38" w:rsidRPr="00384FC4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C82F38" w:rsidRPr="00384FC4">
        <w:rPr>
          <w:rFonts w:ascii="Times New Roman" w:hAnsi="Times New Roman" w:cs="Times New Roman"/>
          <w:b/>
          <w:sz w:val="20"/>
          <w:szCs w:val="20"/>
        </w:rPr>
        <w:t>Пассажиртранс</w:t>
      </w:r>
      <w:proofErr w:type="spellEnd"/>
      <w:r w:rsidR="00C82F38" w:rsidRPr="00384FC4">
        <w:rPr>
          <w:rFonts w:ascii="Times New Roman" w:hAnsi="Times New Roman" w:cs="Times New Roman"/>
          <w:b/>
          <w:sz w:val="20"/>
          <w:szCs w:val="20"/>
        </w:rPr>
        <w:t>»</w:t>
      </w:r>
      <w:r w:rsidR="00C82F38" w:rsidRPr="00384FC4">
        <w:rPr>
          <w:rFonts w:ascii="Times New Roman" w:hAnsi="Times New Roman" w:cs="Times New Roman"/>
          <w:sz w:val="20"/>
          <w:szCs w:val="20"/>
        </w:rPr>
        <w:t xml:space="preserve"> (ИНН 7816230890, далее – Должник), </w:t>
      </w:r>
      <w:r w:rsidR="00C82F38" w:rsidRPr="00384FC4">
        <w:rPr>
          <w:rFonts w:ascii="Times New Roman" w:hAnsi="Times New Roman" w:cs="Times New Roman"/>
          <w:b/>
          <w:sz w:val="20"/>
          <w:szCs w:val="20"/>
        </w:rPr>
        <w:t>в лице</w:t>
      </w:r>
      <w:r w:rsidR="00C82F38" w:rsidRPr="00384FC4">
        <w:rPr>
          <w:rFonts w:ascii="Times New Roman" w:hAnsi="Times New Roman" w:cs="Times New Roman"/>
          <w:sz w:val="20"/>
          <w:szCs w:val="20"/>
        </w:rPr>
        <w:t xml:space="preserve"> </w:t>
      </w:r>
      <w:r w:rsidR="00C82F38" w:rsidRPr="00384FC4">
        <w:rPr>
          <w:rFonts w:ascii="Times New Roman" w:hAnsi="Times New Roman" w:cs="Times New Roman"/>
          <w:b/>
          <w:sz w:val="20"/>
          <w:szCs w:val="20"/>
        </w:rPr>
        <w:t>конкурсного управляющего Захарова А</w:t>
      </w:r>
      <w:r w:rsidR="00170E5F">
        <w:rPr>
          <w:rFonts w:ascii="Times New Roman" w:hAnsi="Times New Roman" w:cs="Times New Roman"/>
          <w:b/>
          <w:sz w:val="20"/>
          <w:szCs w:val="20"/>
        </w:rPr>
        <w:t>.</w:t>
      </w:r>
      <w:r w:rsidR="00C82F38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</w:t>
      </w:r>
      <w:r w:rsidR="00170E5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82F38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(ИНН 380470434446, далее – КУ) - член Союза «СРО АУ СЗ» (ИНН 7825489593), действующего на </w:t>
      </w:r>
      <w:proofErr w:type="spellStart"/>
      <w:r w:rsidR="00C82F38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осн</w:t>
      </w:r>
      <w:proofErr w:type="spellEnd"/>
      <w:r w:rsidR="00C82F38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. Решения АС СПБ и ЛО от 19.10.2021 по делу №А56-13391</w:t>
      </w:r>
      <w:r w:rsidR="00C82F38" w:rsidRPr="00384FC4">
        <w:rPr>
          <w:rFonts w:ascii="Times New Roman" w:hAnsi="Times New Roman" w:cs="Times New Roman"/>
          <w:sz w:val="20"/>
          <w:szCs w:val="20"/>
        </w:rPr>
        <w:t>/2020</w:t>
      </w:r>
      <w:r w:rsidRPr="00384FC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384FC4">
        <w:rPr>
          <w:rFonts w:ascii="Times New Roman" w:hAnsi="Times New Roman" w:cs="Times New Roman"/>
          <w:b/>
          <w:sz w:val="20"/>
          <w:szCs w:val="20"/>
        </w:rPr>
        <w:t>о</w:t>
      </w:r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</w:t>
      </w:r>
      <w:proofErr w:type="gramEnd"/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посредством публичного предложения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384FC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7" w:history="1">
        <w:r w:rsidRPr="00384FC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384FC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84FC4">
        <w:rPr>
          <w:rFonts w:ascii="Times New Roman" w:hAnsi="Times New Roman" w:cs="Times New Roman"/>
          <w:sz w:val="20"/>
          <w:szCs w:val="20"/>
        </w:rPr>
        <w:t xml:space="preserve"> </w:t>
      </w:r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556474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73735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73735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proofErr w:type="gramStart"/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proofErr w:type="gramEnd"/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</w:t>
      </w:r>
      <w:proofErr w:type="gramStart"/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Прием заявок составляет: в 1-ом периоде - </w:t>
      </w:r>
      <w:r w:rsidR="003B6465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/дней без изменения нач</w:t>
      </w:r>
      <w:r w:rsidR="00773735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572993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572993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73735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73735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BB7030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gramStart"/>
      <w:r w:rsidR="00223549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="00BB7030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</w:t>
      </w:r>
      <w:r w:rsidR="00223549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B7030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1 - </w:t>
      </w:r>
      <w:r w:rsidR="00223549"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719 389,51 руб.;</w:t>
      </w:r>
      <w:r w:rsidR="00223549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3549" w:rsidRPr="00384FC4">
        <w:rPr>
          <w:rFonts w:ascii="Times New Roman" w:eastAsia="Calibri" w:hAnsi="Times New Roman" w:cs="Times New Roman"/>
          <w:b/>
          <w:sz w:val="20"/>
          <w:szCs w:val="20"/>
        </w:rPr>
        <w:t>Л</w:t>
      </w:r>
      <w:r w:rsidR="00BB7030" w:rsidRPr="00384FC4">
        <w:rPr>
          <w:rFonts w:ascii="Times New Roman" w:eastAsia="Calibri" w:hAnsi="Times New Roman" w:cs="Times New Roman"/>
          <w:b/>
          <w:sz w:val="20"/>
          <w:szCs w:val="20"/>
        </w:rPr>
        <w:t xml:space="preserve">от  2 -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741 356,06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 руб.;</w:t>
      </w:r>
      <w:r w:rsidR="00223549" w:rsidRPr="00384FC4">
        <w:rPr>
          <w:rFonts w:ascii="Times New Roman" w:eastAsia="Calibri" w:hAnsi="Times New Roman" w:cs="Times New Roman"/>
          <w:b/>
          <w:sz w:val="20"/>
          <w:szCs w:val="20"/>
        </w:rPr>
        <w:t xml:space="preserve"> Л</w:t>
      </w:r>
      <w:r w:rsidR="00BB7030" w:rsidRPr="00384FC4">
        <w:rPr>
          <w:rFonts w:ascii="Times New Roman" w:eastAsia="Calibri" w:hAnsi="Times New Roman" w:cs="Times New Roman"/>
          <w:b/>
          <w:sz w:val="20"/>
          <w:szCs w:val="20"/>
        </w:rPr>
        <w:t xml:space="preserve">от  3 -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708 406,56 руб.; Л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от 4 -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713 898,36 руб.; Л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от 5 -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653 491,80 руб.; Л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от 6 -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664 474,75 руб.; Л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от 7 -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560 135,74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8 -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615 051,14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9 -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1 488 203,28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10 -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697 423,61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11 -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719 389,51 руб.; Л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от 12 -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653 491,80</w:t>
      </w:r>
      <w:proofErr w:type="gramEnd"/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руб.; Лот 13 -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263 593,22 руб.; Л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от 14 -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263 593,22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15 -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263 593,22</w:t>
      </w:r>
      <w:r w:rsidR="00BB7030" w:rsidRPr="00384FC4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23549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Л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16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263 593,22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17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263 593,22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18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263 593,22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1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9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735 864,26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20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593 084,59 руб.; Л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21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746 847,22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22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1 098 305,09 руб.; Л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23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1 098 305,09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руб.; Лот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24</w:t>
      </w:r>
      <w:proofErr w:type="gramEnd"/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>618 840,00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="00223549" w:rsidRPr="00384F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С даты определения</w:t>
      </w:r>
      <w:proofErr w:type="gramEnd"/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победителя Торгов прием заявок прекращается.</w:t>
      </w:r>
      <w:r w:rsidR="0039127B"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D1B84" w:rsidRPr="00384FC4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4FC4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384FC4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Pr="00384FC4">
        <w:rPr>
          <w:rFonts w:ascii="Times New Roman" w:hAnsi="Times New Roman" w:cs="Times New Roman"/>
          <w:sz w:val="20"/>
          <w:szCs w:val="20"/>
        </w:rPr>
        <w:t>подлежит имущество, расположенное в г. Санкт-Петербург, по след</w:t>
      </w:r>
      <w:proofErr w:type="gramStart"/>
      <w:r w:rsidRPr="00384FC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84F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4FC4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384FC4">
        <w:rPr>
          <w:rFonts w:ascii="Times New Roman" w:hAnsi="Times New Roman" w:cs="Times New Roman"/>
          <w:sz w:val="20"/>
          <w:szCs w:val="20"/>
        </w:rPr>
        <w:t>дресам (далее – Имущество, Лоты):</w:t>
      </w:r>
    </w:p>
    <w:p w:rsidR="007D1B84" w:rsidRPr="00384FC4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Лоты №1-7, 10-12, 19-21, 24: муниципальный округ </w:t>
      </w:r>
      <w:proofErr w:type="spellStart"/>
      <w:r w:rsidRPr="00384FC4">
        <w:rPr>
          <w:rFonts w:ascii="Times New Roman" w:hAnsi="Times New Roman" w:cs="Times New Roman"/>
          <w:b/>
          <w:sz w:val="20"/>
          <w:szCs w:val="20"/>
        </w:rPr>
        <w:t>Ржевка</w:t>
      </w:r>
      <w:proofErr w:type="spellEnd"/>
      <w:r w:rsidRPr="00384F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84FC4">
        <w:rPr>
          <w:rFonts w:ascii="Times New Roman" w:hAnsi="Times New Roman" w:cs="Times New Roman"/>
          <w:b/>
          <w:sz w:val="20"/>
          <w:szCs w:val="20"/>
        </w:rPr>
        <w:t>вн</w:t>
      </w:r>
      <w:proofErr w:type="gramStart"/>
      <w:r w:rsidRPr="00384FC4">
        <w:rPr>
          <w:rFonts w:ascii="Times New Roman" w:hAnsi="Times New Roman" w:cs="Times New Roman"/>
          <w:b/>
          <w:sz w:val="20"/>
          <w:szCs w:val="20"/>
        </w:rPr>
        <w:t>.т</w:t>
      </w:r>
      <w:proofErr w:type="gramEnd"/>
      <w:r w:rsidRPr="00384FC4">
        <w:rPr>
          <w:rFonts w:ascii="Times New Roman" w:hAnsi="Times New Roman" w:cs="Times New Roman"/>
          <w:b/>
          <w:sz w:val="20"/>
          <w:szCs w:val="20"/>
        </w:rPr>
        <w:t>ер.г</w:t>
      </w:r>
      <w:proofErr w:type="spellEnd"/>
      <w:r w:rsidRPr="00384FC4">
        <w:rPr>
          <w:rFonts w:ascii="Times New Roman" w:hAnsi="Times New Roman" w:cs="Times New Roman"/>
          <w:b/>
          <w:sz w:val="20"/>
          <w:szCs w:val="20"/>
        </w:rPr>
        <w:t>., ул. Ржевская, д. 38;</w:t>
      </w:r>
    </w:p>
    <w:p w:rsidR="007D1B84" w:rsidRPr="00384FC4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Лоты №9,13,15-18,22,23: п. </w:t>
      </w:r>
      <w:proofErr w:type="spellStart"/>
      <w:r w:rsidRPr="00384FC4">
        <w:rPr>
          <w:rFonts w:ascii="Times New Roman" w:hAnsi="Times New Roman" w:cs="Times New Roman"/>
          <w:b/>
          <w:sz w:val="20"/>
          <w:szCs w:val="20"/>
        </w:rPr>
        <w:t>Шушары</w:t>
      </w:r>
      <w:proofErr w:type="spellEnd"/>
      <w:r w:rsidRPr="00384FC4">
        <w:rPr>
          <w:rFonts w:ascii="Times New Roman" w:hAnsi="Times New Roman" w:cs="Times New Roman"/>
          <w:b/>
          <w:sz w:val="20"/>
          <w:szCs w:val="20"/>
        </w:rPr>
        <w:t>, территория предприятия «</w:t>
      </w:r>
      <w:proofErr w:type="spellStart"/>
      <w:r w:rsidRPr="00384FC4">
        <w:rPr>
          <w:rFonts w:ascii="Times New Roman" w:hAnsi="Times New Roman" w:cs="Times New Roman"/>
          <w:b/>
          <w:sz w:val="20"/>
          <w:szCs w:val="20"/>
        </w:rPr>
        <w:t>Детскосельское</w:t>
      </w:r>
      <w:proofErr w:type="spellEnd"/>
      <w:r w:rsidRPr="00384FC4">
        <w:rPr>
          <w:rFonts w:ascii="Times New Roman" w:hAnsi="Times New Roman" w:cs="Times New Roman"/>
          <w:b/>
          <w:sz w:val="20"/>
          <w:szCs w:val="20"/>
        </w:rPr>
        <w:t>» участок №60;</w:t>
      </w:r>
    </w:p>
    <w:p w:rsidR="00A94D8B" w:rsidRPr="00384FC4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>Лот №8</w:t>
      </w:r>
      <w:r w:rsidR="009C2C46" w:rsidRPr="00384FC4">
        <w:rPr>
          <w:rFonts w:ascii="Times New Roman" w:hAnsi="Times New Roman" w:cs="Times New Roman"/>
          <w:b/>
          <w:sz w:val="20"/>
          <w:szCs w:val="20"/>
        </w:rPr>
        <w:t>,</w:t>
      </w:r>
      <w:bookmarkStart w:id="0" w:name="_GoBack"/>
      <w:bookmarkEnd w:id="0"/>
      <w:r w:rsidR="009C2C46" w:rsidRPr="00384FC4">
        <w:rPr>
          <w:rFonts w:ascii="Times New Roman" w:hAnsi="Times New Roman" w:cs="Times New Roman"/>
          <w:b/>
          <w:sz w:val="20"/>
          <w:szCs w:val="20"/>
        </w:rPr>
        <w:t>14</w:t>
      </w:r>
      <w:r w:rsidRPr="00384FC4">
        <w:rPr>
          <w:rFonts w:ascii="Times New Roman" w:hAnsi="Times New Roman" w:cs="Times New Roman"/>
          <w:b/>
          <w:sz w:val="20"/>
          <w:szCs w:val="20"/>
        </w:rPr>
        <w:t>: Московское шоссе 201Е</w:t>
      </w:r>
      <w:r w:rsidR="009C2C46" w:rsidRPr="00384FC4">
        <w:rPr>
          <w:rFonts w:ascii="Times New Roman" w:hAnsi="Times New Roman" w:cs="Times New Roman"/>
          <w:b/>
          <w:sz w:val="20"/>
          <w:szCs w:val="20"/>
        </w:rPr>
        <w:t>.</w:t>
      </w:r>
      <w:r w:rsidR="00CB4916" w:rsidRPr="00384F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 выпуска (далее–год): 2011, гос.№ В852КХ178, VIN Z7C22360CB0000937. </w:t>
      </w:r>
      <w:r w:rsidRPr="00384FC4">
        <w:rPr>
          <w:rFonts w:ascii="Times New Roman" w:hAnsi="Times New Roman" w:cs="Times New Roman"/>
          <w:b/>
          <w:sz w:val="20"/>
          <w:szCs w:val="20"/>
        </w:rPr>
        <w:t>Начальная цена (далее – НЦ) – 999 152,10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В855КХ178, VIN Z7C22360CB0000942.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1 029 661,20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В116КУ178, VIN Z7C22360CB0000926.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983 898,00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B117KУ178, VIN Z7C22360CB0000925.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991 525,50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B394KC178, VIN Z7C22360CB0000906.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907 627,50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6: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2012, гос.№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B918KT178, VIN Z7C22360CC0001243. </w:t>
      </w:r>
      <w:r w:rsidRPr="00384FC4">
        <w:rPr>
          <w:rFonts w:ascii="Times New Roman" w:hAnsi="Times New Roman" w:cs="Times New Roman"/>
          <w:b/>
          <w:sz w:val="20"/>
          <w:szCs w:val="20"/>
        </w:rPr>
        <w:t>НЦ</w:t>
      </w:r>
      <w:r w:rsidRPr="00384F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922 881,60 </w:t>
      </w:r>
      <w:proofErr w:type="spellStart"/>
      <w:r w:rsidRPr="00384FC4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384FC4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2012, гос.№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B921KT178, VIN Z7C22360CC0001254. </w:t>
      </w:r>
      <w:r w:rsidRPr="00384FC4">
        <w:rPr>
          <w:rFonts w:ascii="Times New Roman" w:hAnsi="Times New Roman" w:cs="Times New Roman"/>
          <w:b/>
          <w:sz w:val="20"/>
          <w:szCs w:val="20"/>
        </w:rPr>
        <w:t>НЦ</w:t>
      </w:r>
      <w:r w:rsidRPr="00384F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777 966,30 </w:t>
      </w:r>
      <w:proofErr w:type="spellStart"/>
      <w:r w:rsidRPr="00384FC4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384FC4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2012, гос.№ В922КТ178, VIN Z7C22360CС0001255.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854 237,70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Автобус МАЗ</w:t>
      </w:r>
      <w:proofErr w:type="gramStart"/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</w:t>
      </w:r>
      <w:proofErr w:type="gramEnd"/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ез Модели 203076, год: 2012, гос.№ В803НА178, VIN Y3М203076С0000505.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2 066 949,00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10: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В404КХ178, VIN Z7C22360CB0000911.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968 643,90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В799МА178, VIN Z7C22360CB0000913.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999 152,10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12: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В853КХ178, VIN Z7C22360CB0000935.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907 627,50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13: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В246НУ178, VIN X1M3204CPC0000391.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366 101,69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14: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320412-05, год: 2013, гос.№ В465СО178, VIN X1M3204CRD0001606.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366 101,69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15: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В247НУ178, VIN X1M3204CPC0001484.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366 101,69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16: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В245НУ178, VIN X1M3204CPC0001560.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366 101,69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17: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Автобус ПАЗ 320412-05, год: 2013, гос.№ В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464CO178, VIN X1M3204CRD0000949. </w:t>
      </w:r>
      <w:r w:rsidRPr="00384FC4">
        <w:rPr>
          <w:rFonts w:ascii="Times New Roman" w:hAnsi="Times New Roman" w:cs="Times New Roman"/>
          <w:b/>
          <w:sz w:val="20"/>
          <w:szCs w:val="20"/>
        </w:rPr>
        <w:t>НЦ</w:t>
      </w:r>
      <w:r w:rsidRPr="00384F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366 101,69 </w:t>
      </w:r>
      <w:proofErr w:type="spellStart"/>
      <w:r w:rsidRPr="00384FC4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384FC4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18: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В244НУ178, VIN X1M3204CPC0001561.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366 101,69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19: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>Автобус ЛУИДОР 22360С, год: 2011, гос.№ B450КХ178, VIN Z7C22360CB0000921.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1 022 033,70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20: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В441КХ178, VIN Z7C22360CB0000923.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823 728,60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21: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22360, год: 2011, гос.№ В854КХ178, VIN Z7C22360CB0000933.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1 037 287,80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22: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МАЗ 203067, год: 2012, гос.№ В756МК178, VIN Y3M203067C0000631.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1 525 423,73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23: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203067, год: 2012, гос.№ В755МК178, VIN Y3M203067C0000635.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1 525 423,73 руб.</w:t>
      </w:r>
    </w:p>
    <w:p w:rsidR="003238A4" w:rsidRPr="00384FC4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FC4">
        <w:rPr>
          <w:rFonts w:ascii="Times New Roman" w:hAnsi="Times New Roman" w:cs="Times New Roman"/>
          <w:b/>
          <w:sz w:val="20"/>
          <w:szCs w:val="20"/>
        </w:rPr>
        <w:t xml:space="preserve">Лот 24: </w:t>
      </w:r>
      <w:r w:rsidRPr="00384F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ЛУИДОР-22360С, год: 2012, гос.№ В943КУ178, VIN Z7С22360СС0001026. </w:t>
      </w:r>
      <w:r w:rsidRPr="00384FC4">
        <w:rPr>
          <w:rFonts w:ascii="Times New Roman" w:hAnsi="Times New Roman" w:cs="Times New Roman"/>
          <w:b/>
          <w:sz w:val="20"/>
          <w:szCs w:val="20"/>
        </w:rPr>
        <w:t>НЦ – 859 500,00 руб.</w:t>
      </w:r>
    </w:p>
    <w:p w:rsidR="00764CBD" w:rsidRPr="00384FC4" w:rsidRDefault="003238A4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  <w:lang w:bidi="ru-RU"/>
        </w:rPr>
      </w:pPr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Цена за лоты 1-24 указана без НДС. Обременение лотов №1-24: залог в пользу Банка «</w:t>
      </w:r>
      <w:proofErr w:type="spellStart"/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Прайм</w:t>
      </w:r>
      <w:proofErr w:type="spellEnd"/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Финанс</w:t>
      </w:r>
      <w:proofErr w:type="spellEnd"/>
      <w:r w:rsidRPr="00384F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 (АО), запрет на регистрационные действия</w:t>
      </w:r>
      <w:r w:rsidR="00CB4916" w:rsidRPr="00384FC4">
        <w:rPr>
          <w:rFonts w:ascii="Times New Roman" w:hAnsi="Times New Roman" w:cs="Times New Roman"/>
          <w:b/>
          <w:sz w:val="20"/>
          <w:szCs w:val="20"/>
        </w:rPr>
        <w:t>.</w:t>
      </w:r>
      <w:r w:rsidR="00CB4916" w:rsidRPr="00384FC4">
        <w:rPr>
          <w:rFonts w:ascii="Times New Roman" w:hAnsi="Times New Roman" w:cs="Times New Roman"/>
          <w:sz w:val="20"/>
          <w:szCs w:val="20"/>
        </w:rPr>
        <w:t xml:space="preserve"> </w:t>
      </w:r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Ознакомление с Имуществом производится по местонахождению Лотов, по </w:t>
      </w:r>
      <w:proofErr w:type="spellStart"/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предв</w:t>
      </w:r>
      <w:proofErr w:type="spellEnd"/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>. договоренности в раб</w:t>
      </w:r>
      <w:proofErr w:type="gramStart"/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proofErr w:type="gramEnd"/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proofErr w:type="gramStart"/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>д</w:t>
      </w:r>
      <w:proofErr w:type="gramEnd"/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ни с 09:00 до 18:00: тел.+7(812)334-20-50 (с 9.00 до 18.00 по </w:t>
      </w:r>
      <w:proofErr w:type="spellStart"/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>Мск</w:t>
      </w:r>
      <w:proofErr w:type="spellEnd"/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в раб. дни) </w:t>
      </w:r>
      <w:hyperlink r:id="rId8" w:history="1">
        <w:r w:rsidR="000C1312" w:rsidRPr="00384FC4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informspb@auction-house.ru</w:t>
        </w:r>
      </w:hyperlink>
      <w:r w:rsidR="000C1312" w:rsidRPr="00384FC4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</w:t>
      </w:r>
    </w:p>
    <w:p w:rsidR="0064675E" w:rsidRDefault="00925822" w:rsidP="00B43E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4F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384FC4" w:rsidRPr="00384F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384F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Pr="00384F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94D8B" w:rsidRPr="00384F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384F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proofErr w:type="gramStart"/>
      <w:r w:rsidRPr="00384F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ОТ</w:t>
      </w:r>
      <w:proofErr w:type="gramEnd"/>
      <w:r w:rsidRPr="00384F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является выписка со счета ОТ.</w:t>
      </w:r>
      <w:r w:rsidR="00384FC4" w:rsidRPr="00384F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84F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</w:t>
      </w:r>
      <w:r w:rsidRPr="004733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я.</w:t>
      </w:r>
      <w:r w:rsidR="0039127B" w:rsidRPr="0047337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</w:t>
      </w:r>
      <w:r w:rsidR="00CD43A4" w:rsidRPr="00473378">
        <w:rPr>
          <w:rFonts w:ascii="Times New Roman" w:hAnsi="Times New Roman" w:cs="Times New Roman"/>
          <w:sz w:val="20"/>
          <w:szCs w:val="20"/>
        </w:rPr>
        <w:lastRenderedPageBreak/>
        <w:t xml:space="preserve">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47337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47337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473378">
        <w:rPr>
          <w:rFonts w:ascii="Times New Roman" w:hAnsi="Times New Roman" w:cs="Times New Roman"/>
          <w:sz w:val="20"/>
          <w:szCs w:val="20"/>
        </w:rPr>
        <w:t>К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473378">
        <w:rPr>
          <w:rFonts w:ascii="Times New Roman" w:hAnsi="Times New Roman" w:cs="Times New Roman"/>
          <w:sz w:val="20"/>
          <w:szCs w:val="20"/>
        </w:rPr>
        <w:t>К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473378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473378">
        <w:rPr>
          <w:rFonts w:ascii="Times New Roman" w:hAnsi="Times New Roman" w:cs="Times New Roman"/>
          <w:sz w:val="20"/>
          <w:szCs w:val="20"/>
        </w:rPr>
        <w:t>У.</w:t>
      </w:r>
      <w:r w:rsidR="0039127B" w:rsidRPr="00473378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473378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47337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473378">
        <w:rPr>
          <w:rFonts w:ascii="Times New Roman" w:hAnsi="Times New Roman" w:cs="Times New Roman"/>
          <w:sz w:val="20"/>
          <w:szCs w:val="20"/>
        </w:rPr>
        <w:t>(далее</w:t>
      </w:r>
      <w:r w:rsidRPr="00473378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473378">
        <w:rPr>
          <w:rFonts w:ascii="Times New Roman" w:hAnsi="Times New Roman" w:cs="Times New Roman"/>
          <w:sz w:val="20"/>
          <w:szCs w:val="20"/>
        </w:rPr>
        <w:t>–</w:t>
      </w:r>
      <w:r w:rsidRPr="0047337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473378">
        <w:rPr>
          <w:rFonts w:ascii="Times New Roman" w:hAnsi="Times New Roman" w:cs="Times New Roman"/>
          <w:sz w:val="20"/>
          <w:szCs w:val="20"/>
        </w:rPr>
        <w:t>ДКП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94D8B" w:rsidRPr="0047337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94D8B" w:rsidRPr="0047337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 </w:t>
      </w:r>
      <w:r w:rsidRPr="00473378">
        <w:rPr>
          <w:rFonts w:ascii="Times New Roman" w:hAnsi="Times New Roman" w:cs="Times New Roman"/>
          <w:sz w:val="20"/>
          <w:szCs w:val="20"/>
        </w:rPr>
        <w:t>ДКП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73378">
        <w:rPr>
          <w:rFonts w:ascii="Times New Roman" w:hAnsi="Times New Roman" w:cs="Times New Roman"/>
          <w:sz w:val="20"/>
          <w:szCs w:val="20"/>
        </w:rPr>
        <w:t>К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473378">
        <w:rPr>
          <w:rFonts w:ascii="Times New Roman" w:hAnsi="Times New Roman" w:cs="Times New Roman"/>
          <w:sz w:val="20"/>
          <w:szCs w:val="20"/>
        </w:rPr>
        <w:t>ДКП</w:t>
      </w:r>
      <w:r w:rsidR="00CD43A4" w:rsidRPr="00473378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47337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73378" w:rsidRPr="0047337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473378" w:rsidRPr="00473378">
        <w:rPr>
          <w:rFonts w:ascii="Times New Roman" w:hAnsi="Times New Roman" w:cs="Times New Roman"/>
          <w:sz w:val="20"/>
          <w:szCs w:val="20"/>
        </w:rPr>
        <w:t>/40702810055000102434 в ПАО «Северо-Западный Банк ПАО Сбербанк», к/с 30101810500000000653, БИК 044030653</w:t>
      </w:r>
      <w:r w:rsidR="00CD43A4" w:rsidRPr="00473378">
        <w:rPr>
          <w:rFonts w:ascii="Times New Roman" w:hAnsi="Times New Roman" w:cs="Times New Roman"/>
          <w:sz w:val="20"/>
          <w:szCs w:val="20"/>
        </w:rPr>
        <w:t>.</w:t>
      </w:r>
      <w:r w:rsidR="00B43EA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4675E" w:rsidSect="00A94D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003EF4"/>
    <w:rsid w:val="00063279"/>
    <w:rsid w:val="000C1312"/>
    <w:rsid w:val="001067A7"/>
    <w:rsid w:val="0011593E"/>
    <w:rsid w:val="001417D2"/>
    <w:rsid w:val="00170E5F"/>
    <w:rsid w:val="00191D07"/>
    <w:rsid w:val="001B5612"/>
    <w:rsid w:val="001E09FB"/>
    <w:rsid w:val="00214DCD"/>
    <w:rsid w:val="00223549"/>
    <w:rsid w:val="00263C22"/>
    <w:rsid w:val="00294098"/>
    <w:rsid w:val="002A7CCB"/>
    <w:rsid w:val="002F7AB6"/>
    <w:rsid w:val="003238A4"/>
    <w:rsid w:val="00384FC4"/>
    <w:rsid w:val="00390A28"/>
    <w:rsid w:val="0039127B"/>
    <w:rsid w:val="003B6465"/>
    <w:rsid w:val="00432F1F"/>
    <w:rsid w:val="004671A4"/>
    <w:rsid w:val="00473378"/>
    <w:rsid w:val="004B6930"/>
    <w:rsid w:val="00552A86"/>
    <w:rsid w:val="00556474"/>
    <w:rsid w:val="00572993"/>
    <w:rsid w:val="00573F80"/>
    <w:rsid w:val="005B71F1"/>
    <w:rsid w:val="005C202A"/>
    <w:rsid w:val="00677E82"/>
    <w:rsid w:val="00685F47"/>
    <w:rsid w:val="0073290B"/>
    <w:rsid w:val="00740953"/>
    <w:rsid w:val="00764CBD"/>
    <w:rsid w:val="00773735"/>
    <w:rsid w:val="007D1B84"/>
    <w:rsid w:val="007F0E12"/>
    <w:rsid w:val="008A4D9F"/>
    <w:rsid w:val="008E7A4E"/>
    <w:rsid w:val="00925822"/>
    <w:rsid w:val="009B78D0"/>
    <w:rsid w:val="009C2C46"/>
    <w:rsid w:val="00A11390"/>
    <w:rsid w:val="00A94D8B"/>
    <w:rsid w:val="00AF35D8"/>
    <w:rsid w:val="00B43EA7"/>
    <w:rsid w:val="00B55CA3"/>
    <w:rsid w:val="00BB7030"/>
    <w:rsid w:val="00C0311A"/>
    <w:rsid w:val="00C54C18"/>
    <w:rsid w:val="00C82F38"/>
    <w:rsid w:val="00CA5B16"/>
    <w:rsid w:val="00CB061B"/>
    <w:rsid w:val="00CB4916"/>
    <w:rsid w:val="00CD43A4"/>
    <w:rsid w:val="00CD5215"/>
    <w:rsid w:val="00CD7BCD"/>
    <w:rsid w:val="00E172B3"/>
    <w:rsid w:val="00E23867"/>
    <w:rsid w:val="00E8462E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uk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F881-698D-4566-B5B2-132F0100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35</cp:revision>
  <cp:lastPrinted>2022-10-14T11:26:00Z</cp:lastPrinted>
  <dcterms:created xsi:type="dcterms:W3CDTF">2020-08-23T17:18:00Z</dcterms:created>
  <dcterms:modified xsi:type="dcterms:W3CDTF">2022-10-19T07:50:00Z</dcterms:modified>
</cp:coreProperties>
</file>