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9AF04DB" w:rsidR="00E41D4C" w:rsidRPr="00B141BB" w:rsidRDefault="008076B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2CB50C9" w14:textId="77777777" w:rsidR="008076B4" w:rsidRDefault="008076B4" w:rsidP="00807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Земельный участок - 1 500 +/- 27 кв. м, местоположение: установлено относительно ориентира, расположенного в границах участка. Почтовый адрес ориентира: Республика Башкортостан, р-н Уфимский, с/с Зубовский, с. Нижегородка, ул. Заводская, кадастровый номер 02:47:060304:325, земли населенных пунктов - для ведения личного подсобного хозяйства, ограничения и обременения: ипотека (срок действия с 18.11.2013 - 60 мес., начиная с даты зачисления денежных средств). На участке расположен жилой дом (кадастровый номер 02:47:060304:378), не принадлежащий на праве собственности Банку, ограничения прав на земельный участок, предусмотренные статьями 56, 56.1 Земельного кодекса Российской Федерации - 1 044 225,00 руб.;</w:t>
      </w:r>
    </w:p>
    <w:p w14:paraId="1856EDB3" w14:textId="7E5464C9" w:rsidR="008076B4" w:rsidRDefault="008076B4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4594B64F" w14:textId="77777777" w:rsidR="008076B4" w:rsidRDefault="008076B4" w:rsidP="00807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FST613 Автобус класса А, белый, 2013, пробег - 352908, 2.2 МТ (120 л. с.), дизель, передний, VIN XUSFST613D0001715, ограничения и обременения: запрет на регистрационные действия, ведется работа по снятию, г. Уфа - 903 197,25 руб.;</w:t>
      </w:r>
    </w:p>
    <w:p w14:paraId="7522D548" w14:textId="77777777" w:rsidR="008076B4" w:rsidRDefault="008076B4" w:rsidP="00807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LADA, 219010 LADA GRANTA, черный, 2013, пробег - 152674, 1.6 МТ (87 л. с.), бензин, передний, VIN XTA219010DY036079, ограничения и обременения: запрет на регистрационные действия, ведется работа по снятию, г. Уфа - 235 620,00 руб.;</w:t>
      </w:r>
    </w:p>
    <w:p w14:paraId="5623EF4B" w14:textId="376F1001" w:rsidR="00C56153" w:rsidRDefault="008076B4" w:rsidP="008076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Лот 4 - 241GS-19 Автобус, белый, 2013, пробег - 399999, 2.2МТ (120 л. с.), дизель, передний, VIN X8944C2B1D0DH7137, ограничения и обременения: запрет на регистрационные действия, ведется работа по снятию, г. Уфа - 844 024,50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DE687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076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076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48C62A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076B4" w:rsidRP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ноября</w:t>
      </w:r>
      <w:r w:rsidR="00807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076B4" w:rsidRP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76B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0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0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96E304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01 ноября 2022 г. по 09 декабря 2022 г. - в размере начальной цены продажи лота;</w:t>
      </w:r>
    </w:p>
    <w:p w14:paraId="708FB70A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10 декабря 2022 г. по 12 декабря 2022 г. - в размере 92,50% от начальной цены продажи лота;</w:t>
      </w:r>
    </w:p>
    <w:p w14:paraId="546DE960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13 декабря 2022 г. по 15 декабря 2022 г. - в размере 85,00% от начальной цены продажи лота;</w:t>
      </w:r>
    </w:p>
    <w:p w14:paraId="179EF3B3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декабря 2022 г. по 18 декабря 2022 г. - в размере 77,50% от начальной цены продажи лота;</w:t>
      </w:r>
    </w:p>
    <w:p w14:paraId="47F7DC1D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70,00% от начальной цены продажи лота;</w:t>
      </w:r>
    </w:p>
    <w:p w14:paraId="0AC42652" w14:textId="77777777" w:rsidR="008076B4" w:rsidRPr="008076B4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62,50% от начальной цены продажи лота;</w:t>
      </w:r>
    </w:p>
    <w:p w14:paraId="4BC9EEB9" w14:textId="2A7608F8" w:rsidR="00C56153" w:rsidRDefault="008076B4" w:rsidP="0080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55,00%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076B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B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8076B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B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8076B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B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8076B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B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8076B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8076B4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8076B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80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8076B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6B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076B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8076B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8076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076B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076B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076B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2CE74D4" w:rsidR="00C56153" w:rsidRPr="008076B4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0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076B4" w:rsidRPr="0080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8076B4">
        <w:rPr>
          <w:rFonts w:ascii="Times New Roman" w:hAnsi="Times New Roman" w:cs="Times New Roman"/>
          <w:sz w:val="24"/>
          <w:szCs w:val="24"/>
        </w:rPr>
        <w:t xml:space="preserve"> д</w:t>
      </w:r>
      <w:r w:rsidRPr="0080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076B4" w:rsidRPr="008076B4">
        <w:rPr>
          <w:rFonts w:ascii="Times New Roman" w:hAnsi="Times New Roman" w:cs="Times New Roman"/>
          <w:sz w:val="24"/>
          <w:szCs w:val="24"/>
        </w:rPr>
        <w:t>16:00</w:t>
      </w:r>
      <w:r w:rsidRPr="008076B4">
        <w:rPr>
          <w:rFonts w:ascii="Times New Roman" w:hAnsi="Times New Roman" w:cs="Times New Roman"/>
          <w:sz w:val="24"/>
          <w:szCs w:val="24"/>
        </w:rPr>
        <w:t xml:space="preserve"> 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8076B4" w:rsidRPr="008076B4">
        <w:rPr>
          <w:rFonts w:ascii="Times New Roman" w:hAnsi="Times New Roman" w:cs="Times New Roman"/>
          <w:color w:val="000000"/>
          <w:sz w:val="24"/>
          <w:szCs w:val="24"/>
        </w:rPr>
        <w:t>УФА, ул. Пушкина, д. 120, тел. +7 (347) 246-12-03</w:t>
      </w:r>
      <w:r w:rsidRPr="008076B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076B4" w:rsidRPr="008076B4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8076B4" w:rsidRPr="00807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8076B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B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076B4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2022-10-21T13:46:00Z</cp:lastPrinted>
  <dcterms:created xsi:type="dcterms:W3CDTF">2019-07-23T07:53:00Z</dcterms:created>
  <dcterms:modified xsi:type="dcterms:W3CDTF">2022-10-21T13:49:00Z</dcterms:modified>
</cp:coreProperties>
</file>