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5471" w14:textId="60D672DD" w:rsidR="00C25A95" w:rsidRPr="001E5105" w:rsidRDefault="00C25A95" w:rsidP="00C25A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D0612D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D0612D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D0612D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 w:rsidR="00D0612D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r w:rsidRPr="001E5105">
        <w:rPr>
          <w:rFonts w:ascii="Times New Roman" w:hAnsi="Times New Roman" w:cs="Times New Roman"/>
          <w:sz w:val="24"/>
          <w:szCs w:val="24"/>
        </w:rPr>
        <w:t>o.ivanova@auction-house.ru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E5105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Коммерческим Банком «Конфидэнс Банк» (ООО КБ «Конфидэнс Банк») (адрес регистрации: 156000, г. Кострома, пр. Мира, д. 113, ИНН 4405001070, ОГРН 1024400003209)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E5105">
        <w:rPr>
          <w:rFonts w:ascii="Times New Roman" w:hAnsi="Times New Roman" w:cs="Times New Roman"/>
          <w:sz w:val="24"/>
          <w:szCs w:val="24"/>
        </w:rPr>
        <w:t xml:space="preserve">Костромской области от 20 июля 2018 года по делу № А31-5798/2018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 w:rsidRPr="001E510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7F685D38" w14:textId="01292ED4" w:rsidR="00C25A95" w:rsidRPr="001E5105" w:rsidRDefault="00C25A95" w:rsidP="00C72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90B16"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61CD3C4E" w14:textId="306CCA41" w:rsidR="00C25A95" w:rsidRPr="001E5105" w:rsidRDefault="00C25A95" w:rsidP="00C72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</w:t>
      </w:r>
      <w:r w:rsidR="00834564"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564"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 </w:t>
      </w: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(далее – Торги);</w:t>
      </w:r>
    </w:p>
    <w:p w14:paraId="198F6C0F" w14:textId="77777777" w:rsidR="00C25A95" w:rsidRPr="001E5105" w:rsidRDefault="00C25A95" w:rsidP="00C72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 (далее - Торги ППП).</w:t>
      </w:r>
    </w:p>
    <w:p w14:paraId="2E312842" w14:textId="5C3F7476" w:rsidR="00C25A95" w:rsidRPr="001E5105" w:rsidRDefault="00C25A95" w:rsidP="00C72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</w:t>
      </w:r>
      <w:r w:rsidR="00D0612D" w:rsidRPr="001E5105">
        <w:rPr>
          <w:rFonts w:ascii="Times New Roman" w:hAnsi="Times New Roman" w:cs="Times New Roman"/>
          <w:color w:val="000000"/>
          <w:sz w:val="24"/>
          <w:szCs w:val="24"/>
        </w:rPr>
        <w:t>П является следующее имущество:</w:t>
      </w:r>
    </w:p>
    <w:p w14:paraId="2D3A980F" w14:textId="77777777" w:rsidR="00D96A4D" w:rsidRPr="001E5105" w:rsidRDefault="00D96A4D" w:rsidP="00C724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EE23748" w14:textId="36E72842" w:rsidR="00C25A95" w:rsidRPr="001E5105" w:rsidRDefault="00C25A95" w:rsidP="00C724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>Право аренды земельного участка - 520 кв. м, адрес: Костромская область, г. Нерехта, ул. Красноармейская, д. 15, кадастровый номер 44:13:140505:9, земли населенных пунктов для объектов общественно-делового значения, с расположенным на нем незарегистрированным в установленном порядке объектом, договор аренды земельного участка, находящегося в собственности администрации муниципального образования г. Нерехты и Нерехтского района Костромской области № 2136, сроком до 21.12.2049, ограничения и обременения: ограничения прав на земельный участок, предусмотренные статьями 56, 56.1 Земельного кодекса РФ, распоряжение Верхне-Волжского бассейнового водного управления № 9-зп от 22.08.2019, срок действия: 25.12.2019, на участке имеются самовольные незарегистрированные строения</w:t>
      </w:r>
      <w:r w:rsidRPr="001E5105">
        <w:rPr>
          <w:rFonts w:ascii="Times New Roman" w:hAnsi="Times New Roman" w:cs="Times New Roman"/>
          <w:sz w:val="24"/>
          <w:szCs w:val="24"/>
        </w:rPr>
        <w:t xml:space="preserve">– </w:t>
      </w:r>
      <w:r w:rsidR="00D96A4D"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336 960,00 </w:t>
      </w:r>
      <w:r w:rsidRPr="001E5105">
        <w:rPr>
          <w:rFonts w:ascii="Times New Roman" w:hAnsi="Times New Roman" w:cs="Times New Roman"/>
          <w:sz w:val="24"/>
          <w:szCs w:val="24"/>
        </w:rPr>
        <w:t>руб.</w:t>
      </w:r>
    </w:p>
    <w:p w14:paraId="7BF924F3" w14:textId="77777777" w:rsidR="00D96A4D" w:rsidRPr="001E5105" w:rsidRDefault="00D96A4D" w:rsidP="00C724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376F8DB0" w14:textId="7D8E4EA4" w:rsidR="00C25A95" w:rsidRPr="001E5105" w:rsidRDefault="00C25A95" w:rsidP="00C724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D7003" w:rsidRPr="001E5105">
        <w:rPr>
          <w:rFonts w:ascii="Times New Roman" w:eastAsia="Times New Roman" w:hAnsi="Times New Roman" w:cs="Times New Roman"/>
          <w:sz w:val="24"/>
          <w:szCs w:val="24"/>
        </w:rPr>
        <w:t>Права требования к 22 физическим лицам, г. Москва, имеются исполнительные документы с истекшими сроками предъявления, Свердлова Дарья Геннадьевна, Ковшова Елена Вячеславовна, Ионова Любовь Рудольфовна в стадии банкротства (9 727 698,26 руб.)</w:t>
      </w:r>
      <w:r w:rsidRPr="001E5105">
        <w:rPr>
          <w:rFonts w:ascii="Times New Roman" w:hAnsi="Times New Roman" w:cs="Times New Roman"/>
          <w:sz w:val="24"/>
          <w:szCs w:val="24"/>
        </w:rPr>
        <w:t xml:space="preserve">– </w:t>
      </w:r>
      <w:r w:rsidR="00ED7003"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4 609 486,86</w:t>
      </w:r>
      <w:r w:rsidR="00ED7003" w:rsidRPr="001E5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23F63922" w:rsidR="00DA477E" w:rsidRPr="001E5105" w:rsidRDefault="00C25A95" w:rsidP="00790B1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82015899"/>
      <w:bookmarkEnd w:id="0"/>
      <w:r w:rsidRPr="001E510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96A4D" w:rsidRPr="001E5105">
        <w:rPr>
          <w:rFonts w:ascii="Times New Roman" w:eastAsia="Times New Roman" w:hAnsi="Times New Roman" w:cs="Times New Roman"/>
          <w:sz w:val="24"/>
          <w:szCs w:val="24"/>
        </w:rPr>
        <w:t>Права требования к 30 физическим лицам, г. Москва, Абрамова Анна Андреевна, Кравчук Юрий Александрович, Османова (Лапенко) Елена Курбановна, Тер-Захарян Андрей Кимович, Серебряков Александр Иванович, Оганнисян Геворг Оганесович в стадии банкротства (228 738 945,04 руб.)</w:t>
      </w:r>
      <w:r w:rsidRPr="001E5105">
        <w:rPr>
          <w:rFonts w:ascii="Times New Roman" w:hAnsi="Times New Roman" w:cs="Times New Roman"/>
          <w:sz w:val="24"/>
          <w:szCs w:val="24"/>
        </w:rPr>
        <w:t xml:space="preserve">– </w:t>
      </w:r>
      <w:r w:rsidR="00D96A4D"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199 411 755,05 </w:t>
      </w:r>
      <w:r w:rsidRPr="001E5105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63AC13C9" w14:textId="6184ACFC" w:rsidR="00662676" w:rsidRPr="001E5105" w:rsidRDefault="00662676" w:rsidP="00C724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E5105">
          <w:rPr>
            <w:rStyle w:val="a4"/>
          </w:rPr>
          <w:t>www.asv.org.ru</w:t>
        </w:r>
      </w:hyperlink>
      <w:r w:rsidRPr="001E5105">
        <w:rPr>
          <w:color w:val="000000"/>
        </w:rPr>
        <w:t xml:space="preserve">, </w:t>
      </w:r>
      <w:hyperlink r:id="rId5" w:history="1">
        <w:r w:rsidRPr="001E510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E5105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5E6A3E02" w:rsidR="00662676" w:rsidRPr="001E5105" w:rsidRDefault="00662676" w:rsidP="00C724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25A95" w:rsidRPr="001E5105">
        <w:rPr>
          <w:color w:val="000000"/>
        </w:rPr>
        <w:t>5</w:t>
      </w:r>
      <w:r w:rsidR="00C25A95" w:rsidRPr="001E5105">
        <w:t xml:space="preserve"> </w:t>
      </w:r>
      <w:r w:rsidR="00714773" w:rsidRPr="001E5105">
        <w:t>(</w:t>
      </w:r>
      <w:r w:rsidR="00C25A95" w:rsidRPr="001E5105">
        <w:t>Пять</w:t>
      </w:r>
      <w:r w:rsidR="00714773" w:rsidRPr="001E5105">
        <w:t>)</w:t>
      </w:r>
      <w:r w:rsidR="00003DFC" w:rsidRPr="001E5105">
        <w:t xml:space="preserve"> </w:t>
      </w:r>
      <w:r w:rsidRPr="001E5105">
        <w:rPr>
          <w:color w:val="000000"/>
        </w:rPr>
        <w:t>процентов от начальной цены продажи предмета Торгов (лота).</w:t>
      </w:r>
    </w:p>
    <w:p w14:paraId="5553FA3A" w14:textId="701E75EA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b/>
          <w:bCs/>
          <w:color w:val="000000"/>
        </w:rPr>
        <w:t>Торги</w:t>
      </w:r>
      <w:r w:rsidRPr="001E510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25A95" w:rsidRPr="001E5105">
        <w:rPr>
          <w:b/>
          <w:bCs/>
          <w:color w:val="000000"/>
        </w:rPr>
        <w:t>25 октября</w:t>
      </w:r>
      <w:r w:rsidR="00714773" w:rsidRPr="001E5105">
        <w:rPr>
          <w:b/>
          <w:bCs/>
          <w:color w:val="000000"/>
        </w:rPr>
        <w:t xml:space="preserve"> 20</w:t>
      </w:r>
      <w:r w:rsidR="00C25A95" w:rsidRPr="001E5105">
        <w:rPr>
          <w:b/>
          <w:bCs/>
          <w:color w:val="000000"/>
        </w:rPr>
        <w:t xml:space="preserve">22 </w:t>
      </w:r>
      <w:r w:rsidR="00735EAD" w:rsidRPr="001E5105">
        <w:rPr>
          <w:b/>
        </w:rPr>
        <w:t>г</w:t>
      </w:r>
      <w:r w:rsidRPr="001E5105">
        <w:rPr>
          <w:b/>
        </w:rPr>
        <w:t>.</w:t>
      </w:r>
      <w:r w:rsidRPr="001E5105">
        <w:t xml:space="preserve"> </w:t>
      </w:r>
      <w:r w:rsidRPr="001E5105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E5105">
          <w:rPr>
            <w:rStyle w:val="a4"/>
          </w:rPr>
          <w:t>http://lot-online.ru</w:t>
        </w:r>
      </w:hyperlink>
      <w:r w:rsidRPr="001E5105">
        <w:rPr>
          <w:color w:val="000000"/>
        </w:rPr>
        <w:t xml:space="preserve"> (далее – ЭТП).</w:t>
      </w:r>
    </w:p>
    <w:p w14:paraId="11B37916" w14:textId="77777777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Время окончания Торгов:</w:t>
      </w:r>
    </w:p>
    <w:p w14:paraId="2D38F7B1" w14:textId="77777777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40C2C9B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E5105">
        <w:rPr>
          <w:color w:val="000000"/>
        </w:rPr>
        <w:lastRenderedPageBreak/>
        <w:t xml:space="preserve">В случае, если по итогам Торгов, назначенных на </w:t>
      </w:r>
      <w:r w:rsidR="00C25A95" w:rsidRPr="001E5105">
        <w:rPr>
          <w:b/>
          <w:bCs/>
          <w:color w:val="000000"/>
        </w:rPr>
        <w:t xml:space="preserve">25 октября 2022 </w:t>
      </w:r>
      <w:r w:rsidR="00714773" w:rsidRPr="001E5105">
        <w:rPr>
          <w:b/>
          <w:bCs/>
          <w:color w:val="000000"/>
        </w:rPr>
        <w:t>г</w:t>
      </w:r>
      <w:r w:rsidR="00714773" w:rsidRPr="001E5105">
        <w:rPr>
          <w:color w:val="000000"/>
        </w:rPr>
        <w:t>.</w:t>
      </w:r>
      <w:r w:rsidRPr="001E5105">
        <w:rPr>
          <w:color w:val="000000"/>
        </w:rPr>
        <w:t>, лот</w:t>
      </w:r>
      <w:r w:rsidR="00790B16" w:rsidRPr="001E5105">
        <w:rPr>
          <w:color w:val="000000"/>
        </w:rPr>
        <w:t xml:space="preserve"> 1</w:t>
      </w:r>
      <w:r w:rsidRPr="001E5105">
        <w:rPr>
          <w:color w:val="000000"/>
        </w:rPr>
        <w:t xml:space="preserve"> не реализован, то в 14:00 часов по московскому времени </w:t>
      </w:r>
      <w:r w:rsidR="00C25A95" w:rsidRPr="001E5105">
        <w:rPr>
          <w:b/>
          <w:bCs/>
          <w:color w:val="000000"/>
        </w:rPr>
        <w:t>12 декабря</w:t>
      </w:r>
      <w:r w:rsidR="00714773" w:rsidRPr="001E5105">
        <w:rPr>
          <w:b/>
          <w:bCs/>
          <w:color w:val="000000"/>
        </w:rPr>
        <w:t xml:space="preserve"> 202</w:t>
      </w:r>
      <w:r w:rsidR="00C25A95" w:rsidRPr="001E5105">
        <w:rPr>
          <w:b/>
          <w:bCs/>
          <w:color w:val="000000"/>
        </w:rPr>
        <w:t xml:space="preserve">2 </w:t>
      </w:r>
      <w:r w:rsidR="00735EAD" w:rsidRPr="001E5105">
        <w:rPr>
          <w:b/>
        </w:rPr>
        <w:t>г</w:t>
      </w:r>
      <w:r w:rsidRPr="001E5105">
        <w:rPr>
          <w:b/>
        </w:rPr>
        <w:t>.</w:t>
      </w:r>
      <w:r w:rsidRPr="001E5105">
        <w:t xml:space="preserve"> </w:t>
      </w:r>
      <w:r w:rsidRPr="001E5105">
        <w:rPr>
          <w:color w:val="000000"/>
        </w:rPr>
        <w:t>на ЭТП</w:t>
      </w:r>
      <w:r w:rsidRPr="001E5105">
        <w:t xml:space="preserve"> </w:t>
      </w:r>
      <w:r w:rsidRPr="001E5105">
        <w:rPr>
          <w:color w:val="000000"/>
        </w:rPr>
        <w:t>будут проведены</w:t>
      </w:r>
      <w:r w:rsidRPr="001E5105">
        <w:rPr>
          <w:b/>
          <w:bCs/>
          <w:color w:val="000000"/>
        </w:rPr>
        <w:t xml:space="preserve"> повторные Торги </w:t>
      </w:r>
      <w:r w:rsidRPr="001E5105">
        <w:rPr>
          <w:color w:val="000000"/>
        </w:rPr>
        <w:t>со снижением начальной цены лот</w:t>
      </w:r>
      <w:r w:rsidR="00790B16" w:rsidRPr="001E5105">
        <w:rPr>
          <w:color w:val="000000"/>
        </w:rPr>
        <w:t xml:space="preserve">а 1 </w:t>
      </w:r>
      <w:r w:rsidRPr="001E5105">
        <w:rPr>
          <w:color w:val="000000"/>
        </w:rPr>
        <w:t>на 10 (Десять) процентов</w:t>
      </w:r>
      <w:r w:rsidR="00834564" w:rsidRPr="001E5105">
        <w:rPr>
          <w:color w:val="000000"/>
        </w:rPr>
        <w:t xml:space="preserve">, </w:t>
      </w:r>
      <w:r w:rsidR="006E0239" w:rsidRPr="001E5105">
        <w:t xml:space="preserve">а также </w:t>
      </w:r>
      <w:r w:rsidR="006E0239" w:rsidRPr="001E5105">
        <w:rPr>
          <w:b/>
          <w:bCs/>
        </w:rPr>
        <w:t>лотом 3</w:t>
      </w:r>
      <w:r w:rsidR="006E0239" w:rsidRPr="001E5105">
        <w:t>.</w:t>
      </w:r>
    </w:p>
    <w:p w14:paraId="64013AA9" w14:textId="77777777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Оператор ЭТП (далее – Оператор) обеспечивает проведение Торгов.</w:t>
      </w:r>
    </w:p>
    <w:p w14:paraId="1E345989" w14:textId="0C1D3BEF" w:rsidR="00662676" w:rsidRPr="001E510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E5105">
        <w:rPr>
          <w:color w:val="000000"/>
        </w:rPr>
        <w:t>первых Торгах начинается в 00:00</w:t>
      </w:r>
      <w:r w:rsidRPr="001E5105">
        <w:rPr>
          <w:color w:val="000000"/>
        </w:rPr>
        <w:t xml:space="preserve"> часов по московскому времени </w:t>
      </w:r>
      <w:r w:rsidR="006870EB" w:rsidRPr="001E5105">
        <w:rPr>
          <w:b/>
          <w:bCs/>
          <w:color w:val="000000"/>
        </w:rPr>
        <w:t>13 сентября</w:t>
      </w:r>
      <w:r w:rsidR="00240848" w:rsidRPr="001E5105">
        <w:rPr>
          <w:b/>
          <w:bCs/>
          <w:color w:val="000000"/>
        </w:rPr>
        <w:t xml:space="preserve"> 202</w:t>
      </w:r>
      <w:r w:rsidR="006870EB" w:rsidRPr="001E5105">
        <w:rPr>
          <w:b/>
          <w:bCs/>
          <w:color w:val="000000"/>
        </w:rPr>
        <w:t xml:space="preserve">2 </w:t>
      </w:r>
      <w:r w:rsidR="00240848" w:rsidRPr="001E5105">
        <w:rPr>
          <w:b/>
          <w:bCs/>
          <w:color w:val="000000"/>
        </w:rPr>
        <w:t>г.</w:t>
      </w:r>
      <w:r w:rsidRPr="001E5105">
        <w:rPr>
          <w:color w:val="000000"/>
        </w:rPr>
        <w:t>, а на участие в пов</w:t>
      </w:r>
      <w:r w:rsidR="00F104BD" w:rsidRPr="001E5105">
        <w:rPr>
          <w:color w:val="000000"/>
        </w:rPr>
        <w:t>торных Торгах начинается в 00:00</w:t>
      </w:r>
      <w:r w:rsidRPr="001E5105">
        <w:rPr>
          <w:color w:val="000000"/>
        </w:rPr>
        <w:t xml:space="preserve"> часов по московскому времени </w:t>
      </w:r>
      <w:r w:rsidR="006870EB" w:rsidRPr="001E5105">
        <w:rPr>
          <w:b/>
          <w:bCs/>
          <w:color w:val="000000"/>
        </w:rPr>
        <w:t xml:space="preserve">31 октября </w:t>
      </w:r>
      <w:r w:rsidR="00240848" w:rsidRPr="001E5105">
        <w:rPr>
          <w:b/>
          <w:bCs/>
          <w:color w:val="000000"/>
        </w:rPr>
        <w:t>202</w:t>
      </w:r>
      <w:r w:rsidR="006870EB" w:rsidRPr="001E5105">
        <w:rPr>
          <w:b/>
          <w:bCs/>
          <w:color w:val="000000"/>
        </w:rPr>
        <w:t>2</w:t>
      </w:r>
      <w:r w:rsidR="00240848" w:rsidRPr="001E5105">
        <w:rPr>
          <w:b/>
          <w:bCs/>
          <w:color w:val="000000"/>
        </w:rPr>
        <w:t xml:space="preserve"> г</w:t>
      </w:r>
      <w:r w:rsidRPr="001E5105">
        <w:rPr>
          <w:b/>
          <w:bCs/>
        </w:rPr>
        <w:t>.</w:t>
      </w:r>
      <w:r w:rsidRPr="001E510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963B34E" w:rsidR="00EE2718" w:rsidRPr="001E5105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1E5105">
        <w:rPr>
          <w:b/>
          <w:color w:val="000000"/>
        </w:rPr>
        <w:t xml:space="preserve"> лот</w:t>
      </w:r>
      <w:r w:rsidR="006870EB" w:rsidRPr="001E5105">
        <w:rPr>
          <w:b/>
          <w:color w:val="000000"/>
        </w:rPr>
        <w:t>ы 1,</w:t>
      </w:r>
      <w:r w:rsidR="00D0612D" w:rsidRPr="001E5105">
        <w:rPr>
          <w:b/>
          <w:color w:val="000000"/>
        </w:rPr>
        <w:t xml:space="preserve"> </w:t>
      </w:r>
      <w:r w:rsidR="006870EB" w:rsidRPr="001E5105">
        <w:rPr>
          <w:b/>
          <w:color w:val="000000"/>
        </w:rPr>
        <w:t>3</w:t>
      </w:r>
      <w:r w:rsidRPr="001E5105">
        <w:rPr>
          <w:color w:val="000000"/>
        </w:rPr>
        <w:t>, не реализованны</w:t>
      </w:r>
      <w:r w:rsidR="006870EB" w:rsidRPr="001E5105">
        <w:rPr>
          <w:color w:val="000000"/>
        </w:rPr>
        <w:t>е</w:t>
      </w:r>
      <w:r w:rsidRPr="001E5105">
        <w:rPr>
          <w:color w:val="000000"/>
        </w:rPr>
        <w:t xml:space="preserve"> на повторных Торгах, а также</w:t>
      </w:r>
      <w:r w:rsidR="000067AA" w:rsidRPr="001E5105">
        <w:rPr>
          <w:b/>
          <w:color w:val="000000"/>
        </w:rPr>
        <w:t xml:space="preserve"> лот</w:t>
      </w:r>
      <w:r w:rsidR="00735EAD" w:rsidRPr="001E5105">
        <w:rPr>
          <w:b/>
          <w:color w:val="000000"/>
        </w:rPr>
        <w:t xml:space="preserve"> </w:t>
      </w:r>
      <w:r w:rsidR="006870EB" w:rsidRPr="001E5105">
        <w:rPr>
          <w:b/>
          <w:color w:val="000000"/>
        </w:rPr>
        <w:t>2</w:t>
      </w:r>
      <w:r w:rsidRPr="001E5105">
        <w:rPr>
          <w:color w:val="000000"/>
        </w:rPr>
        <w:t>, выставляются на Торги ППП.</w:t>
      </w:r>
    </w:p>
    <w:p w14:paraId="2BD8AE9C" w14:textId="77777777" w:rsidR="00EE2718" w:rsidRPr="001E5105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b/>
          <w:bCs/>
          <w:color w:val="000000"/>
        </w:rPr>
        <w:t>Торги ППП</w:t>
      </w:r>
      <w:r w:rsidRPr="001E5105">
        <w:rPr>
          <w:color w:val="000000"/>
          <w:shd w:val="clear" w:color="auto" w:fill="FFFFFF"/>
        </w:rPr>
        <w:t xml:space="preserve"> будут проведены на ЭТП</w:t>
      </w:r>
      <w:r w:rsidR="00EE2718" w:rsidRPr="001E5105">
        <w:rPr>
          <w:color w:val="000000"/>
          <w:shd w:val="clear" w:color="auto" w:fill="FFFFFF"/>
        </w:rPr>
        <w:t>:</w:t>
      </w:r>
    </w:p>
    <w:p w14:paraId="7057F2A9" w14:textId="20F2459A" w:rsidR="000857FC" w:rsidRPr="001E5105" w:rsidRDefault="000857FC" w:rsidP="00085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b/>
          <w:bCs/>
          <w:color w:val="000000"/>
        </w:rPr>
        <w:t>по лоту 3 - с 15 декабря 2022 г. по 10 марта 2023 г.;</w:t>
      </w:r>
    </w:p>
    <w:p w14:paraId="13E05A3B" w14:textId="77777777" w:rsidR="000857FC" w:rsidRPr="001E5105" w:rsidRDefault="000857FC" w:rsidP="00085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b/>
          <w:bCs/>
          <w:color w:val="000000"/>
        </w:rPr>
        <w:t>по лоту 2 - с 15 декабря 2022 г. по 14 апреля 2023 г.;</w:t>
      </w:r>
    </w:p>
    <w:p w14:paraId="32AF4EF2" w14:textId="0964F951" w:rsidR="00EE2718" w:rsidRPr="001E5105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b/>
          <w:bCs/>
          <w:color w:val="000000"/>
        </w:rPr>
        <w:t>по лот</w:t>
      </w:r>
      <w:r w:rsidR="00735EAD" w:rsidRPr="001E5105">
        <w:rPr>
          <w:b/>
          <w:bCs/>
          <w:color w:val="000000"/>
        </w:rPr>
        <w:t>у</w:t>
      </w:r>
      <w:r w:rsidR="006870EB" w:rsidRPr="001E5105">
        <w:rPr>
          <w:b/>
          <w:bCs/>
          <w:color w:val="000000"/>
        </w:rPr>
        <w:t xml:space="preserve"> 1</w:t>
      </w:r>
      <w:r w:rsidRPr="001E5105">
        <w:rPr>
          <w:b/>
          <w:bCs/>
          <w:color w:val="000000"/>
        </w:rPr>
        <w:t xml:space="preserve"> - с </w:t>
      </w:r>
      <w:r w:rsidR="006870EB" w:rsidRPr="001E5105">
        <w:rPr>
          <w:b/>
          <w:bCs/>
          <w:color w:val="000000"/>
        </w:rPr>
        <w:t>15 декабря 2022</w:t>
      </w:r>
      <w:r w:rsidR="00735EAD" w:rsidRPr="001E5105">
        <w:rPr>
          <w:b/>
          <w:bCs/>
          <w:color w:val="000000"/>
        </w:rPr>
        <w:t xml:space="preserve"> г</w:t>
      </w:r>
      <w:r w:rsidR="00EE2718" w:rsidRPr="001E5105">
        <w:rPr>
          <w:b/>
          <w:bCs/>
          <w:color w:val="000000"/>
        </w:rPr>
        <w:t xml:space="preserve">. по </w:t>
      </w:r>
      <w:r w:rsidR="006870EB" w:rsidRPr="001E5105">
        <w:rPr>
          <w:b/>
          <w:bCs/>
          <w:color w:val="000000"/>
        </w:rPr>
        <w:t>21 апреля 2023</w:t>
      </w:r>
      <w:r w:rsidR="00735EAD" w:rsidRPr="001E5105">
        <w:rPr>
          <w:b/>
          <w:bCs/>
          <w:color w:val="000000"/>
        </w:rPr>
        <w:t xml:space="preserve"> г</w:t>
      </w:r>
      <w:r w:rsidR="00EE2718" w:rsidRPr="001E5105">
        <w:rPr>
          <w:b/>
          <w:bCs/>
          <w:color w:val="000000"/>
        </w:rPr>
        <w:t>.</w:t>
      </w:r>
    </w:p>
    <w:p w14:paraId="2D284BB7" w14:textId="3DBE3675" w:rsidR="00EE2718" w:rsidRPr="001E5105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5105">
        <w:rPr>
          <w:color w:val="000000"/>
        </w:rPr>
        <w:t>Заявки на участие в Торгах ППП принимаются Оператором, начиная с 00:</w:t>
      </w:r>
      <w:r w:rsidR="00F104BD" w:rsidRPr="001E5105">
        <w:rPr>
          <w:color w:val="000000"/>
        </w:rPr>
        <w:t>00</w:t>
      </w:r>
      <w:r w:rsidRPr="001E5105">
        <w:rPr>
          <w:color w:val="000000"/>
        </w:rPr>
        <w:t xml:space="preserve"> часов по московскому времени </w:t>
      </w:r>
      <w:r w:rsidR="006870EB" w:rsidRPr="001E5105">
        <w:rPr>
          <w:b/>
          <w:bCs/>
          <w:color w:val="000000"/>
        </w:rPr>
        <w:t xml:space="preserve">15 декабря 2022 </w:t>
      </w:r>
      <w:r w:rsidR="00240848" w:rsidRPr="001E5105">
        <w:rPr>
          <w:b/>
          <w:bCs/>
          <w:color w:val="000000"/>
        </w:rPr>
        <w:t>г.</w:t>
      </w:r>
      <w:r w:rsidRPr="001E510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1E510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E510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Оператор обеспечивает проведение Торгов ППП.</w:t>
      </w:r>
    </w:p>
    <w:p w14:paraId="297C3C46" w14:textId="1F540178" w:rsidR="000067AA" w:rsidRPr="001E5105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E5105">
        <w:t>Начальные цены продажи лотов</w:t>
      </w:r>
      <w:r w:rsidR="006870EB" w:rsidRPr="001E5105">
        <w:t xml:space="preserve"> 1,</w:t>
      </w:r>
      <w:r w:rsidR="00834564" w:rsidRPr="001E5105">
        <w:t xml:space="preserve"> </w:t>
      </w:r>
      <w:r w:rsidR="006E0239" w:rsidRPr="001E5105">
        <w:t>2</w:t>
      </w:r>
      <w:r w:rsidRPr="001E5105">
        <w:t xml:space="preserve"> на Торгах ППП устанавливаются равными начальным ценам продажи лотов на повторных Торгах</w:t>
      </w:r>
      <w:r w:rsidR="00EE2718" w:rsidRPr="001E5105">
        <w:t>:</w:t>
      </w:r>
    </w:p>
    <w:p w14:paraId="0650C6FA" w14:textId="77777777" w:rsidR="006E23B1" w:rsidRPr="001E5105" w:rsidRDefault="000067AA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1E5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B57E8D" w:rsidRPr="001E510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E51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E23B1"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042AC8" w14:textId="0B102B10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03 февраля 2023 г. - в размере начальной цены продажи лота;</w:t>
      </w:r>
    </w:p>
    <w:p w14:paraId="6FEA050F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94,00% от начальной цены продажи лота;</w:t>
      </w:r>
    </w:p>
    <w:p w14:paraId="7FD0F872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88,00% от начальной цены продажи лота;</w:t>
      </w:r>
    </w:p>
    <w:p w14:paraId="0ED8321E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82,00% от начальной цены продажи лота;</w:t>
      </w:r>
    </w:p>
    <w:p w14:paraId="17075063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76,00% от начальной цены продажи лота;</w:t>
      </w:r>
    </w:p>
    <w:p w14:paraId="0EA3B53E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70,00% от начальной цены продажи лота;</w:t>
      </w:r>
    </w:p>
    <w:p w14:paraId="396CC5BE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17 марта 2023 г. - в размере 64,00% от начальной цены продажи лота;</w:t>
      </w:r>
    </w:p>
    <w:p w14:paraId="1CEAE909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24 марта 2023 г. - в размере 58,00% от начальной цены продажи лота;</w:t>
      </w:r>
    </w:p>
    <w:p w14:paraId="7AFABE08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31 марта 2023 г. - в размере 52,00% от начальной цены продажи лота;</w:t>
      </w:r>
    </w:p>
    <w:p w14:paraId="005928DA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07 апреля 2023 г. - в размере 46,00% от начальной цены продажи лота;</w:t>
      </w:r>
    </w:p>
    <w:p w14:paraId="7780F50E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14 апреля 2023 г. - в размере 40,00% от начальной цены продажи лота;</w:t>
      </w:r>
    </w:p>
    <w:p w14:paraId="1E210FB7" w14:textId="29460D54" w:rsidR="00EE2718" w:rsidRPr="001E5105" w:rsidRDefault="006E23B1" w:rsidP="006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E5105">
        <w:rPr>
          <w:rFonts w:eastAsia="Times New Roman"/>
          <w:color w:val="000000"/>
        </w:rPr>
        <w:t>с 15 апреля 2023 г. по 21 апреля 2023 г. - в размере 34,00% от начальной цены продажи лота.</w:t>
      </w:r>
    </w:p>
    <w:p w14:paraId="79A81AA5" w14:textId="77777777" w:rsidR="006E23B1" w:rsidRPr="001E5105" w:rsidRDefault="000067AA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1E5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B57E8D" w:rsidRPr="001E510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E51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E23B1"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B8429F" w14:textId="6EF2F4D9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03 февраля 2023 г. - в размере начальной цены продажи лота;</w:t>
      </w:r>
    </w:p>
    <w:p w14:paraId="43E0C845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90,10% от начальной цены продажи лота;</w:t>
      </w:r>
    </w:p>
    <w:p w14:paraId="216FD84F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80,20% от начальной цены продажи лота;</w:t>
      </w:r>
    </w:p>
    <w:p w14:paraId="5ACA0EFD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18 февраля 2023 г. по 24 февраля 2023 г. - в размере 70,30% от начальной цены продажи лота;</w:t>
      </w:r>
    </w:p>
    <w:p w14:paraId="14ADD3E8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60,40% от начальной цены продажи лота;</w:t>
      </w:r>
    </w:p>
    <w:p w14:paraId="6BA73682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50,50% от начальной цены продажи лота;</w:t>
      </w:r>
    </w:p>
    <w:p w14:paraId="08E30128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17 марта 2023 г. - в размере 40,60% от начальной цены продажи лота;</w:t>
      </w:r>
    </w:p>
    <w:p w14:paraId="07B00C9D" w14:textId="77777777" w:rsidR="006E23B1" w:rsidRPr="001E5105" w:rsidRDefault="006E23B1" w:rsidP="006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24 марта 2023 г. - в размере 30,70% от начальной цены продажи лота;</w:t>
      </w:r>
    </w:p>
    <w:p w14:paraId="07E0958A" w14:textId="77777777" w:rsidR="006E23B1" w:rsidRPr="001E5105" w:rsidRDefault="006E23B1" w:rsidP="008345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31 марта 2023 г. - в размере 20,80% от начальной цены продажи лота;</w:t>
      </w:r>
    </w:p>
    <w:p w14:paraId="4DD592F1" w14:textId="77777777" w:rsidR="006E23B1" w:rsidRPr="001E5105" w:rsidRDefault="006E23B1" w:rsidP="0083456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07 апреля 2023 г. - в размере 10,90% от начальной цены продажи лота;</w:t>
      </w:r>
    </w:p>
    <w:p w14:paraId="1DEAE197" w14:textId="15731027" w:rsidR="00EE2718" w:rsidRPr="001E5105" w:rsidRDefault="006E23B1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E5105">
        <w:rPr>
          <w:rFonts w:eastAsia="Times New Roman"/>
          <w:color w:val="000000"/>
        </w:rPr>
        <w:t>с 08 апреля 2023 г. по 14 апреля 2023 г. - в размере 1,00% от начальной цены продажи лота.</w:t>
      </w:r>
    </w:p>
    <w:p w14:paraId="17F5ECF9" w14:textId="5FA98842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hd w:val="clear" w:color="auto" w:fill="FFFFFF"/>
        </w:rPr>
      </w:pPr>
      <w:r w:rsidRPr="001E5105">
        <w:rPr>
          <w:shd w:val="clear" w:color="auto" w:fill="FFFFFF"/>
        </w:rPr>
        <w:t xml:space="preserve">Начальная цена </w:t>
      </w:r>
      <w:r w:rsidRPr="001E5105">
        <w:t xml:space="preserve">продажи лота 3 на Торгах ППП </w:t>
      </w:r>
      <w:r w:rsidRPr="001E5105">
        <w:rPr>
          <w:shd w:val="clear" w:color="auto" w:fill="FFFFFF"/>
        </w:rPr>
        <w:t>составляет 192 594 259,15 руб.</w:t>
      </w:r>
    </w:p>
    <w:p w14:paraId="2F2BAA93" w14:textId="57768A37" w:rsidR="006870EB" w:rsidRPr="001E5105" w:rsidRDefault="006870EB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5105">
        <w:rPr>
          <w:b/>
          <w:color w:val="000000"/>
        </w:rPr>
        <w:t>Для лота 3:</w:t>
      </w:r>
    </w:p>
    <w:p w14:paraId="520386A2" w14:textId="77777777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15 декабря 2022 г. по 03 февраля 2023 г. - в размере начальной цены продажи лота;</w:t>
      </w:r>
    </w:p>
    <w:p w14:paraId="6C50E684" w14:textId="77777777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04 февраля 2023 г. по 10 февраля 2023 г. - в размере 98,00% от начальной цены продажи лота;</w:t>
      </w:r>
    </w:p>
    <w:p w14:paraId="76A844D8" w14:textId="77777777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11 февраля 2023 г. по 17 февраля 2023 г. - в размере 96,00% от начальной цены продажи лота;</w:t>
      </w:r>
    </w:p>
    <w:p w14:paraId="30660C14" w14:textId="77777777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18 февраля 2023 г. по 24 февраля 2023 г. - в размере 94,00% от начальной цены продажи лота;</w:t>
      </w:r>
    </w:p>
    <w:p w14:paraId="55EA2D9C" w14:textId="77777777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25 февраля 2023 г. по 03 марта 2023 г. - в размере 92,00% от начальной цены продажи лота;</w:t>
      </w:r>
    </w:p>
    <w:p w14:paraId="2F77B20E" w14:textId="13E4AB6B" w:rsidR="00834564" w:rsidRPr="001E5105" w:rsidRDefault="00834564" w:rsidP="008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105">
        <w:rPr>
          <w:color w:val="000000"/>
        </w:rPr>
        <w:t>с 04 марта 2023 г. по 10 марта 2023 г. - в размере 90,00% от начальной цены продажи лота.</w:t>
      </w:r>
    </w:p>
    <w:p w14:paraId="2639B9A4" w14:textId="109A0EF9" w:rsidR="00927CB6" w:rsidRPr="001E5105" w:rsidRDefault="00927CB6" w:rsidP="00834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DC554B5" w14:textId="31A76F4E" w:rsidR="00657875" w:rsidRPr="001E5105" w:rsidRDefault="00927CB6" w:rsidP="008345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1E510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76DCA6" w14:textId="73D8AC56" w:rsidR="00657875" w:rsidRPr="001E5105" w:rsidRDefault="003D1617" w:rsidP="00657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По лоту 1 </w:t>
      </w:r>
      <w:r w:rsidR="00DB2542" w:rsidRPr="001E5105">
        <w:rPr>
          <w:rFonts w:ascii="Times New Roman" w:hAnsi="Times New Roman" w:cs="Times New Roman"/>
          <w:sz w:val="24"/>
          <w:szCs w:val="24"/>
        </w:rPr>
        <w:t>с</w:t>
      </w:r>
      <w:r w:rsidR="00657875" w:rsidRPr="001E5105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1FBD37A" w14:textId="77777777" w:rsidR="00657875" w:rsidRPr="001E5105" w:rsidRDefault="00657875" w:rsidP="00657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</w:t>
      </w:r>
      <w:r w:rsidRPr="001E5105">
        <w:rPr>
          <w:rFonts w:ascii="Times New Roman" w:hAnsi="Times New Roman" w:cs="Times New Roman"/>
          <w:sz w:val="24"/>
          <w:szCs w:val="24"/>
        </w:rPr>
        <w:lastRenderedPageBreak/>
        <w:t>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4ECBCE0" w14:textId="77777777" w:rsidR="00657875" w:rsidRPr="001E5105" w:rsidRDefault="00657875" w:rsidP="00657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7DCD026" w14:textId="5D2A0FA7" w:rsidR="00657875" w:rsidRPr="001E5105" w:rsidRDefault="00657875" w:rsidP="00657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1E510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E510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1E51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1E510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1E51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E510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E5105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1E5105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1E510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1E510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1E5105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E510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D0DE760" w:rsidR="00003DFC" w:rsidRPr="001E5105" w:rsidRDefault="00AB030D" w:rsidP="00B57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1E5105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6E0239" w:rsidRPr="001E5105">
        <w:rPr>
          <w:rFonts w:ascii="Times New Roman" w:hAnsi="Times New Roman" w:cs="Times New Roman"/>
          <w:sz w:val="24"/>
          <w:szCs w:val="24"/>
        </w:rPr>
        <w:t>с 09:00 до 18:00 часов по адресу: г. Москва, Павелецкая наб., д. 8, тел. 8(495)725-31-33, доб. 64-79; у ОТ:</w:t>
      </w:r>
      <w:r w:rsidR="00B57E8D" w:rsidRPr="001E5105">
        <w:rPr>
          <w:rFonts w:ascii="Times New Roman" w:hAnsi="Times New Roman" w:cs="Times New Roman"/>
          <w:sz w:val="24"/>
          <w:szCs w:val="24"/>
        </w:rPr>
        <w:t xml:space="preserve">  Ермакова </w:t>
      </w:r>
      <w:r w:rsidR="00B57E8D" w:rsidRPr="001E5105">
        <w:rPr>
          <w:rFonts w:ascii="Times New Roman" w:hAnsi="Times New Roman" w:cs="Times New Roman"/>
          <w:sz w:val="24"/>
          <w:szCs w:val="24"/>
        </w:rPr>
        <w:lastRenderedPageBreak/>
        <w:t xml:space="preserve">Юлия тел. 8(980) 701-15-25; 8 (812) 777-57-57 (доб.598),yaroslavl@auction-house.ru (по лоту 1); Тел. 8 (499) 395-00-20 (с 9.00 до 18.00 по Московскому времени в рабочие дни) </w:t>
      </w:r>
      <w:hyperlink r:id="rId7" w:history="1">
        <w:r w:rsidR="00B57E8D" w:rsidRPr="001E5105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B57E8D" w:rsidRPr="001E5105">
        <w:rPr>
          <w:rFonts w:ascii="Times New Roman" w:hAnsi="Times New Roman" w:cs="Times New Roman"/>
          <w:sz w:val="24"/>
          <w:szCs w:val="24"/>
        </w:rPr>
        <w:t xml:space="preserve"> (по лотам 2,3).</w:t>
      </w:r>
    </w:p>
    <w:p w14:paraId="0A8F63DB" w14:textId="2E6A68DE" w:rsidR="00B41D69" w:rsidRPr="001E5105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0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C72402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1E510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724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2"/>
    <w:p w14:paraId="23CF7F72" w14:textId="77777777" w:rsidR="00EE2718" w:rsidRPr="00C72402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C72402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857FC"/>
    <w:rsid w:val="000D2CD1"/>
    <w:rsid w:val="0015099D"/>
    <w:rsid w:val="001B75B3"/>
    <w:rsid w:val="001E5105"/>
    <w:rsid w:val="001E7487"/>
    <w:rsid w:val="001F039D"/>
    <w:rsid w:val="00240848"/>
    <w:rsid w:val="00284B1D"/>
    <w:rsid w:val="002B1B81"/>
    <w:rsid w:val="0031121C"/>
    <w:rsid w:val="003D1617"/>
    <w:rsid w:val="00432832"/>
    <w:rsid w:val="00467D6B"/>
    <w:rsid w:val="0054753F"/>
    <w:rsid w:val="0059668F"/>
    <w:rsid w:val="005B346C"/>
    <w:rsid w:val="005F1F68"/>
    <w:rsid w:val="00657875"/>
    <w:rsid w:val="00662676"/>
    <w:rsid w:val="006870EB"/>
    <w:rsid w:val="006E0239"/>
    <w:rsid w:val="006E23B1"/>
    <w:rsid w:val="00714773"/>
    <w:rsid w:val="007229EA"/>
    <w:rsid w:val="00735EAD"/>
    <w:rsid w:val="00790B16"/>
    <w:rsid w:val="007B575E"/>
    <w:rsid w:val="007E3E1A"/>
    <w:rsid w:val="00814A72"/>
    <w:rsid w:val="00825B29"/>
    <w:rsid w:val="00834564"/>
    <w:rsid w:val="00865FD7"/>
    <w:rsid w:val="00882E21"/>
    <w:rsid w:val="00927CB6"/>
    <w:rsid w:val="00AB030D"/>
    <w:rsid w:val="00AF3005"/>
    <w:rsid w:val="00B41D69"/>
    <w:rsid w:val="00B57E8D"/>
    <w:rsid w:val="00B9269E"/>
    <w:rsid w:val="00B953CE"/>
    <w:rsid w:val="00BA4403"/>
    <w:rsid w:val="00C035F0"/>
    <w:rsid w:val="00C11EFF"/>
    <w:rsid w:val="00C25A95"/>
    <w:rsid w:val="00C30C87"/>
    <w:rsid w:val="00C64DBE"/>
    <w:rsid w:val="00C72402"/>
    <w:rsid w:val="00CF06A5"/>
    <w:rsid w:val="00D0612D"/>
    <w:rsid w:val="00D1566F"/>
    <w:rsid w:val="00D62667"/>
    <w:rsid w:val="00D96A4D"/>
    <w:rsid w:val="00DA477E"/>
    <w:rsid w:val="00DB2542"/>
    <w:rsid w:val="00E614D3"/>
    <w:rsid w:val="00E82DD0"/>
    <w:rsid w:val="00ED700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7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2778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</cp:revision>
  <dcterms:created xsi:type="dcterms:W3CDTF">2022-09-05T07:15:00Z</dcterms:created>
  <dcterms:modified xsi:type="dcterms:W3CDTF">2022-10-25T09:30:00Z</dcterms:modified>
</cp:coreProperties>
</file>