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0137DC6B" w:rsidR="00EE2718" w:rsidRPr="009E161D" w:rsidRDefault="00B00EB0" w:rsidP="00F32A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16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9E161D">
        <w:rPr>
          <w:rFonts w:ascii="Times New Roman" w:hAnsi="Times New Roman" w:cs="Times New Roman"/>
          <w:sz w:val="24"/>
          <w:szCs w:val="24"/>
        </w:rPr>
        <w:t>o.ivanova@auction-house.ru</w:t>
      </w:r>
      <w:r w:rsidRPr="009E161D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9E161D">
        <w:rPr>
          <w:rFonts w:ascii="Times New Roman" w:hAnsi="Times New Roman" w:cs="Times New Roman"/>
          <w:sz w:val="24"/>
          <w:szCs w:val="24"/>
        </w:rPr>
        <w:t xml:space="preserve">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</w:t>
      </w:r>
      <w:r w:rsidRPr="009E161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9E161D">
        <w:rPr>
          <w:rFonts w:ascii="Times New Roman" w:hAnsi="Times New Roman" w:cs="Times New Roman"/>
          <w:sz w:val="24"/>
          <w:szCs w:val="24"/>
        </w:rPr>
        <w:t xml:space="preserve">г. Москвы от 15 августа 2018 г. по делу № А40-107704/18-174-140 </w:t>
      </w:r>
      <w:r w:rsidRPr="009E161D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9E161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9E161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9E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9E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AA1E03A" w:rsidR="00EE2718" w:rsidRPr="009E161D" w:rsidRDefault="00EE2718" w:rsidP="00F32A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9E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9E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7181" w:rsidRPr="009E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3,4</w:t>
      </w:r>
      <w:r w:rsidRPr="009E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5E44634" w:rsidR="00EE2718" w:rsidRPr="009E161D" w:rsidRDefault="00EE2718" w:rsidP="00F32A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61D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BE7181" w:rsidRPr="009E161D">
        <w:rPr>
          <w:rFonts w:ascii="Times New Roman" w:hAnsi="Times New Roman" w:cs="Times New Roman"/>
          <w:b/>
          <w:bCs/>
          <w:sz w:val="24"/>
          <w:szCs w:val="24"/>
        </w:rPr>
        <w:t>1-5</w:t>
      </w:r>
      <w:r w:rsidRPr="009E161D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966AE4D" w14:textId="77777777" w:rsidR="00EE2718" w:rsidRPr="009E161D" w:rsidRDefault="00EE2718" w:rsidP="00F32A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161D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3783E591" w14:textId="77777777" w:rsidR="00CC5C42" w:rsidRPr="009E161D" w:rsidRDefault="00CC5C42" w:rsidP="00F32A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61D">
        <w:rPr>
          <w:rFonts w:ascii="Times New Roman" w:hAnsi="Times New Roman" w:cs="Times New Roman"/>
          <w:sz w:val="24"/>
          <w:szCs w:val="24"/>
        </w:rPr>
        <w:t>Недвижимое имущество:</w:t>
      </w:r>
    </w:p>
    <w:p w14:paraId="6D8BF813" w14:textId="794B8C28" w:rsidR="00BE7181" w:rsidRPr="009E161D" w:rsidRDefault="00BE7181" w:rsidP="00F3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9E161D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6022D7" w:rsidRPr="006022D7">
        <w:rPr>
          <w:rFonts w:ascii="Times New Roman" w:eastAsia="Times New Roman" w:hAnsi="Times New Roman" w:cs="Times New Roman"/>
          <w:sz w:val="24"/>
          <w:szCs w:val="24"/>
        </w:rPr>
        <w:t>Земельный участок - 224 106 +/- 4 142 кв. м, адрес: установлено относительно ориентира, расположенного за пределами участка. Ориентир д. Малое Рябцево. Участок находится примерно в 250 м, по направлению на восток от ориентира. Почтовый адрес ориентира: Тверская область, р-н. Селижаровский, с/п. Оковецкое, д. Малое Рябцево, кадастровый номер 69:29:0000020:290, земли сельскохозяйственного назначения - для сельскохозяйственного производства</w:t>
      </w:r>
      <w:r w:rsidRPr="009E161D">
        <w:rPr>
          <w:rFonts w:ascii="Times New Roman" w:hAnsi="Times New Roman" w:cs="Times New Roman"/>
          <w:sz w:val="24"/>
          <w:szCs w:val="24"/>
        </w:rPr>
        <w:t xml:space="preserve">– </w:t>
      </w:r>
      <w:r w:rsidR="006022D7" w:rsidRPr="006022D7">
        <w:rPr>
          <w:rFonts w:ascii="Times New Roman" w:eastAsia="Times New Roman" w:hAnsi="Times New Roman" w:cs="Times New Roman"/>
          <w:sz w:val="24"/>
          <w:szCs w:val="24"/>
        </w:rPr>
        <w:t>309 462,39</w:t>
      </w:r>
      <w:r w:rsidR="006022D7" w:rsidRPr="009E1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61D">
        <w:rPr>
          <w:rFonts w:ascii="Times New Roman" w:hAnsi="Times New Roman" w:cs="Times New Roman"/>
          <w:sz w:val="24"/>
          <w:szCs w:val="24"/>
        </w:rPr>
        <w:t>руб.</w:t>
      </w:r>
    </w:p>
    <w:p w14:paraId="60ED916C" w14:textId="77777777" w:rsidR="009E161D" w:rsidRPr="009E161D" w:rsidRDefault="00BE7181" w:rsidP="009E1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61D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6022D7" w:rsidRPr="006022D7">
        <w:rPr>
          <w:rFonts w:ascii="Times New Roman" w:eastAsia="Times New Roman" w:hAnsi="Times New Roman" w:cs="Times New Roman"/>
          <w:sz w:val="24"/>
          <w:szCs w:val="24"/>
        </w:rPr>
        <w:t>Земельный участок - 227 516 +/- 4 174 кв. м, адрес: установлено относительно ориентира, расположенного за пределами участка. Ориентир д. Малое Рябцево. Участок находится примерно в 5 м, по направлению на юг от ориентира. Почтовый адрес ориентира: Тверская область, р-н. Селижаровский, с/п. Оковецкое, д. Малое Рябцево, кадастровый номер 69:29:0000020:297, земли сельскохозяйственного назначения - для сельскохозяйственного производства</w:t>
      </w:r>
      <w:r w:rsidRPr="009E161D">
        <w:rPr>
          <w:rFonts w:ascii="Times New Roman" w:hAnsi="Times New Roman" w:cs="Times New Roman"/>
          <w:sz w:val="24"/>
          <w:szCs w:val="24"/>
        </w:rPr>
        <w:t xml:space="preserve">– </w:t>
      </w:r>
      <w:r w:rsidR="006022D7" w:rsidRPr="006022D7">
        <w:rPr>
          <w:rFonts w:ascii="Times New Roman" w:eastAsia="Times New Roman" w:hAnsi="Times New Roman" w:cs="Times New Roman"/>
          <w:sz w:val="24"/>
          <w:szCs w:val="24"/>
        </w:rPr>
        <w:t>313 709,67</w:t>
      </w:r>
      <w:r w:rsidR="006022D7" w:rsidRPr="009E1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61D">
        <w:rPr>
          <w:rFonts w:ascii="Times New Roman" w:hAnsi="Times New Roman" w:cs="Times New Roman"/>
          <w:sz w:val="24"/>
          <w:szCs w:val="24"/>
        </w:rPr>
        <w:t>руб.</w:t>
      </w:r>
    </w:p>
    <w:p w14:paraId="354C4BF0" w14:textId="072514DA" w:rsidR="009E161D" w:rsidRDefault="009E161D" w:rsidP="009E1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70CF0" w:rsidRPr="009E161D">
        <w:rPr>
          <w:rFonts w:ascii="Times New Roman" w:hAnsi="Times New Roman" w:cs="Times New Roman"/>
          <w:b/>
          <w:bCs/>
          <w:sz w:val="24"/>
          <w:szCs w:val="24"/>
        </w:rPr>
        <w:t>По Лот</w:t>
      </w:r>
      <w:r w:rsidR="00B70CF0" w:rsidRPr="009E161D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="00B70CF0" w:rsidRPr="009E16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0CF0" w:rsidRPr="009E161D">
        <w:rPr>
          <w:rFonts w:ascii="Times New Roman" w:hAnsi="Times New Roman" w:cs="Times New Roman"/>
          <w:b/>
          <w:bCs/>
          <w:sz w:val="24"/>
          <w:szCs w:val="24"/>
        </w:rPr>
        <w:t>1,2</w:t>
      </w:r>
      <w:r w:rsidR="00B70CF0" w:rsidRPr="009E161D">
        <w:rPr>
          <w:rFonts w:ascii="Times New Roman" w:hAnsi="Times New Roman" w:cs="Times New Roman"/>
          <w:b/>
          <w:bCs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14FCA7DC" w14:textId="349D91AA" w:rsidR="00B70CF0" w:rsidRPr="009E161D" w:rsidRDefault="009E161D" w:rsidP="009E1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70CF0" w:rsidRPr="009E161D">
        <w:rPr>
          <w:rFonts w:ascii="Times New Roman" w:hAnsi="Times New Roman" w:cs="Times New Roman"/>
          <w:b/>
          <w:bCs/>
          <w:sz w:val="24"/>
          <w:szCs w:val="24"/>
        </w:rPr>
        <w:t>Покупатель по Лот</w:t>
      </w:r>
      <w:r w:rsidR="00B70CF0" w:rsidRPr="009E161D">
        <w:rPr>
          <w:rFonts w:ascii="Times New Roman" w:hAnsi="Times New Roman" w:cs="Times New Roman"/>
          <w:b/>
          <w:bCs/>
          <w:sz w:val="24"/>
          <w:szCs w:val="24"/>
        </w:rPr>
        <w:t>ам 1,2</w:t>
      </w:r>
      <w:r w:rsidR="00B70CF0" w:rsidRPr="009E161D">
        <w:rPr>
          <w:rFonts w:ascii="Times New Roman" w:hAnsi="Times New Roman" w:cs="Times New Roman"/>
          <w:b/>
          <w:bCs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773592D8" w14:textId="4B104858" w:rsidR="00BE7181" w:rsidRPr="009E161D" w:rsidRDefault="00BE7181" w:rsidP="009E16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82015899"/>
      <w:bookmarkEnd w:id="0"/>
      <w:r w:rsidRPr="009E161D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</w:t>
      </w:r>
      <w:r w:rsidR="00FE419F"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физическим </w:t>
      </w:r>
      <w:r w:rsidRPr="009E161D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2A6B318A" w14:textId="3EF5897A" w:rsidR="00BE7181" w:rsidRPr="009E161D" w:rsidRDefault="00BE7181" w:rsidP="009E1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61D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1D26D0" w:rsidRPr="001D26D0">
        <w:rPr>
          <w:rFonts w:ascii="Times New Roman" w:eastAsia="Times New Roman" w:hAnsi="Times New Roman" w:cs="Times New Roman"/>
          <w:sz w:val="24"/>
          <w:szCs w:val="24"/>
        </w:rPr>
        <w:t>ООО «Лонглайфдент», ИНН 9729017859, КЮ-КЛЗ-28/16/197 от 02.08.2016, КЮ-КЛВ-12/17/34 от 22.02.2017, КЮ-КЛВ-19/17/68 от 30.03.2017, КЮ-КЛВ-54/17/231 от 07.09.2017, решение АС г. Москвы от 07.10.2021 по делу А40-179898/21, КЮ-КЛВ-101/16/264 от 26.10.2016, решение АС г. Москвы от 12.02.2021 по делу А40-107650/19 (351 809 740,26 руб.)</w:t>
      </w:r>
      <w:r w:rsidRPr="009E161D">
        <w:rPr>
          <w:rFonts w:ascii="Times New Roman" w:hAnsi="Times New Roman" w:cs="Times New Roman"/>
          <w:sz w:val="24"/>
          <w:szCs w:val="24"/>
        </w:rPr>
        <w:t xml:space="preserve">– </w:t>
      </w:r>
      <w:r w:rsidR="001D26D0" w:rsidRPr="001D26D0">
        <w:rPr>
          <w:rFonts w:ascii="Times New Roman" w:eastAsia="Times New Roman" w:hAnsi="Times New Roman" w:cs="Times New Roman"/>
          <w:color w:val="000000"/>
          <w:sz w:val="24"/>
          <w:szCs w:val="24"/>
        </w:rPr>
        <w:t>351 809 740,26</w:t>
      </w:r>
      <w:r w:rsidR="001D26D0" w:rsidRPr="009E1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161D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6D5853D8" w14:textId="2FB146CA" w:rsidR="00BE7181" w:rsidRPr="009E161D" w:rsidRDefault="00BE7181" w:rsidP="00F32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61D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1D26D0" w:rsidRPr="001D26D0">
        <w:rPr>
          <w:rFonts w:ascii="Times New Roman" w:eastAsia="Times New Roman" w:hAnsi="Times New Roman" w:cs="Times New Roman"/>
          <w:sz w:val="24"/>
          <w:szCs w:val="24"/>
        </w:rPr>
        <w:t>ООО «АВС-Строй», ИНН 7701408376, КЮ-К-07/15/19 от 27.02.2015, КЮ-К-15/14/181 от 18.12.2014, КЮ-К-16/14/186 от 22.12.2014, КЮ-К-01/15/11 от 10.02.2015, КЮ-К-13/14/176 от 05.12.2014, решение АС г. Москвы от 27.05.2021 по делу А40-121792/20 (452 147 941,59 руб.)</w:t>
      </w:r>
      <w:r w:rsidRPr="009E161D">
        <w:rPr>
          <w:rFonts w:ascii="Times New Roman" w:hAnsi="Times New Roman" w:cs="Times New Roman"/>
          <w:sz w:val="24"/>
          <w:szCs w:val="24"/>
        </w:rPr>
        <w:t xml:space="preserve">– </w:t>
      </w:r>
      <w:r w:rsidR="001D26D0" w:rsidRPr="001D26D0">
        <w:rPr>
          <w:rFonts w:ascii="Times New Roman" w:eastAsia="Times New Roman" w:hAnsi="Times New Roman" w:cs="Times New Roman"/>
          <w:color w:val="000000"/>
          <w:sz w:val="24"/>
          <w:szCs w:val="24"/>
        </w:rPr>
        <w:t>452 147 941,59</w:t>
      </w:r>
      <w:r w:rsidR="001D26D0" w:rsidRPr="009E1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161D">
        <w:rPr>
          <w:rFonts w:ascii="Times New Roman" w:hAnsi="Times New Roman" w:cs="Times New Roman"/>
          <w:sz w:val="24"/>
          <w:szCs w:val="24"/>
        </w:rPr>
        <w:t>руб.</w:t>
      </w:r>
    </w:p>
    <w:p w14:paraId="70958811" w14:textId="7948D539" w:rsidR="00BE7181" w:rsidRPr="009E161D" w:rsidRDefault="00BE7181" w:rsidP="00F32A1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61D">
        <w:rPr>
          <w:rFonts w:ascii="Times New Roman" w:hAnsi="Times New Roman" w:cs="Times New Roman"/>
          <w:sz w:val="24"/>
          <w:szCs w:val="24"/>
        </w:rPr>
        <w:lastRenderedPageBreak/>
        <w:t xml:space="preserve">Лот 5 – </w:t>
      </w:r>
      <w:r w:rsidR="00624945" w:rsidRPr="009E161D">
        <w:rPr>
          <w:rFonts w:ascii="Times New Roman" w:eastAsia="Times New Roman" w:hAnsi="Times New Roman" w:cs="Times New Roman"/>
          <w:sz w:val="24"/>
          <w:szCs w:val="24"/>
        </w:rPr>
        <w:t>Права требования к 330 физическим лицам, г. Москва, по 63 правам требованиям истёк срок предъявления исполнительных документов, Третьякова Е.Г., Подлесецкая Н.Г., Романова О.В., Черткова Н.И., Бельский А.А. находятся в процедуре банкротства (22 040 170,84 руб.)</w:t>
      </w:r>
      <w:r w:rsidRPr="009E161D">
        <w:rPr>
          <w:rFonts w:ascii="Times New Roman" w:hAnsi="Times New Roman" w:cs="Times New Roman"/>
          <w:sz w:val="24"/>
          <w:szCs w:val="24"/>
        </w:rPr>
        <w:t xml:space="preserve">– </w:t>
      </w:r>
      <w:r w:rsidR="00624945" w:rsidRPr="009E161D">
        <w:rPr>
          <w:rFonts w:ascii="Times New Roman" w:eastAsia="Times New Roman" w:hAnsi="Times New Roman" w:cs="Times New Roman"/>
          <w:sz w:val="24"/>
          <w:szCs w:val="24"/>
        </w:rPr>
        <w:t>11 517 376,55</w:t>
      </w:r>
      <w:r w:rsidR="00624945" w:rsidRPr="009E1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61D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6184ACFC" w:rsidR="00662676" w:rsidRPr="009E161D" w:rsidRDefault="00662676" w:rsidP="00F32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61D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9E161D">
          <w:rPr>
            <w:rStyle w:val="a4"/>
          </w:rPr>
          <w:t>www.asv.org.ru</w:t>
        </w:r>
      </w:hyperlink>
      <w:r w:rsidRPr="009E161D">
        <w:rPr>
          <w:color w:val="000000"/>
        </w:rPr>
        <w:t xml:space="preserve">, </w:t>
      </w:r>
      <w:hyperlink r:id="rId5" w:history="1">
        <w:r w:rsidRPr="009E161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E161D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2FF475CC" w:rsidR="00662676" w:rsidRPr="009E161D" w:rsidRDefault="00662676" w:rsidP="00F32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E161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C4C3B" w:rsidRPr="009E161D">
        <w:t>5</w:t>
      </w:r>
      <w:r w:rsidR="00714773" w:rsidRPr="009E161D">
        <w:t xml:space="preserve"> (</w:t>
      </w:r>
      <w:r w:rsidR="000C4C3B" w:rsidRPr="009E161D">
        <w:t>Пять</w:t>
      </w:r>
      <w:r w:rsidR="00714773" w:rsidRPr="009E161D">
        <w:t>)</w:t>
      </w:r>
      <w:r w:rsidR="00003DFC" w:rsidRPr="009E161D">
        <w:t xml:space="preserve"> </w:t>
      </w:r>
      <w:r w:rsidRPr="009E161D">
        <w:rPr>
          <w:color w:val="000000"/>
        </w:rPr>
        <w:t>процентов от начальной цены продажи предмета Торгов (лота).</w:t>
      </w:r>
    </w:p>
    <w:p w14:paraId="5553FA3A" w14:textId="201F2EE9" w:rsidR="00662676" w:rsidRPr="009E161D" w:rsidRDefault="00662676" w:rsidP="00F32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61D">
        <w:rPr>
          <w:b/>
          <w:bCs/>
          <w:color w:val="000000"/>
        </w:rPr>
        <w:t>Торги</w:t>
      </w:r>
      <w:r w:rsidRPr="009E161D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0C4C3B" w:rsidRPr="009E161D">
        <w:rPr>
          <w:b/>
          <w:bCs/>
          <w:color w:val="000000"/>
        </w:rPr>
        <w:t>13 декабря</w:t>
      </w:r>
      <w:r w:rsidR="00714773" w:rsidRPr="009E161D">
        <w:rPr>
          <w:b/>
          <w:bCs/>
          <w:color w:val="000000"/>
        </w:rPr>
        <w:t xml:space="preserve"> 202</w:t>
      </w:r>
      <w:r w:rsidR="000C4C3B" w:rsidRPr="009E161D">
        <w:rPr>
          <w:b/>
          <w:bCs/>
          <w:color w:val="000000"/>
        </w:rPr>
        <w:t xml:space="preserve">2 </w:t>
      </w:r>
      <w:r w:rsidR="00735EAD" w:rsidRPr="009E161D">
        <w:rPr>
          <w:b/>
        </w:rPr>
        <w:t>г</w:t>
      </w:r>
      <w:r w:rsidRPr="009E161D">
        <w:rPr>
          <w:b/>
        </w:rPr>
        <w:t>.</w:t>
      </w:r>
      <w:r w:rsidRPr="009E161D">
        <w:t xml:space="preserve"> </w:t>
      </w:r>
      <w:r w:rsidRPr="009E161D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9E161D">
          <w:rPr>
            <w:rStyle w:val="a4"/>
          </w:rPr>
          <w:t>http://lot-online.ru</w:t>
        </w:r>
      </w:hyperlink>
      <w:r w:rsidRPr="009E161D">
        <w:rPr>
          <w:color w:val="000000"/>
        </w:rPr>
        <w:t xml:space="preserve"> (далее – ЭТП).</w:t>
      </w:r>
    </w:p>
    <w:p w14:paraId="11B37916" w14:textId="77777777" w:rsidR="00662676" w:rsidRPr="009E161D" w:rsidRDefault="00662676" w:rsidP="00F32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61D">
        <w:rPr>
          <w:color w:val="000000"/>
        </w:rPr>
        <w:t>Время окончания Торгов:</w:t>
      </w:r>
    </w:p>
    <w:p w14:paraId="2D38F7B1" w14:textId="77777777" w:rsidR="00662676" w:rsidRPr="009E161D" w:rsidRDefault="00662676" w:rsidP="00F32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61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9E161D" w:rsidRDefault="00662676" w:rsidP="00F32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61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767FDA5" w:rsidR="00662676" w:rsidRPr="009E161D" w:rsidRDefault="00662676" w:rsidP="00F32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61D">
        <w:rPr>
          <w:color w:val="000000"/>
        </w:rPr>
        <w:t xml:space="preserve">В случае, если по итогам Торгов, назначенных на </w:t>
      </w:r>
      <w:r w:rsidR="00B96E4D" w:rsidRPr="009E161D">
        <w:rPr>
          <w:b/>
          <w:bCs/>
          <w:color w:val="000000"/>
        </w:rPr>
        <w:t xml:space="preserve">13 декабря 2022 </w:t>
      </w:r>
      <w:r w:rsidR="00714773" w:rsidRPr="009E161D">
        <w:rPr>
          <w:b/>
          <w:bCs/>
          <w:color w:val="000000"/>
        </w:rPr>
        <w:t>г</w:t>
      </w:r>
      <w:r w:rsidR="00714773" w:rsidRPr="009E161D">
        <w:rPr>
          <w:color w:val="000000"/>
        </w:rPr>
        <w:t>.</w:t>
      </w:r>
      <w:r w:rsidRPr="009E161D">
        <w:rPr>
          <w:color w:val="000000"/>
        </w:rPr>
        <w:t xml:space="preserve">, лоты не реализованы, то в 14:00 часов по московскому времени </w:t>
      </w:r>
      <w:r w:rsidR="00B96E4D" w:rsidRPr="009E161D">
        <w:rPr>
          <w:b/>
          <w:bCs/>
          <w:color w:val="000000"/>
        </w:rPr>
        <w:t>06 февраля</w:t>
      </w:r>
      <w:r w:rsidR="00714773" w:rsidRPr="009E161D">
        <w:rPr>
          <w:b/>
          <w:bCs/>
          <w:color w:val="000000"/>
        </w:rPr>
        <w:t xml:space="preserve"> 202</w:t>
      </w:r>
      <w:r w:rsidR="00B96E4D" w:rsidRPr="009E161D">
        <w:rPr>
          <w:b/>
          <w:bCs/>
          <w:color w:val="000000"/>
        </w:rPr>
        <w:t>3</w:t>
      </w:r>
      <w:r w:rsidR="00714773" w:rsidRPr="009E161D">
        <w:rPr>
          <w:b/>
          <w:bCs/>
          <w:color w:val="000000"/>
        </w:rPr>
        <w:t xml:space="preserve"> </w:t>
      </w:r>
      <w:r w:rsidR="00735EAD" w:rsidRPr="009E161D">
        <w:rPr>
          <w:b/>
        </w:rPr>
        <w:t>г</w:t>
      </w:r>
      <w:r w:rsidRPr="009E161D">
        <w:rPr>
          <w:b/>
        </w:rPr>
        <w:t>.</w:t>
      </w:r>
      <w:r w:rsidRPr="009E161D">
        <w:t xml:space="preserve"> </w:t>
      </w:r>
      <w:r w:rsidRPr="009E161D">
        <w:rPr>
          <w:color w:val="000000"/>
        </w:rPr>
        <w:t>на ЭТП</w:t>
      </w:r>
      <w:r w:rsidRPr="009E161D">
        <w:t xml:space="preserve"> </w:t>
      </w:r>
      <w:r w:rsidRPr="009E161D">
        <w:rPr>
          <w:color w:val="000000"/>
        </w:rPr>
        <w:t>будут проведены</w:t>
      </w:r>
      <w:r w:rsidRPr="009E161D">
        <w:rPr>
          <w:b/>
          <w:bCs/>
          <w:color w:val="000000"/>
        </w:rPr>
        <w:t xml:space="preserve"> повторные Торги </w:t>
      </w:r>
      <w:r w:rsidRPr="009E161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9E161D" w:rsidRDefault="00662676" w:rsidP="00F32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61D">
        <w:rPr>
          <w:color w:val="000000"/>
        </w:rPr>
        <w:t>Оператор ЭТП (далее – Оператор) обеспечивает проведение Торгов.</w:t>
      </w:r>
    </w:p>
    <w:p w14:paraId="1E345989" w14:textId="541F9E03" w:rsidR="00662676" w:rsidRPr="009E161D" w:rsidRDefault="00662676" w:rsidP="00F32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61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9E161D">
        <w:rPr>
          <w:color w:val="000000"/>
        </w:rPr>
        <w:t>первых Торгах начинается в 00:00</w:t>
      </w:r>
      <w:r w:rsidRPr="009E161D">
        <w:rPr>
          <w:color w:val="000000"/>
        </w:rPr>
        <w:t xml:space="preserve"> часов по московскому времени </w:t>
      </w:r>
      <w:r w:rsidR="00B96E4D" w:rsidRPr="009E161D">
        <w:rPr>
          <w:b/>
          <w:bCs/>
          <w:color w:val="000000"/>
        </w:rPr>
        <w:t>01 ноября</w:t>
      </w:r>
      <w:r w:rsidR="00240848" w:rsidRPr="009E161D">
        <w:rPr>
          <w:b/>
          <w:bCs/>
          <w:color w:val="000000"/>
        </w:rPr>
        <w:t xml:space="preserve"> 202</w:t>
      </w:r>
      <w:r w:rsidR="00B96E4D" w:rsidRPr="009E161D">
        <w:rPr>
          <w:b/>
          <w:bCs/>
          <w:color w:val="000000"/>
        </w:rPr>
        <w:t>2</w:t>
      </w:r>
      <w:r w:rsidR="00240848" w:rsidRPr="009E161D">
        <w:rPr>
          <w:b/>
          <w:bCs/>
          <w:color w:val="000000"/>
        </w:rPr>
        <w:t xml:space="preserve"> г.</w:t>
      </w:r>
      <w:r w:rsidRPr="009E161D">
        <w:rPr>
          <w:color w:val="000000"/>
        </w:rPr>
        <w:t>, а на участие в пов</w:t>
      </w:r>
      <w:r w:rsidR="00F104BD" w:rsidRPr="009E161D">
        <w:rPr>
          <w:color w:val="000000"/>
        </w:rPr>
        <w:t>торных Торгах начинается в 00:00</w:t>
      </w:r>
      <w:r w:rsidRPr="009E161D">
        <w:rPr>
          <w:color w:val="000000"/>
        </w:rPr>
        <w:t xml:space="preserve"> часов по московскому времени</w:t>
      </w:r>
      <w:r w:rsidR="00B96E4D" w:rsidRPr="009E161D">
        <w:rPr>
          <w:color w:val="000000"/>
        </w:rPr>
        <w:t xml:space="preserve"> </w:t>
      </w:r>
      <w:r w:rsidR="00B96E4D" w:rsidRPr="009E161D">
        <w:rPr>
          <w:b/>
          <w:bCs/>
          <w:color w:val="000000"/>
        </w:rPr>
        <w:t>19 декабря</w:t>
      </w:r>
      <w:r w:rsidR="00240848" w:rsidRPr="009E161D">
        <w:rPr>
          <w:b/>
          <w:bCs/>
          <w:color w:val="000000"/>
        </w:rPr>
        <w:t xml:space="preserve"> 202</w:t>
      </w:r>
      <w:r w:rsidR="00B96E4D" w:rsidRPr="009E161D">
        <w:rPr>
          <w:b/>
          <w:bCs/>
          <w:color w:val="000000"/>
        </w:rPr>
        <w:t>2</w:t>
      </w:r>
      <w:r w:rsidR="00240848" w:rsidRPr="009E161D">
        <w:rPr>
          <w:b/>
          <w:bCs/>
          <w:color w:val="000000"/>
        </w:rPr>
        <w:t xml:space="preserve"> г</w:t>
      </w:r>
      <w:r w:rsidRPr="009E161D">
        <w:rPr>
          <w:b/>
          <w:bCs/>
        </w:rPr>
        <w:t>.</w:t>
      </w:r>
      <w:r w:rsidRPr="009E161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166989B6" w:rsidR="00EE2718" w:rsidRPr="009E161D" w:rsidRDefault="00EE2718" w:rsidP="00F32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E161D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9E161D">
        <w:rPr>
          <w:b/>
          <w:color w:val="000000"/>
        </w:rPr>
        <w:t xml:space="preserve"> лот</w:t>
      </w:r>
      <w:r w:rsidR="00162BE3" w:rsidRPr="009E161D">
        <w:rPr>
          <w:b/>
          <w:color w:val="000000"/>
        </w:rPr>
        <w:t>ы</w:t>
      </w:r>
      <w:r w:rsidR="00240848" w:rsidRPr="009E161D">
        <w:rPr>
          <w:b/>
          <w:color w:val="000000"/>
        </w:rPr>
        <w:t xml:space="preserve"> </w:t>
      </w:r>
      <w:r w:rsidR="00162BE3" w:rsidRPr="009E161D">
        <w:rPr>
          <w:b/>
          <w:color w:val="000000"/>
        </w:rPr>
        <w:t>3,4</w:t>
      </w:r>
      <w:r w:rsidRPr="009E161D">
        <w:rPr>
          <w:color w:val="000000"/>
        </w:rPr>
        <w:t>, не реализованны</w:t>
      </w:r>
      <w:r w:rsidR="00162BE3" w:rsidRPr="009E161D">
        <w:rPr>
          <w:color w:val="000000"/>
        </w:rPr>
        <w:t>е</w:t>
      </w:r>
      <w:r w:rsidRPr="009E161D">
        <w:rPr>
          <w:color w:val="000000"/>
        </w:rPr>
        <w:t xml:space="preserve"> на повторных Торгах, а также</w:t>
      </w:r>
      <w:r w:rsidR="000067AA" w:rsidRPr="009E161D">
        <w:rPr>
          <w:b/>
          <w:color w:val="000000"/>
        </w:rPr>
        <w:t xml:space="preserve"> лот</w:t>
      </w:r>
      <w:r w:rsidR="00162BE3" w:rsidRPr="009E161D">
        <w:rPr>
          <w:b/>
          <w:color w:val="000000"/>
        </w:rPr>
        <w:t>ы 1,2,5</w:t>
      </w:r>
      <w:r w:rsidRPr="009E161D">
        <w:rPr>
          <w:color w:val="000000"/>
        </w:rPr>
        <w:t>, выставляются на Торги ППП.</w:t>
      </w:r>
    </w:p>
    <w:p w14:paraId="2BD8AE9C" w14:textId="77777777" w:rsidR="00EE2718" w:rsidRPr="009E161D" w:rsidRDefault="00662676" w:rsidP="00F32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E161D">
        <w:rPr>
          <w:b/>
          <w:bCs/>
          <w:color w:val="000000"/>
        </w:rPr>
        <w:t>Торги ППП</w:t>
      </w:r>
      <w:r w:rsidRPr="009E161D">
        <w:rPr>
          <w:color w:val="000000"/>
          <w:shd w:val="clear" w:color="auto" w:fill="FFFFFF"/>
        </w:rPr>
        <w:t xml:space="preserve"> будут проведены на ЭТП</w:t>
      </w:r>
      <w:r w:rsidR="00EE2718" w:rsidRPr="009E161D">
        <w:rPr>
          <w:color w:val="000000"/>
          <w:shd w:val="clear" w:color="auto" w:fill="FFFFFF"/>
        </w:rPr>
        <w:t>:</w:t>
      </w:r>
    </w:p>
    <w:p w14:paraId="396CCA34" w14:textId="77777777" w:rsidR="0093252A" w:rsidRPr="009E161D" w:rsidRDefault="0093252A" w:rsidP="00F32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E161D">
        <w:rPr>
          <w:b/>
          <w:bCs/>
          <w:color w:val="000000"/>
        </w:rPr>
        <w:t>по лотам 1,2- с 09 февраля 2023 г. по 13 марта 2023 г.;</w:t>
      </w:r>
    </w:p>
    <w:p w14:paraId="1D960981" w14:textId="1FF760D3" w:rsidR="0093252A" w:rsidRPr="009E161D" w:rsidRDefault="0093252A" w:rsidP="00F32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E161D">
        <w:rPr>
          <w:b/>
          <w:bCs/>
          <w:color w:val="000000"/>
        </w:rPr>
        <w:t>по лоту 5 - с 09 февраля 2023 г. по 22 марта 2023 г.</w:t>
      </w:r>
      <w:r w:rsidRPr="009E161D">
        <w:rPr>
          <w:b/>
          <w:bCs/>
          <w:color w:val="000000"/>
        </w:rPr>
        <w:t>;</w:t>
      </w:r>
      <w:r w:rsidRPr="009E161D">
        <w:rPr>
          <w:b/>
          <w:bCs/>
          <w:color w:val="000000"/>
        </w:rPr>
        <w:t xml:space="preserve"> </w:t>
      </w:r>
    </w:p>
    <w:p w14:paraId="32AF4EF2" w14:textId="704A32A6" w:rsidR="00EE2718" w:rsidRPr="009E161D" w:rsidRDefault="00662676" w:rsidP="00F32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E161D">
        <w:rPr>
          <w:b/>
          <w:bCs/>
          <w:color w:val="000000"/>
        </w:rPr>
        <w:t>по лот</w:t>
      </w:r>
      <w:r w:rsidR="00162BE3" w:rsidRPr="009E161D">
        <w:rPr>
          <w:b/>
          <w:bCs/>
          <w:color w:val="000000"/>
        </w:rPr>
        <w:t>ам 3,4</w:t>
      </w:r>
      <w:r w:rsidRPr="009E161D">
        <w:rPr>
          <w:b/>
          <w:bCs/>
          <w:color w:val="000000"/>
        </w:rPr>
        <w:t xml:space="preserve">- с </w:t>
      </w:r>
      <w:r w:rsidR="00162BE3" w:rsidRPr="009E161D">
        <w:rPr>
          <w:b/>
          <w:bCs/>
          <w:color w:val="000000"/>
        </w:rPr>
        <w:t>09 февраля 2023</w:t>
      </w:r>
      <w:r w:rsidR="00735EAD" w:rsidRPr="009E161D">
        <w:rPr>
          <w:b/>
          <w:bCs/>
          <w:color w:val="000000"/>
        </w:rPr>
        <w:t xml:space="preserve"> г</w:t>
      </w:r>
      <w:r w:rsidR="00EE2718" w:rsidRPr="009E161D">
        <w:rPr>
          <w:b/>
          <w:bCs/>
          <w:color w:val="000000"/>
        </w:rPr>
        <w:t xml:space="preserve">. по </w:t>
      </w:r>
      <w:r w:rsidR="007928FC" w:rsidRPr="009E161D">
        <w:rPr>
          <w:b/>
          <w:bCs/>
          <w:color w:val="000000"/>
        </w:rPr>
        <w:t>21 апреля 2023</w:t>
      </w:r>
      <w:r w:rsidR="00735EAD" w:rsidRPr="009E161D">
        <w:rPr>
          <w:b/>
          <w:bCs/>
          <w:color w:val="000000"/>
        </w:rPr>
        <w:t xml:space="preserve"> г</w:t>
      </w:r>
      <w:r w:rsidR="00EE2718" w:rsidRPr="009E161D">
        <w:rPr>
          <w:b/>
          <w:bCs/>
          <w:color w:val="000000"/>
        </w:rPr>
        <w:t>.</w:t>
      </w:r>
    </w:p>
    <w:p w14:paraId="2D284BB7" w14:textId="1D511D82" w:rsidR="00EE2718" w:rsidRPr="009E161D" w:rsidRDefault="00EE2718" w:rsidP="00F32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E161D">
        <w:rPr>
          <w:color w:val="000000"/>
        </w:rPr>
        <w:t>Заявки на участие в Торгах ППП принимаются Оператором, начиная с 00:</w:t>
      </w:r>
      <w:r w:rsidR="00F104BD" w:rsidRPr="009E161D">
        <w:rPr>
          <w:color w:val="000000"/>
        </w:rPr>
        <w:t>00</w:t>
      </w:r>
      <w:r w:rsidRPr="009E161D">
        <w:rPr>
          <w:color w:val="000000"/>
        </w:rPr>
        <w:t xml:space="preserve"> часов по московскому времени </w:t>
      </w:r>
      <w:r w:rsidR="007928FC" w:rsidRPr="009E161D">
        <w:rPr>
          <w:b/>
          <w:bCs/>
          <w:color w:val="000000"/>
        </w:rPr>
        <w:t>09 февраля</w:t>
      </w:r>
      <w:r w:rsidR="00240848" w:rsidRPr="009E161D">
        <w:rPr>
          <w:b/>
          <w:bCs/>
          <w:color w:val="000000"/>
        </w:rPr>
        <w:t xml:space="preserve"> 202</w:t>
      </w:r>
      <w:r w:rsidR="007928FC" w:rsidRPr="009E161D">
        <w:rPr>
          <w:b/>
          <w:bCs/>
          <w:color w:val="000000"/>
        </w:rPr>
        <w:t xml:space="preserve">3 </w:t>
      </w:r>
      <w:r w:rsidR="00240848" w:rsidRPr="009E161D">
        <w:rPr>
          <w:b/>
          <w:bCs/>
          <w:color w:val="000000"/>
        </w:rPr>
        <w:t>г.</w:t>
      </w:r>
      <w:r w:rsidRPr="009E161D">
        <w:rPr>
          <w:color w:val="000000"/>
        </w:rPr>
        <w:t xml:space="preserve"> </w:t>
      </w:r>
      <w:r w:rsidRPr="00A53A09">
        <w:rPr>
          <w:color w:val="000000"/>
          <w:shd w:val="clear" w:color="auto" w:fill="D9D9D9" w:themeFill="background1" w:themeFillShade="D9"/>
        </w:rPr>
        <w:t>П</w:t>
      </w:r>
      <w:r w:rsidR="00F32A1B" w:rsidRPr="00A53A09">
        <w:rPr>
          <w:color w:val="000000"/>
          <w:shd w:val="clear" w:color="auto" w:fill="D9D9D9" w:themeFill="background1" w:themeFillShade="D9"/>
        </w:rPr>
        <w:t>о лотам 3,4</w:t>
      </w:r>
      <w:r w:rsidR="00F32A1B" w:rsidRPr="009E161D">
        <w:rPr>
          <w:color w:val="000000"/>
        </w:rPr>
        <w:t xml:space="preserve"> п</w:t>
      </w:r>
      <w:r w:rsidRPr="009E161D">
        <w:rPr>
          <w:color w:val="000000"/>
        </w:rPr>
        <w:t xml:space="preserve">рием заявок на участие в Торгах ППП и задатков прекращается </w:t>
      </w:r>
      <w:r w:rsidRPr="009E161D">
        <w:rPr>
          <w:b/>
          <w:bCs/>
          <w:color w:val="000000"/>
        </w:rPr>
        <w:t>за 5 (Пять) календарных дней</w:t>
      </w:r>
      <w:r w:rsidRPr="009E161D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r w:rsidR="00F32A1B" w:rsidRPr="009E161D">
        <w:rPr>
          <w:b/>
          <w:bCs/>
          <w:color w:val="000000"/>
        </w:rPr>
        <w:t xml:space="preserve"> </w:t>
      </w:r>
      <w:r w:rsidR="00F32A1B" w:rsidRPr="00A53A09">
        <w:rPr>
          <w:color w:val="000000"/>
          <w:shd w:val="clear" w:color="auto" w:fill="D9D9D9" w:themeFill="background1" w:themeFillShade="D9"/>
        </w:rPr>
        <w:t xml:space="preserve">По лотам </w:t>
      </w:r>
      <w:r w:rsidR="00F32A1B" w:rsidRPr="00A53A09">
        <w:rPr>
          <w:color w:val="000000"/>
          <w:shd w:val="clear" w:color="auto" w:fill="D9D9D9" w:themeFill="background1" w:themeFillShade="D9"/>
        </w:rPr>
        <w:t>1,</w:t>
      </w:r>
      <w:r w:rsidR="00A53A09">
        <w:rPr>
          <w:color w:val="000000"/>
          <w:shd w:val="clear" w:color="auto" w:fill="D9D9D9" w:themeFill="background1" w:themeFillShade="D9"/>
        </w:rPr>
        <w:t>2</w:t>
      </w:r>
      <w:r w:rsidR="00F32A1B" w:rsidRPr="00A53A09">
        <w:rPr>
          <w:color w:val="000000"/>
          <w:shd w:val="clear" w:color="auto" w:fill="D9D9D9" w:themeFill="background1" w:themeFillShade="D9"/>
        </w:rPr>
        <w:t>,5</w:t>
      </w:r>
      <w:r w:rsidR="00F32A1B" w:rsidRPr="009E161D">
        <w:rPr>
          <w:color w:val="000000"/>
        </w:rPr>
        <w:t xml:space="preserve"> прием заявок на участие в Торгах ППП и задатков прекращается </w:t>
      </w:r>
      <w:r w:rsidR="00F32A1B" w:rsidRPr="009E161D">
        <w:rPr>
          <w:b/>
          <w:bCs/>
          <w:color w:val="000000"/>
        </w:rPr>
        <w:t xml:space="preserve">за </w:t>
      </w:r>
      <w:r w:rsidR="00F32A1B" w:rsidRPr="009E161D">
        <w:rPr>
          <w:b/>
          <w:bCs/>
          <w:color w:val="000000"/>
        </w:rPr>
        <w:t>1</w:t>
      </w:r>
      <w:r w:rsidR="00F32A1B" w:rsidRPr="009E161D">
        <w:rPr>
          <w:b/>
          <w:bCs/>
          <w:color w:val="000000"/>
        </w:rPr>
        <w:t xml:space="preserve"> (</w:t>
      </w:r>
      <w:r w:rsidR="00F32A1B" w:rsidRPr="009E161D">
        <w:rPr>
          <w:b/>
          <w:bCs/>
          <w:color w:val="000000"/>
        </w:rPr>
        <w:t>Один</w:t>
      </w:r>
      <w:r w:rsidR="00F32A1B" w:rsidRPr="009E161D">
        <w:rPr>
          <w:b/>
          <w:bCs/>
          <w:color w:val="000000"/>
        </w:rPr>
        <w:t>) календарны</w:t>
      </w:r>
      <w:r w:rsidR="00F32A1B" w:rsidRPr="009E161D">
        <w:rPr>
          <w:b/>
          <w:bCs/>
          <w:color w:val="000000"/>
        </w:rPr>
        <w:t>й</w:t>
      </w:r>
      <w:r w:rsidR="00F32A1B" w:rsidRPr="009E161D">
        <w:rPr>
          <w:b/>
          <w:bCs/>
          <w:color w:val="000000"/>
        </w:rPr>
        <w:t xml:space="preserve"> д</w:t>
      </w:r>
      <w:r w:rsidR="00F32A1B" w:rsidRPr="009E161D">
        <w:rPr>
          <w:b/>
          <w:bCs/>
          <w:color w:val="000000"/>
        </w:rPr>
        <w:t>ень</w:t>
      </w:r>
      <w:r w:rsidR="00F32A1B" w:rsidRPr="009E161D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9E161D" w:rsidRDefault="00927CB6" w:rsidP="00F32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61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9E161D" w:rsidRDefault="00927CB6" w:rsidP="00F32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161D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9E161D" w:rsidRDefault="00432832" w:rsidP="00F32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E161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9E161D">
        <w:rPr>
          <w:color w:val="000000"/>
        </w:rPr>
        <w:t>:</w:t>
      </w:r>
    </w:p>
    <w:p w14:paraId="6E1B1E1A" w14:textId="77777777" w:rsidR="00FD3EC0" w:rsidRPr="009E161D" w:rsidRDefault="000067AA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61D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93252A" w:rsidRPr="009E161D">
        <w:rPr>
          <w:rFonts w:ascii="Times New Roman" w:hAnsi="Times New Roman" w:cs="Times New Roman"/>
          <w:b/>
          <w:color w:val="000000"/>
          <w:sz w:val="24"/>
          <w:szCs w:val="24"/>
        </w:rPr>
        <w:t>ов 1, 2</w:t>
      </w:r>
      <w:r w:rsidRPr="009E161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D3EC0" w:rsidRPr="009E1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949C4A" w14:textId="2108EA8E" w:rsidR="00FD3EC0" w:rsidRPr="009E161D" w:rsidRDefault="00FD3EC0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A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09 февраля 2023 г. по 11 февраля 2023 г. - в размере начальной цены продажи лотов;</w:t>
      </w:r>
    </w:p>
    <w:p w14:paraId="773C7588" w14:textId="77777777" w:rsidR="00FD3EC0" w:rsidRPr="009E161D" w:rsidRDefault="00FD3EC0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A22">
        <w:rPr>
          <w:rFonts w:ascii="Times New Roman" w:eastAsia="Times New Roman" w:hAnsi="Times New Roman" w:cs="Times New Roman"/>
          <w:color w:val="000000"/>
          <w:sz w:val="24"/>
          <w:szCs w:val="24"/>
        </w:rPr>
        <w:t>с 12 февраля 2023 г. по 14 февраля 2023 г. - в размере 90,60% от начальной цены продажи лотов;</w:t>
      </w:r>
    </w:p>
    <w:p w14:paraId="6575DA84" w14:textId="77777777" w:rsidR="00FD3EC0" w:rsidRPr="009E161D" w:rsidRDefault="00FD3EC0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A22">
        <w:rPr>
          <w:rFonts w:ascii="Times New Roman" w:eastAsia="Times New Roman" w:hAnsi="Times New Roman" w:cs="Times New Roman"/>
          <w:color w:val="000000"/>
          <w:sz w:val="24"/>
          <w:szCs w:val="24"/>
        </w:rPr>
        <w:t>с 15 февраля 2023 г. по 17 февраля 2023 г. - в размере 81,20% от начальной цены продажи лотов;</w:t>
      </w:r>
    </w:p>
    <w:p w14:paraId="754CDA62" w14:textId="77777777" w:rsidR="00FD3EC0" w:rsidRPr="009E161D" w:rsidRDefault="00FD3EC0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A22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2023 г. по 20 февраля 2023 г. - в размере 71,80% от начальной цены продажи лотов;</w:t>
      </w:r>
    </w:p>
    <w:p w14:paraId="2062D90A" w14:textId="77777777" w:rsidR="00FD3EC0" w:rsidRPr="009E161D" w:rsidRDefault="00FD3EC0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A22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2023 г. по 23 февраля 2023 г. - в размере 62,40% от начальной цены продажи лотов;</w:t>
      </w:r>
    </w:p>
    <w:p w14:paraId="0B2D1CCB" w14:textId="77777777" w:rsidR="00FD3EC0" w:rsidRPr="009E161D" w:rsidRDefault="00FD3EC0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A22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2023 г. по 26 февраля 2023 г. - в размере 53,00% от начальной цены продажи лотов;</w:t>
      </w:r>
    </w:p>
    <w:p w14:paraId="5CB64826" w14:textId="77777777" w:rsidR="00FD3EC0" w:rsidRPr="009E161D" w:rsidRDefault="00FD3EC0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A22">
        <w:rPr>
          <w:rFonts w:ascii="Times New Roman" w:eastAsia="Times New Roman" w:hAnsi="Times New Roman" w:cs="Times New Roman"/>
          <w:color w:val="000000"/>
          <w:sz w:val="24"/>
          <w:szCs w:val="24"/>
        </w:rPr>
        <w:t>с 27 февраля 2023 г. по 01 марта 2023 г. - в размере 43,60% от начальной цены продажи лотов;</w:t>
      </w:r>
    </w:p>
    <w:p w14:paraId="57FAC0AE" w14:textId="77777777" w:rsidR="00FD3EC0" w:rsidRPr="009E161D" w:rsidRDefault="00FD3EC0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A22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марта 2023 г. по 04 марта 2023 г. - в размере 34,20% от начальной цены продажи лотов;</w:t>
      </w:r>
    </w:p>
    <w:p w14:paraId="49BEBC1C" w14:textId="77777777" w:rsidR="00FD3EC0" w:rsidRPr="009E161D" w:rsidRDefault="00FD3EC0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A22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марта 2023 г. по 07 марта 2023 г. - в размере 24,80% от начальной цены продажи лотов;</w:t>
      </w:r>
    </w:p>
    <w:p w14:paraId="35436367" w14:textId="77777777" w:rsidR="00FD3EC0" w:rsidRPr="009E161D" w:rsidRDefault="00FD3EC0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A22">
        <w:rPr>
          <w:rFonts w:ascii="Times New Roman" w:eastAsia="Times New Roman" w:hAnsi="Times New Roman" w:cs="Times New Roman"/>
          <w:color w:val="000000"/>
          <w:sz w:val="24"/>
          <w:szCs w:val="24"/>
        </w:rPr>
        <w:t>с 08 марта 2023 г. по 10 марта 2023 г. - в размере 15,40% от начальной цены продажи лотов;</w:t>
      </w:r>
    </w:p>
    <w:p w14:paraId="1E210FB7" w14:textId="7549291A" w:rsidR="00EE2718" w:rsidRPr="009E161D" w:rsidRDefault="00FD3EC0" w:rsidP="00F32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E5A22">
        <w:rPr>
          <w:rFonts w:eastAsia="Times New Roman"/>
          <w:color w:val="000000"/>
        </w:rPr>
        <w:t>с 11 марта 2023 г. по 13 марта 2023 г. - в размере 6,00% от начальной цены продажи лотов</w:t>
      </w:r>
      <w:r w:rsidRPr="009E161D">
        <w:rPr>
          <w:rFonts w:eastAsia="Times New Roman"/>
          <w:color w:val="000000"/>
        </w:rPr>
        <w:t>.</w:t>
      </w:r>
    </w:p>
    <w:p w14:paraId="5E85F0B0" w14:textId="77777777" w:rsidR="00F17817" w:rsidRPr="009E161D" w:rsidRDefault="0093252A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6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Pr="009E161D">
        <w:rPr>
          <w:rFonts w:ascii="Times New Roman" w:hAnsi="Times New Roman" w:cs="Times New Roman"/>
          <w:b/>
          <w:color w:val="000000"/>
          <w:sz w:val="24"/>
          <w:szCs w:val="24"/>
        </w:rPr>
        <w:t>3,4</w:t>
      </w:r>
      <w:r w:rsidRPr="009E161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17817" w:rsidRPr="009E1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8C82CB3" w14:textId="0F4ED675" w:rsidR="00F17817" w:rsidRPr="009E161D" w:rsidRDefault="00F17817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88E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17 февраля 2023 г. - в размере начальной цены продажи лотов;</w:t>
      </w:r>
    </w:p>
    <w:p w14:paraId="026772B3" w14:textId="77777777" w:rsidR="00F17817" w:rsidRPr="009E161D" w:rsidRDefault="00F17817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88E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2023 г. по 24 февраля 2023 г. - в размере 92,60% от начальной цены продажи лотов;</w:t>
      </w:r>
    </w:p>
    <w:p w14:paraId="55A7DBD2" w14:textId="77777777" w:rsidR="00F17817" w:rsidRPr="009E161D" w:rsidRDefault="00F17817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88E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2023 г. по 03 марта 2023 г. - в размере 85,20% от начальной цены продажи лотов;</w:t>
      </w:r>
    </w:p>
    <w:p w14:paraId="23A8FA3C" w14:textId="77777777" w:rsidR="00F17817" w:rsidRPr="009E161D" w:rsidRDefault="00F17817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88E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марта 2023 г. по 10 марта 2023 г. - в размере 77,80% от начальной цены продажи лотов;</w:t>
      </w:r>
    </w:p>
    <w:p w14:paraId="24948C57" w14:textId="77777777" w:rsidR="00F17817" w:rsidRPr="009E161D" w:rsidRDefault="00F17817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88E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марта 2023 г. по 17 марта 2023 г. - в размере 70,40% от начальной цены продажи лотов;</w:t>
      </w:r>
    </w:p>
    <w:p w14:paraId="71D8B673" w14:textId="77777777" w:rsidR="00F17817" w:rsidRPr="009E161D" w:rsidRDefault="00F17817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88E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2023 г. по 24 марта 2023 г. - в размере 63,00% от начальной цены продажи лотов;</w:t>
      </w:r>
    </w:p>
    <w:p w14:paraId="21DC599B" w14:textId="77777777" w:rsidR="00F17817" w:rsidRPr="009E161D" w:rsidRDefault="00F17817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88E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марта 2023 г. по 31 марта 2023 г. - в размере 55,60% от начальной цены продажи лотов;</w:t>
      </w:r>
    </w:p>
    <w:p w14:paraId="1D6664A8" w14:textId="77777777" w:rsidR="00F17817" w:rsidRPr="009E161D" w:rsidRDefault="00F17817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88E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апреля 2023 г. по 07 апреля 2023 г. - в размере 48,20% от начальной цены продажи лотов;</w:t>
      </w:r>
    </w:p>
    <w:p w14:paraId="7C30303C" w14:textId="77777777" w:rsidR="00F17817" w:rsidRPr="009E161D" w:rsidRDefault="00F17817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88E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апреля 2023 г. по 14 апреля 2023 г. - в размере 40,80% от начальной цены продажи лотов;</w:t>
      </w:r>
    </w:p>
    <w:p w14:paraId="7FE50913" w14:textId="5FB75845" w:rsidR="00714773" w:rsidRPr="009E161D" w:rsidRDefault="00F17817" w:rsidP="00F32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4088E">
        <w:rPr>
          <w:rFonts w:eastAsia="Times New Roman"/>
          <w:color w:val="000000"/>
        </w:rPr>
        <w:t>с 15 апреля 2023 г. по 21 апреля 2023 г. - в размере 33,40% от начальной цены продажи лотов</w:t>
      </w:r>
      <w:r w:rsidRPr="009E161D">
        <w:rPr>
          <w:rFonts w:eastAsia="Times New Roman"/>
          <w:color w:val="000000"/>
        </w:rPr>
        <w:t>.</w:t>
      </w:r>
    </w:p>
    <w:p w14:paraId="080497FA" w14:textId="77777777" w:rsidR="006424A0" w:rsidRPr="009E161D" w:rsidRDefault="000067AA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61D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9E16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93252A" w:rsidRPr="009E161D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9E161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424A0" w:rsidRPr="009E1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60A9D8" w14:textId="3D47D6B4" w:rsidR="006424A0" w:rsidRPr="009E161D" w:rsidRDefault="006424A0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11 февраля 2023 г. - в размере начальной цены продажи лот</w:t>
      </w:r>
      <w:r w:rsidRPr="009E16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60C71F" w14:textId="77777777" w:rsidR="006424A0" w:rsidRPr="009E161D" w:rsidRDefault="006424A0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с 12 февраля 2023 г. по 14 февраля 2023 г. - в размере 92,40% от начальной цены продажи лот</w:t>
      </w:r>
      <w:r w:rsidRPr="009E16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C3A947" w14:textId="77777777" w:rsidR="006424A0" w:rsidRPr="009E161D" w:rsidRDefault="006424A0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с 15 февраля 2023 г. по 17 февраля 2023 г. - в размере 84,80% от начальной цены продажи лот</w:t>
      </w:r>
      <w:r w:rsidRPr="009E16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4211C4" w14:textId="77777777" w:rsidR="006424A0" w:rsidRPr="009E161D" w:rsidRDefault="006424A0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2023 г. по 20 февраля 2023 г. - в размере 77,20% от начальной цены продажи лот</w:t>
      </w:r>
      <w:r w:rsidRPr="009E16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B04CB7" w14:textId="77777777" w:rsidR="006424A0" w:rsidRPr="009E161D" w:rsidRDefault="006424A0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2023 г. по 23 февраля 2023 г. - в размере 69,60% от начальной цены продажи лот</w:t>
      </w:r>
      <w:r w:rsidRPr="009E16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7BF161" w14:textId="77777777" w:rsidR="006424A0" w:rsidRPr="009E161D" w:rsidRDefault="006424A0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2023 г. по 26 февраля 2023 г. - в размере 62,00% от начальной цены продажи лот</w:t>
      </w:r>
      <w:r w:rsidRPr="009E16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E7FB78" w14:textId="77777777" w:rsidR="006424A0" w:rsidRPr="009E161D" w:rsidRDefault="006424A0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с 27 февраля 2023 г. по 01 марта 2023 г. - в размере 54,40% от начальной цены продажи лот</w:t>
      </w:r>
      <w:r w:rsidRPr="009E16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A6ED49" w14:textId="77777777" w:rsidR="006424A0" w:rsidRPr="009E161D" w:rsidRDefault="006424A0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марта 2023 г. по 04 марта 2023 г. - в размере 46,80% от начальной цены продажи лот</w:t>
      </w:r>
      <w:r w:rsidRPr="009E16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E9AFF6" w14:textId="77777777" w:rsidR="006424A0" w:rsidRPr="009E161D" w:rsidRDefault="006424A0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марта 2023 г. по 07 марта 2023 г. - в размере 39,20% от начальной цены продажи лот</w:t>
      </w:r>
      <w:r w:rsidRPr="009E16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102AD1" w14:textId="77777777" w:rsidR="006424A0" w:rsidRPr="009E161D" w:rsidRDefault="006424A0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с 08 марта 2023 г. по 10 марта 2023 г. - в размере 31,60% от начальной цены продажи лот</w:t>
      </w:r>
      <w:r w:rsidRPr="009E16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473B1D" w14:textId="77777777" w:rsidR="006424A0" w:rsidRPr="009E161D" w:rsidRDefault="006424A0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марта 2023 г. по 13 марта 2023 г. - в размере 24,00% от начальной цены продажи лот</w:t>
      </w:r>
      <w:r w:rsidRPr="009E16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B3A14D" w14:textId="77777777" w:rsidR="006424A0" w:rsidRPr="009E161D" w:rsidRDefault="006424A0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марта 2023 г. по 16 марта 2023 г. - в размере 16,40% от начальной цены продажи лот</w:t>
      </w:r>
      <w:r w:rsidRPr="009E16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3FD1AD" w14:textId="77777777" w:rsidR="006424A0" w:rsidRPr="009E161D" w:rsidRDefault="006424A0" w:rsidP="00F32A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2023 г. по 19 марта 2023 г. - в размере 8,80% от начальной цены продажи лот</w:t>
      </w:r>
      <w:r w:rsidRPr="009E16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1B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EAE197" w14:textId="505BB75C" w:rsidR="00EE2718" w:rsidRPr="009E161D" w:rsidRDefault="006424A0" w:rsidP="00F32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B1B5A">
        <w:rPr>
          <w:rFonts w:eastAsia="Times New Roman"/>
          <w:color w:val="000000"/>
        </w:rPr>
        <w:t>с 20 марта 2023 г. по 22 марта 2023 г. - в размере 1,20% от начальной цены продажи лот</w:t>
      </w:r>
      <w:r w:rsidRPr="009E161D">
        <w:rPr>
          <w:rFonts w:eastAsia="Times New Roman"/>
          <w:color w:val="000000"/>
        </w:rPr>
        <w:t>а.</w:t>
      </w:r>
    </w:p>
    <w:p w14:paraId="2639B9A4" w14:textId="109A0EF9" w:rsidR="00927CB6" w:rsidRPr="009E161D" w:rsidRDefault="00927CB6" w:rsidP="00F32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E161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9E161D" w:rsidRDefault="00927CB6" w:rsidP="00F32A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61D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</w:t>
      </w:r>
      <w:r w:rsidRPr="009E161D">
        <w:rPr>
          <w:rFonts w:ascii="Times New Roman" w:hAnsi="Times New Roman" w:cs="Times New Roman"/>
          <w:sz w:val="24"/>
          <w:szCs w:val="24"/>
        </w:rPr>
        <w:lastRenderedPageBreak/>
        <w:t xml:space="preserve">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9E161D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38C9555C" w:rsidR="0031121C" w:rsidRPr="009E161D" w:rsidRDefault="00F66137" w:rsidP="00F32A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61D">
        <w:rPr>
          <w:rFonts w:ascii="Times New Roman" w:hAnsi="Times New Roman" w:cs="Times New Roman"/>
          <w:sz w:val="24"/>
          <w:szCs w:val="24"/>
        </w:rPr>
        <w:t>По лотам 1, 2 с</w:t>
      </w:r>
      <w:r w:rsidR="0031121C" w:rsidRPr="009E161D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9E161D" w:rsidRDefault="0031121C" w:rsidP="00F32A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61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9E161D" w:rsidRDefault="0031121C" w:rsidP="00F32A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61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9E161D" w:rsidRDefault="0031121C" w:rsidP="00F32A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61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9E161D" w:rsidRDefault="00927CB6" w:rsidP="00F32A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61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9E161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E16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9E161D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9E161D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9E1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61D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9E161D" w:rsidRDefault="00927CB6" w:rsidP="00F32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61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9E161D" w:rsidRDefault="00927CB6" w:rsidP="00F32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61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9E161D" w:rsidRDefault="00927CB6" w:rsidP="00F32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6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9E161D" w:rsidRDefault="00927CB6" w:rsidP="00F32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61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9E161D" w:rsidRDefault="00927CB6" w:rsidP="00F32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61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E161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9E161D" w:rsidRDefault="00927CB6" w:rsidP="00F32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161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9E161D" w:rsidRDefault="00927CB6" w:rsidP="00F32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E161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9E161D" w:rsidRDefault="00927CB6" w:rsidP="00F32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61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9E161D" w:rsidRDefault="00927CB6" w:rsidP="00F32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61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9E161D" w:rsidRDefault="00927CB6" w:rsidP="00F32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61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9E161D" w:rsidRDefault="00927CB6" w:rsidP="00F32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61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9E161D" w:rsidRDefault="00D1566F" w:rsidP="00F32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61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9E161D" w:rsidRDefault="00927CB6" w:rsidP="00F32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61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</w:t>
      </w:r>
      <w:r w:rsidRPr="009E161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9E161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9E161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9E161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9E161D" w:rsidRDefault="00927CB6" w:rsidP="00F32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61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9E161D" w:rsidRDefault="00927CB6" w:rsidP="00F32A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61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4144F338" w:rsidR="00003DFC" w:rsidRPr="009E161D" w:rsidRDefault="00AB030D" w:rsidP="00F32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161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</w:t>
      </w:r>
      <w:r w:rsidRPr="000D6A4E">
        <w:rPr>
          <w:rFonts w:ascii="Times New Roman" w:hAnsi="Times New Roman" w:cs="Times New Roman"/>
          <w:sz w:val="24"/>
          <w:szCs w:val="24"/>
        </w:rPr>
        <w:t xml:space="preserve">имуществе </w:t>
      </w:r>
      <w:r w:rsidR="00003DFC" w:rsidRPr="000D6A4E">
        <w:rPr>
          <w:rFonts w:ascii="Times New Roman" w:hAnsi="Times New Roman" w:cs="Times New Roman"/>
          <w:sz w:val="24"/>
          <w:szCs w:val="24"/>
        </w:rPr>
        <w:t>можно получить у КУ</w:t>
      </w:r>
      <w:r w:rsidR="002D6FDA" w:rsidRPr="000D6A4E">
        <w:rPr>
          <w:rFonts w:ascii="Times New Roman" w:hAnsi="Times New Roman" w:cs="Times New Roman"/>
          <w:sz w:val="24"/>
          <w:szCs w:val="24"/>
        </w:rPr>
        <w:t xml:space="preserve">: </w:t>
      </w:r>
      <w:r w:rsidR="00D56F68" w:rsidRPr="000D6A4E">
        <w:rPr>
          <w:rFonts w:ascii="Times New Roman" w:hAnsi="Times New Roman" w:cs="Times New Roman"/>
          <w:sz w:val="24"/>
          <w:szCs w:val="24"/>
        </w:rPr>
        <w:t>п</w:t>
      </w:r>
      <w:r w:rsidR="002D6FDA" w:rsidRPr="000D6A4E">
        <w:rPr>
          <w:rFonts w:ascii="Times New Roman" w:hAnsi="Times New Roman" w:cs="Times New Roman"/>
          <w:sz w:val="24"/>
          <w:szCs w:val="24"/>
        </w:rPr>
        <w:t>н.-</w:t>
      </w:r>
      <w:r w:rsidR="00D56F68" w:rsidRPr="000D6A4E">
        <w:rPr>
          <w:rFonts w:ascii="Times New Roman" w:hAnsi="Times New Roman" w:cs="Times New Roman"/>
          <w:sz w:val="24"/>
          <w:szCs w:val="24"/>
        </w:rPr>
        <w:t>ч</w:t>
      </w:r>
      <w:r w:rsidR="002D6FDA" w:rsidRPr="000D6A4E">
        <w:rPr>
          <w:rFonts w:ascii="Times New Roman" w:hAnsi="Times New Roman" w:cs="Times New Roman"/>
          <w:sz w:val="24"/>
          <w:szCs w:val="24"/>
        </w:rPr>
        <w:t>т.</w:t>
      </w:r>
      <w:r w:rsidR="00D56F68" w:rsidRPr="000D6A4E">
        <w:rPr>
          <w:rFonts w:ascii="Times New Roman" w:hAnsi="Times New Roman" w:cs="Times New Roman"/>
          <w:sz w:val="24"/>
          <w:szCs w:val="24"/>
        </w:rPr>
        <w:t xml:space="preserve"> с 9:00 до 18:00 часов, п</w:t>
      </w:r>
      <w:r w:rsidR="002D6FDA" w:rsidRPr="000D6A4E">
        <w:rPr>
          <w:rFonts w:ascii="Times New Roman" w:hAnsi="Times New Roman" w:cs="Times New Roman"/>
          <w:sz w:val="24"/>
          <w:szCs w:val="24"/>
        </w:rPr>
        <w:t>т.</w:t>
      </w:r>
      <w:r w:rsidR="00D56F68" w:rsidRPr="000D6A4E">
        <w:rPr>
          <w:rFonts w:ascii="Times New Roman" w:hAnsi="Times New Roman" w:cs="Times New Roman"/>
          <w:sz w:val="24"/>
          <w:szCs w:val="24"/>
        </w:rPr>
        <w:t xml:space="preserve"> с 9:00 до 16:45 часов по адресу: г. Москва, Павелецкая наб., д.8, стр. 1, тел. +7 (495) 984-19-70, доб. 68-50; у ОТ:</w:t>
      </w:r>
      <w:r w:rsidR="00BC43E5" w:rsidRPr="000D6A4E">
        <w:rPr>
          <w:rFonts w:ascii="Times New Roman" w:hAnsi="Times New Roman" w:cs="Times New Roman"/>
          <w:sz w:val="24"/>
          <w:szCs w:val="24"/>
        </w:rPr>
        <w:t xml:space="preserve"> </w:t>
      </w:r>
      <w:r w:rsidR="00BC43E5" w:rsidRPr="000D6A4E">
        <w:rPr>
          <w:rFonts w:ascii="Times New Roman" w:hAnsi="Times New Roman" w:cs="Times New Roman"/>
          <w:sz w:val="24"/>
          <w:szCs w:val="24"/>
        </w:rPr>
        <w:t xml:space="preserve">Ермакова Юлия тел. 8(980) 701-15-25, 8(812) 777-57-57 (доб.598), </w:t>
      </w:r>
      <w:hyperlink r:id="rId7" w:history="1">
        <w:r w:rsidR="00BC43E5" w:rsidRPr="000D6A4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yaroslavl@auction-house.ru</w:t>
        </w:r>
      </w:hyperlink>
      <w:r w:rsidR="00BC43E5" w:rsidRPr="000D6A4E">
        <w:rPr>
          <w:rFonts w:ascii="Times New Roman" w:hAnsi="Times New Roman" w:cs="Times New Roman"/>
          <w:sz w:val="24"/>
          <w:szCs w:val="24"/>
        </w:rPr>
        <w:t xml:space="preserve"> (по лотам 1,2); </w:t>
      </w:r>
      <w:r w:rsidR="00BC43E5" w:rsidRPr="000D6A4E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BC43E5" w:rsidRPr="000D6A4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C43E5" w:rsidRPr="000D6A4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informmsk@auction-house.ru</w:t>
        </w:r>
      </w:hyperlink>
      <w:r w:rsidR="00BC43E5" w:rsidRPr="000D6A4E">
        <w:rPr>
          <w:rFonts w:ascii="Times New Roman" w:hAnsi="Times New Roman" w:cs="Times New Roman"/>
          <w:sz w:val="24"/>
          <w:szCs w:val="24"/>
        </w:rPr>
        <w:t xml:space="preserve"> (по лотам 3-5).</w:t>
      </w:r>
      <w:r w:rsidR="00BC43E5" w:rsidRPr="002D6F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F63DB" w14:textId="2E6A68DE" w:rsidR="00B41D69" w:rsidRPr="009E161D" w:rsidRDefault="005B346C" w:rsidP="00F32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61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F32A1B" w:rsidRDefault="00AF3005" w:rsidP="00F32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4771115"/>
      <w:r w:rsidRPr="009E161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F32A1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3"/>
    <w:p w14:paraId="23CF7F72" w14:textId="77777777" w:rsidR="00EE2718" w:rsidRPr="00F32A1B" w:rsidRDefault="00EE2718" w:rsidP="00F32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F32A1B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14240"/>
    <w:rsid w:val="000420FF"/>
    <w:rsid w:val="00072C16"/>
    <w:rsid w:val="00082F5E"/>
    <w:rsid w:val="000C4C3B"/>
    <w:rsid w:val="000D2CD1"/>
    <w:rsid w:val="000D6A4E"/>
    <w:rsid w:val="0014088E"/>
    <w:rsid w:val="0015099D"/>
    <w:rsid w:val="00162BE3"/>
    <w:rsid w:val="001B75B3"/>
    <w:rsid w:val="001D26D0"/>
    <w:rsid w:val="001E7487"/>
    <w:rsid w:val="001F039D"/>
    <w:rsid w:val="00240848"/>
    <w:rsid w:val="00284B1D"/>
    <w:rsid w:val="002B1B5A"/>
    <w:rsid w:val="002B1B81"/>
    <w:rsid w:val="002D6FDA"/>
    <w:rsid w:val="002E23E9"/>
    <w:rsid w:val="0031121C"/>
    <w:rsid w:val="003E5A22"/>
    <w:rsid w:val="003F6320"/>
    <w:rsid w:val="00432832"/>
    <w:rsid w:val="00467D6B"/>
    <w:rsid w:val="0054753F"/>
    <w:rsid w:val="0059668F"/>
    <w:rsid w:val="005B346C"/>
    <w:rsid w:val="005F1F68"/>
    <w:rsid w:val="006022D7"/>
    <w:rsid w:val="00624945"/>
    <w:rsid w:val="006424A0"/>
    <w:rsid w:val="00662676"/>
    <w:rsid w:val="00714773"/>
    <w:rsid w:val="007229EA"/>
    <w:rsid w:val="00735EAD"/>
    <w:rsid w:val="007928FC"/>
    <w:rsid w:val="007B575E"/>
    <w:rsid w:val="007B7C09"/>
    <w:rsid w:val="007E3E1A"/>
    <w:rsid w:val="00814A72"/>
    <w:rsid w:val="00825B29"/>
    <w:rsid w:val="00865FD7"/>
    <w:rsid w:val="00882E21"/>
    <w:rsid w:val="00927CB6"/>
    <w:rsid w:val="0093252A"/>
    <w:rsid w:val="009E161D"/>
    <w:rsid w:val="00A53A09"/>
    <w:rsid w:val="00AB030D"/>
    <w:rsid w:val="00AF3005"/>
    <w:rsid w:val="00B00EB0"/>
    <w:rsid w:val="00B41D69"/>
    <w:rsid w:val="00B70CF0"/>
    <w:rsid w:val="00B953CE"/>
    <w:rsid w:val="00B96E4D"/>
    <w:rsid w:val="00BC43E5"/>
    <w:rsid w:val="00BE7181"/>
    <w:rsid w:val="00C035F0"/>
    <w:rsid w:val="00C11EFF"/>
    <w:rsid w:val="00C64DBE"/>
    <w:rsid w:val="00CC5C42"/>
    <w:rsid w:val="00CD5C96"/>
    <w:rsid w:val="00CF06A5"/>
    <w:rsid w:val="00D1566F"/>
    <w:rsid w:val="00D437B1"/>
    <w:rsid w:val="00D56F68"/>
    <w:rsid w:val="00D62667"/>
    <w:rsid w:val="00DA477E"/>
    <w:rsid w:val="00E614D3"/>
    <w:rsid w:val="00E82DD0"/>
    <w:rsid w:val="00EE2718"/>
    <w:rsid w:val="00F104BD"/>
    <w:rsid w:val="00F17817"/>
    <w:rsid w:val="00F32A1B"/>
    <w:rsid w:val="00F66137"/>
    <w:rsid w:val="00FA2178"/>
    <w:rsid w:val="00FB25C7"/>
    <w:rsid w:val="00FD3EC0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C43E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70CF0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3224</Words>
  <Characters>18382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57</cp:revision>
  <dcterms:created xsi:type="dcterms:W3CDTF">2019-07-23T07:42:00Z</dcterms:created>
  <dcterms:modified xsi:type="dcterms:W3CDTF">2022-10-24T18:40:00Z</dcterms:modified>
</cp:coreProperties>
</file>