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A1B92AC" w:rsidR="00E41D4C" w:rsidRPr="00B141BB" w:rsidRDefault="0052248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4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24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24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224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224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2248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52248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93D1323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1C9D75" w14:textId="53C8EA4D" w:rsidR="00655998" w:rsidRDefault="00EF4B07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1 - </w:t>
      </w:r>
      <w:proofErr w:type="spellStart"/>
      <w:r w:rsidRPr="00EF4B07">
        <w:t>Айзятуллов</w:t>
      </w:r>
      <w:proofErr w:type="spellEnd"/>
      <w:r w:rsidRPr="00EF4B07">
        <w:t xml:space="preserve"> Константин Рустамович, КД 278кф от 21.02.2017, Постановление Пятнадцатого ААС от 01.10.2019 по делу А32-33874/2017 15АП-12635/2019, дополнительное постановление Пятнадцатого ААС от 26.11.2019 (резолютивная часть) по делу А32-33874/2017 15АП-12635/2019, определение АС города Москвы от 30.08.2021 по делу А40-155295/20-71-258 Ф об исправлении опечаток, описок и арифметических ошибок, определение АС Московской области от  29.01.2020 по делу</w:t>
      </w:r>
      <w:proofErr w:type="gramEnd"/>
      <w:r w:rsidRPr="00EF4B07">
        <w:t xml:space="preserve"> А41-74615/18 о включении в РТК ООО "Ресурс", в стадии банкротства (73 879 235,18 руб.)</w:t>
      </w:r>
      <w:r>
        <w:t xml:space="preserve"> – </w:t>
      </w:r>
      <w:r w:rsidRPr="00EF4B07">
        <w:t>66 598 116,84</w:t>
      </w:r>
      <w:r>
        <w:t xml:space="preserve"> руб.</w:t>
      </w:r>
      <w:r w:rsidRPr="00EF4B07">
        <w:t>;</w:t>
      </w:r>
    </w:p>
    <w:p w14:paraId="5623EF4B" w14:textId="195F3E82" w:rsidR="00C56153" w:rsidRDefault="00EF4B07" w:rsidP="00EF4B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proofErr w:type="gramStart"/>
      <w:r w:rsidRPr="00EF4B07">
        <w:t>Зеленев</w:t>
      </w:r>
      <w:proofErr w:type="gramEnd"/>
      <w:r w:rsidRPr="00EF4B07">
        <w:t xml:space="preserve"> Александр Александрович, КД 275кф от 15.12.2016, апелляционное определение Московского городского суда от 18.01.2022 по делу 02-0109/2021 (52 740 960,46 руб.)</w:t>
      </w:r>
      <w:r>
        <w:t xml:space="preserve"> – </w:t>
      </w:r>
      <w:r w:rsidRPr="00EF4B07">
        <w:t>47</w:t>
      </w:r>
      <w:r>
        <w:t xml:space="preserve"> </w:t>
      </w:r>
      <w:r w:rsidRPr="00EF4B07">
        <w:t>466</w:t>
      </w:r>
      <w:r>
        <w:t xml:space="preserve"> </w:t>
      </w:r>
      <w:r w:rsidRPr="00EF4B07">
        <w:t>864,41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CC772A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F4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F4B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F4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F4B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B9ADFA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6325F" w:rsidRPr="00B6325F">
        <w:rPr>
          <w:rFonts w:ascii="Times New Roman" w:hAnsi="Times New Roman" w:cs="Times New Roman"/>
          <w:b/>
          <w:color w:val="000000"/>
          <w:sz w:val="24"/>
          <w:szCs w:val="24"/>
        </w:rPr>
        <w:t>08 ноября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83C989" w14:textId="474E6721" w:rsidR="00B6325F" w:rsidRDefault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6325F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B632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16A2B0AB" w14:textId="60790A38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2022 г. по 19 декабря 2022 г. - в размере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605161" w14:textId="25B121E7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2022 г. по 26 декабря 2022 г. - в размере 94,00%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1EFE75" w14:textId="0D82D59F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27 декабря 2022 г. по 02 января 2023 г. - в размере 88,00%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14B109" w14:textId="75FC96F3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2023 г. по 09 января 2023 г. - в размере 82,00%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D87AA4" w14:textId="1091E429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10 января 2023 г. по 16 января 2023 г. - в размере 76,00%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E5AD48" w14:textId="24FBC235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2023 г. по 23 января 2023 г. - в размере 70,00%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359CD7" w14:textId="4AE67915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января 2023 г. по 30 января 2023 г. - в размере 64,00%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EBD58" w14:textId="137D3E2D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06 февраля 2023 г. - в размере 58,00% от начальной цены продажи 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42BF9E" w14:textId="74862612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2023 г. по 13 февраля 2023 г. - в размере 52,00% от начальной цены продажи </w:t>
      </w:r>
      <w:r w:rsidR="00EB55C1" w:rsidRPr="00EB55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E0AC2" w14:textId="3D7AC43C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2023 г. по 20 февраля 2023 г. - в размере 46,00% от начальной цены продажи </w:t>
      </w:r>
      <w:r w:rsidR="00EB55C1" w:rsidRPr="00EB55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AF7FB5" w14:textId="4DED2BD3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27 февраля 2023 г. - в размере 40,00% от начальной цены продажи </w:t>
      </w:r>
      <w:r w:rsidR="00EB55C1" w:rsidRPr="00EB55C1">
        <w:rPr>
          <w:rFonts w:ascii="Times New Roman" w:hAnsi="Times New Roman" w:cs="Times New Roman"/>
          <w:color w:val="000000"/>
          <w:sz w:val="24"/>
          <w:szCs w:val="24"/>
        </w:rPr>
        <w:t xml:space="preserve">лота </w:t>
      </w:r>
      <w:proofErr w:type="gramStart"/>
      <w:r w:rsidRPr="00B6325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3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88E726" w14:textId="14ED92CB" w:rsidR="00B6325F" w:rsidRPr="00B6325F" w:rsidRDefault="00B6325F" w:rsidP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2023 г. по 06 марта 2023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21D018A6" w14:textId="6810B6A9" w:rsidR="00B6325F" w:rsidRPr="00735301" w:rsidRDefault="00B63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25F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7353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5241A9" w14:textId="437FCD0A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>с 08 ноября 2022 г. по 19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DEB33" w14:textId="1E15ECE4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2022 г. по 26 декабря 2022 г. - в размере 95,60%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4F890" w14:textId="5815A353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27 декабря 2022 г. по 02 января 2023 г. - в размере 91,20%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60A1E1" w14:textId="1CFB8537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2023 г. по 09 января 2023 г. - в размере 86,80%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2EE7FD" w14:textId="78A986E0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10 января 2023 г. по 16 января 2023 г. - в размере 82,40%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86B809" w14:textId="4C93459D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2023 г. по 23 января 2023 г. - в размере 78,00%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4F3D63" w14:textId="52192BB8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30 января 2023 г. - в размере 73,60%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F2CC37" w14:textId="38D3C57C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06 февраля 2023 г. - в размере 69,20%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913E3D" w14:textId="4C6C014D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2023 г. по 13 февраля 2023 г. - в размере 64,80%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0D5EFC" w14:textId="471ECDD1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2023 г. по 20 февраля 2023 г. - в размере 60,40%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01C58F" w14:textId="315A01A6" w:rsidR="00735301" w:rsidRPr="00735301" w:rsidRDefault="00735301" w:rsidP="00735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27 февраля 2023 г. - в размере 56,00%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182DF4C2" w:rsidR="00C56153" w:rsidRDefault="0073530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2023 г. по 06 марта 2023 г. - в размере 51,60% от начальной цены продажи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35301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7353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3530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3530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73530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73530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73530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53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6853170B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35301" w:rsidRPr="00735301">
        <w:rPr>
          <w:rFonts w:ascii="Times New Roman" w:hAnsi="Times New Roman" w:cs="Times New Roman"/>
          <w:sz w:val="24"/>
          <w:szCs w:val="24"/>
        </w:rPr>
        <w:t xml:space="preserve">10:00 до 15:00 часов по адресу: г. Краснодар, ул. Пушкина, д.38, тел. </w:t>
      </w:r>
      <w:r w:rsidR="00735301">
        <w:rPr>
          <w:rFonts w:ascii="Times New Roman" w:hAnsi="Times New Roman" w:cs="Times New Roman"/>
          <w:sz w:val="24"/>
          <w:szCs w:val="24"/>
        </w:rPr>
        <w:t>8-800-505-80-32</w:t>
      </w:r>
      <w:r w:rsidR="00735301" w:rsidRPr="007353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735301" w:rsidRPr="007353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35301" w:rsidRPr="00735301">
        <w:rPr>
          <w:rFonts w:ascii="Times New Roman" w:hAnsi="Times New Roman" w:cs="Times New Roman"/>
          <w:sz w:val="24"/>
          <w:szCs w:val="24"/>
        </w:rPr>
        <w:t xml:space="preserve"> ОТ:</w:t>
      </w:r>
      <w:r w:rsidR="00E15C8C">
        <w:rPr>
          <w:rFonts w:ascii="Times New Roman" w:hAnsi="Times New Roman" w:cs="Times New Roman"/>
          <w:sz w:val="24"/>
          <w:szCs w:val="24"/>
        </w:rPr>
        <w:t xml:space="preserve"> </w:t>
      </w:r>
      <w:r w:rsidR="00E15C8C" w:rsidRPr="00E15C8C">
        <w:rPr>
          <w:rFonts w:ascii="Times New Roman" w:hAnsi="Times New Roman" w:cs="Times New Roman"/>
          <w:sz w:val="24"/>
          <w:szCs w:val="24"/>
        </w:rPr>
        <w:t xml:space="preserve">krasnodar@auction-house.ru, Золотько </w:t>
      </w:r>
      <w:proofErr w:type="gramStart"/>
      <w:r w:rsidR="00E15C8C" w:rsidRPr="00E15C8C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E15C8C" w:rsidRPr="00E15C8C">
        <w:rPr>
          <w:rFonts w:ascii="Times New Roman" w:hAnsi="Times New Roman" w:cs="Times New Roman"/>
          <w:sz w:val="24"/>
          <w:szCs w:val="24"/>
        </w:rPr>
        <w:t xml:space="preserve"> тел. 8 (928) 333-02-88, 8 (812) 777-57-57 (доб.523)</w:t>
      </w:r>
      <w:r w:rsidR="00E15C8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53F43"/>
    <w:rsid w:val="002C3A2C"/>
    <w:rsid w:val="00360DC6"/>
    <w:rsid w:val="003E6C81"/>
    <w:rsid w:val="00495D59"/>
    <w:rsid w:val="004B74A7"/>
    <w:rsid w:val="0052248C"/>
    <w:rsid w:val="00555595"/>
    <w:rsid w:val="005742CC"/>
    <w:rsid w:val="0058046C"/>
    <w:rsid w:val="005A7B49"/>
    <w:rsid w:val="005F1F68"/>
    <w:rsid w:val="00621553"/>
    <w:rsid w:val="00655998"/>
    <w:rsid w:val="00735301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6325F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15C8C"/>
    <w:rsid w:val="00E2452B"/>
    <w:rsid w:val="00E41D4C"/>
    <w:rsid w:val="00E645EC"/>
    <w:rsid w:val="00EB55C1"/>
    <w:rsid w:val="00EE3F19"/>
    <w:rsid w:val="00EF4B07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2019-07-23T07:53:00Z</dcterms:created>
  <dcterms:modified xsi:type="dcterms:W3CDTF">2022-10-28T13:16:00Z</dcterms:modified>
</cp:coreProperties>
</file>