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22F" w14:textId="08AC5944" w:rsidR="00AB6EDD" w:rsidRPr="00DF0B2A" w:rsidRDefault="0001167F" w:rsidP="00134799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ПРОЕКТ</w:t>
      </w:r>
    </w:p>
    <w:p w14:paraId="1A1800F9" w14:textId="77777777" w:rsidR="004D0BC4" w:rsidRPr="00DF0B2A" w:rsidRDefault="004D0BC4" w:rsidP="00134799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0" w:name="_Hlk51276274"/>
      <w:r w:rsidRPr="00DF0B2A">
        <w:rPr>
          <w:rFonts w:ascii="Times New Roman" w:hAnsi="Times New Roman" w:cs="Times New Roman"/>
          <w:b/>
          <w:sz w:val="25"/>
          <w:szCs w:val="25"/>
          <w:lang w:val="ru-RU"/>
        </w:rPr>
        <w:t>ДОГОВОР</w:t>
      </w:r>
    </w:p>
    <w:p w14:paraId="1F2E3347" w14:textId="3C98ACAC" w:rsidR="001B2F81" w:rsidRDefault="004D0BC4" w:rsidP="00134799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sz w:val="25"/>
          <w:szCs w:val="25"/>
          <w:lang w:val="ru-RU"/>
        </w:rPr>
        <w:t xml:space="preserve">купли-продажи </w:t>
      </w:r>
      <w:r w:rsidR="00134799" w:rsidRPr="00DF0B2A">
        <w:rPr>
          <w:rFonts w:ascii="Times New Roman" w:hAnsi="Times New Roman" w:cs="Times New Roman"/>
          <w:b/>
          <w:sz w:val="25"/>
          <w:szCs w:val="25"/>
          <w:lang w:val="ru-RU"/>
        </w:rPr>
        <w:t>недвижимого имущества</w:t>
      </w:r>
    </w:p>
    <w:p w14:paraId="48251F8C" w14:textId="77777777" w:rsidR="00A06A33" w:rsidRPr="00DF0B2A" w:rsidRDefault="00A06A33" w:rsidP="00134799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39A0B72C" w14:textId="1644BD5A" w:rsidR="00A06A33" w:rsidRPr="00DF0B2A" w:rsidRDefault="00A06A33" w:rsidP="00A06A3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город __________</w:t>
      </w:r>
      <w:r w:rsidRPr="00DF0B2A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                        </w:t>
      </w:r>
      <w:r w:rsidRPr="00DF0B2A">
        <w:rPr>
          <w:rFonts w:ascii="Times New Roman" w:hAnsi="Times New Roman" w:cs="Times New Roman"/>
          <w:sz w:val="25"/>
          <w:szCs w:val="25"/>
          <w:lang w:val="ru-RU"/>
        </w:rPr>
        <w:t xml:space="preserve">                «____»_________20__г.</w:t>
      </w:r>
    </w:p>
    <w:p w14:paraId="659FF5BD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noProof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ab/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ab/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ab/>
      </w:r>
    </w:p>
    <w:p w14:paraId="3F3BAAC2" w14:textId="41F72AEA" w:rsidR="00A06A33" w:rsidRDefault="00A06A33" w:rsidP="00A06A33">
      <w:pPr>
        <w:jc w:val="both"/>
        <w:rPr>
          <w:rFonts w:ascii="Times New Roman" w:hAnsi="Times New Roman" w:cs="Times New Roman"/>
          <w:b/>
          <w:noProof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noProof/>
          <w:sz w:val="25"/>
          <w:szCs w:val="25"/>
          <w:lang w:val="ru-RU"/>
        </w:rPr>
        <w:t>Малиашвили Георгий Нугзарович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, дата рождения: 05.11.1967 г.; место рождения: республика Грузия, г. Тбилиси</w:t>
      </w:r>
      <w:r w:rsidR="008C45F2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(ИНН 772800532717; ОГРНИП 304770000501311; СНИЛС 024-229-141 13); место жительства: 117593, Москва, ул. Айвазовского, д. 2, кв. 111), решением Арбитражного суда города Москвы от 17 января 2017 г. по делу № А40-242524/15-103-434 признанный банкротом с введением процедуры реализации его имущества,</w:t>
      </w:r>
      <w:r w:rsidR="00DF0B2A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в лице финансового управляющего Павлова Дмитрия Евгеньевича (ИНН</w:t>
      </w:r>
      <w:r w:rsidR="00DF0B2A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682965222848, СНИЛС 132-928-540 65), адрес для корреспонденции: 392008, г. Тамбов, ул. Пензенская, д. 34, кв. 25, рег. номер14235, член СРОСоюз АУ "СРО СС" - Союз арбитражных управляющих "Саморегулируемая организация "Северная Столица", 194100, Санкт-Петербург, ул. Новолитовская, дом 15, лит. "А" (фактический адрес),ИНН7813175754, ОГРН1027806876173, действующего на основании Определения Арбитражного суда города Москвы от 12 ноября 2021 по делу № А40-242524/15-103-434Ф,</w:t>
      </w:r>
      <w:r w:rsidR="00B82504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с одной стороны, именуемый в дальнейшем «ПРОДАВЕЦ», с одной стороны, и </w:t>
      </w:r>
      <w:r w:rsidRPr="00DF0B2A">
        <w:rPr>
          <w:rFonts w:ascii="Times New Roman" w:hAnsi="Times New Roman" w:cs="Times New Roman"/>
          <w:b/>
          <w:noProof/>
          <w:sz w:val="25"/>
          <w:szCs w:val="25"/>
          <w:lang w:val="ru-RU"/>
        </w:rPr>
        <w:t xml:space="preserve">_________ </w:t>
      </w:r>
    </w:p>
    <w:p w14:paraId="3C8C5410" w14:textId="52A6AE91" w:rsidR="00A06A33" w:rsidRPr="00DF0B2A" w:rsidRDefault="00A06A33" w:rsidP="00A06A33">
      <w:pPr>
        <w:jc w:val="both"/>
        <w:rPr>
          <w:rFonts w:ascii="Times New Roman" w:hAnsi="Times New Roman" w:cs="Times New Roman"/>
          <w:noProof/>
          <w:sz w:val="25"/>
          <w:szCs w:val="25"/>
          <w:u w:val="single"/>
          <w:lang w:val="ru-RU"/>
        </w:rPr>
      </w:pPr>
      <w:r w:rsidRPr="00DF0B2A">
        <w:rPr>
          <w:rFonts w:ascii="Times New Roman" w:hAnsi="Times New Roman" w:cs="Times New Roman"/>
          <w:noProof/>
          <w:sz w:val="25"/>
          <w:szCs w:val="25"/>
          <w:u w:val="single"/>
          <w:lang w:val="ru-RU"/>
        </w:rPr>
        <w:t>_________________________________________________________________________________,</w:t>
      </w:r>
    </w:p>
    <w:p w14:paraId="61B3FBD9" w14:textId="516F7946" w:rsidR="00A06A33" w:rsidRPr="00DF0B2A" w:rsidRDefault="00A06A33" w:rsidP="00DF0B2A">
      <w:pPr>
        <w:jc w:val="both"/>
        <w:rPr>
          <w:rFonts w:ascii="Times New Roman" w:hAnsi="Times New Roman" w:cs="Times New Roman"/>
          <w:noProof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именуемый в дальйнешем «Покупатель»</w:t>
      </w:r>
      <w:r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, </w:t>
      </w: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 xml:space="preserve">совместно именуемые в дальнейшем «СТОРОНЫ», заключили настоящий договор о нижеследующем: </w:t>
      </w:r>
    </w:p>
    <w:p w14:paraId="50D1A8DF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noProof/>
          <w:sz w:val="25"/>
          <w:szCs w:val="25"/>
          <w:lang w:val="ru-RU"/>
        </w:rPr>
      </w:pPr>
    </w:p>
    <w:p w14:paraId="16484237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1.</w:t>
      </w:r>
      <w:r w:rsidRPr="00DF0B2A">
        <w:rPr>
          <w:rFonts w:ascii="Times New Roman" w:hAnsi="Times New Roman" w:cs="Times New Roman"/>
          <w:sz w:val="25"/>
          <w:szCs w:val="25"/>
          <w:lang w:val="ru-RU"/>
        </w:rPr>
        <w:t xml:space="preserve"> ПРОДАВЕЦ обязуется передать в собственность ПОКУПАТЕЛЮ, а ПОКУПАТЕЛЬ оплатить и принять в соответствии с условиями настоящего договора следующее недвижимое имущество (далее - Имущество):</w:t>
      </w:r>
    </w:p>
    <w:p w14:paraId="6D20EB3B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noProof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noProof/>
          <w:sz w:val="25"/>
          <w:szCs w:val="25"/>
          <w:lang w:val="ru-RU"/>
        </w:rPr>
        <w:t>____________________________________________________________________________</w:t>
      </w:r>
    </w:p>
    <w:p w14:paraId="22ED1991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noProof/>
          <w:sz w:val="25"/>
          <w:szCs w:val="25"/>
          <w:lang w:val="ru-RU"/>
        </w:rPr>
      </w:pPr>
    </w:p>
    <w:p w14:paraId="7CFA8F23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2. ПРОДАВЕЦ гарантирует ПОКУПАТЕЛЮ, что на момент подписания настоящего договора Имущество никому не отчуждено, не обещано, в споре не состоит, в доверительное управление, в пользование, в качестве вклада в уставный капитал юридических лиц не передано, ограничения в отношении имущества приведены в ЕГРН.</w:t>
      </w:r>
    </w:p>
    <w:p w14:paraId="33522C26" w14:textId="4ADABDAB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3. Стоимость Имущества определена в размере ________________________.</w:t>
      </w:r>
    </w:p>
    <w:p w14:paraId="72748026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4. СТОРОНЫ пришли к соглашению, что расчеты по оплате стоимости Имущества осуществляются путем перечисления денежных средств в срок не позднее 30 (тридцати) дней с даты заключения настоящего договора на расчетный счет, реквизиты которого будут содержатся в договоре.</w:t>
      </w:r>
    </w:p>
    <w:p w14:paraId="7A65238B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 xml:space="preserve">5. Стороны обязуются подписать акт приема-передачи Имущества в срок не позднее 15 (пятнадцати) дней с момента полной оплаты ПОКУПАТЕЛЕМ ПРОДАВЦУ стоимости Имущества и после подписания акта приема-передачи Имущества обратиться за государственной регистрацией перехода права собственности на отчуждаемое Имущество в соответствующее территориальное управление Федеральной службы государственной регистрации, кадастра и картографии. </w:t>
      </w:r>
    </w:p>
    <w:p w14:paraId="15118183" w14:textId="77777777" w:rsidR="00A06A33" w:rsidRPr="00DF0B2A" w:rsidRDefault="00A06A33" w:rsidP="00A06A33">
      <w:pPr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 xml:space="preserve">Подписание акта приема-передачи означает исполнение обязанности по оплате имущества ПОКУПАТЕЛЕМ и отсутствие у ПРОДАВЦА претензий по оплате имущества, ипотека </w:t>
      </w:r>
      <w:r w:rsidRPr="00DF0B2A">
        <w:rPr>
          <w:rFonts w:ascii="Times New Roman" w:hAnsi="Times New Roman" w:cs="Times New Roman"/>
          <w:sz w:val="25"/>
          <w:szCs w:val="25"/>
          <w:lang w:val="ru-RU"/>
        </w:rPr>
        <w:br/>
        <w:t>не возникает.</w:t>
      </w:r>
    </w:p>
    <w:p w14:paraId="5BA2355C" w14:textId="77777777" w:rsidR="00A06A33" w:rsidRPr="00DF0B2A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 xml:space="preserve">6. Расходы по государственной регистрации перехода права собственности на отчуждаемое Имущество несет ПОКУПАТЕЛЬ. </w:t>
      </w:r>
    </w:p>
    <w:p w14:paraId="78E60227" w14:textId="77777777" w:rsidR="00A06A33" w:rsidRPr="00DF0B2A" w:rsidRDefault="00A06A33" w:rsidP="00DF0B2A">
      <w:pPr>
        <w:shd w:val="clear" w:color="auto" w:fill="FFFFFF"/>
        <w:tabs>
          <w:tab w:val="left" w:pos="806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7. ПОКУПАТЕЛЬ удовлетворен качественным состоянием Имущества, установленным путем 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14:paraId="2AED9C6A" w14:textId="77777777" w:rsidR="00A06A33" w:rsidRPr="00DF0B2A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lastRenderedPageBreak/>
        <w:t>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в письменной форме, до подписания настоящего договора.</w:t>
      </w:r>
    </w:p>
    <w:p w14:paraId="789646ED" w14:textId="77777777" w:rsidR="00A06A33" w:rsidRPr="00DF0B2A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9. Отношения между СТОРОНАМИ  по настоящему договору прекращаются по исполнению ими всех условий договора и взаимных обязательств. Моментом перехода права собственности на Имущество будет считаться дата соответствующей государственной регистрации права собственности за ПОКУПАТЕЛЕМ.</w:t>
      </w:r>
    </w:p>
    <w:p w14:paraId="382BE9AF" w14:textId="77777777" w:rsidR="00A06A33" w:rsidRPr="00DF0B2A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10. Отношения,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14:paraId="07B0B485" w14:textId="59ACA508" w:rsidR="00A06A33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sz w:val="25"/>
          <w:szCs w:val="25"/>
          <w:lang w:val="ru-RU"/>
        </w:rPr>
        <w:t>11. Настоящий договор составлен и подписан в трех подлинных экземплярах, из которых один находится у ПРОДАВЦА, второй у ПОКУПАТЕЛЯ, третий передается в территориальное управление Федеральной службы государственной регистрации, кадастра и картографии, осуществившее государственную регистрацию.</w:t>
      </w:r>
    </w:p>
    <w:p w14:paraId="4F44095C" w14:textId="77777777" w:rsidR="00F60A02" w:rsidRPr="00DF0B2A" w:rsidRDefault="00F60A02" w:rsidP="00DF0B2A">
      <w:pPr>
        <w:shd w:val="clear" w:color="auto" w:fill="FFFFFF"/>
        <w:tabs>
          <w:tab w:val="left" w:pos="1365"/>
        </w:tabs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10A12E8" w14:textId="77777777" w:rsidR="00A06A33" w:rsidRPr="00DF0B2A" w:rsidRDefault="00A06A33" w:rsidP="00A06A33">
      <w:pPr>
        <w:shd w:val="clear" w:color="auto" w:fill="FFFFFF"/>
        <w:tabs>
          <w:tab w:val="left" w:pos="1365"/>
        </w:tabs>
        <w:spacing w:line="242" w:lineRule="exact"/>
        <w:ind w:firstLine="284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FF18492" w14:textId="101147AB" w:rsidR="00134799" w:rsidRDefault="001B2F81" w:rsidP="00134799">
      <w:pPr>
        <w:pStyle w:val="1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  <w:r w:rsidRPr="00DF0B2A">
        <w:rPr>
          <w:rFonts w:ascii="Times New Roman" w:hAnsi="Times New Roman" w:cs="Times New Roman"/>
          <w:sz w:val="25"/>
          <w:szCs w:val="25"/>
        </w:rPr>
        <w:t>Адреса</w:t>
      </w:r>
      <w:r w:rsidR="00A06A33" w:rsidRPr="00DF0B2A">
        <w:rPr>
          <w:rFonts w:ascii="Times New Roman" w:hAnsi="Times New Roman" w:cs="Times New Roman"/>
          <w:sz w:val="25"/>
          <w:szCs w:val="25"/>
        </w:rPr>
        <w:t xml:space="preserve">, </w:t>
      </w:r>
      <w:r w:rsidRPr="00DF0B2A">
        <w:rPr>
          <w:rFonts w:ascii="Times New Roman" w:hAnsi="Times New Roman" w:cs="Times New Roman"/>
          <w:sz w:val="25"/>
          <w:szCs w:val="25"/>
        </w:rPr>
        <w:t xml:space="preserve">реквизиты </w:t>
      </w:r>
      <w:r w:rsidR="00A06A33" w:rsidRPr="00DF0B2A">
        <w:rPr>
          <w:rFonts w:ascii="Times New Roman" w:hAnsi="Times New Roman" w:cs="Times New Roman"/>
          <w:sz w:val="25"/>
          <w:szCs w:val="25"/>
        </w:rPr>
        <w:t xml:space="preserve">и подписи </w:t>
      </w:r>
      <w:r w:rsidRPr="00DF0B2A">
        <w:rPr>
          <w:rFonts w:ascii="Times New Roman" w:hAnsi="Times New Roman" w:cs="Times New Roman"/>
          <w:sz w:val="25"/>
          <w:szCs w:val="25"/>
        </w:rPr>
        <w:t>сторон:</w:t>
      </w:r>
    </w:p>
    <w:p w14:paraId="01F7195B" w14:textId="77777777" w:rsidR="00F60A02" w:rsidRPr="00F60A02" w:rsidRDefault="00F60A02" w:rsidP="00F60A02">
      <w:pPr>
        <w:rPr>
          <w:lang w:val="ru-RU"/>
        </w:rPr>
      </w:pPr>
    </w:p>
    <w:p w14:paraId="04CAEDD2" w14:textId="40547FFC" w:rsidR="00134799" w:rsidRPr="00DF0B2A" w:rsidRDefault="00134799" w:rsidP="001347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F0B2A">
        <w:rPr>
          <w:rFonts w:ascii="Times New Roman" w:hAnsi="Times New Roman" w:cs="Times New Roman"/>
          <w:b w:val="0"/>
          <w:sz w:val="25"/>
          <w:szCs w:val="25"/>
        </w:rPr>
        <w:t xml:space="preserve">       Продавец:                                                                                                                       Покупатель:</w:t>
      </w:r>
    </w:p>
    <w:p w14:paraId="20E19441" w14:textId="41A1A774" w:rsidR="004D0BC4" w:rsidRDefault="004D0BC4" w:rsidP="004D0BC4">
      <w:pPr>
        <w:widowControl w:val="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71A1E7F3" w14:textId="5A6DC6F9" w:rsidR="00F60A02" w:rsidRDefault="00F60A02" w:rsidP="004D0BC4">
      <w:pPr>
        <w:widowControl w:val="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0773525" w14:textId="77777777" w:rsidR="00F60A02" w:rsidRPr="00DF0B2A" w:rsidRDefault="00F60A02" w:rsidP="004D0BC4">
      <w:pPr>
        <w:widowControl w:val="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bookmarkEnd w:id="0"/>
    <w:p w14:paraId="7D965CE4" w14:textId="263A9861" w:rsidR="0001167F" w:rsidRPr="00DF0B2A" w:rsidRDefault="0001167F" w:rsidP="0001167F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ВНИМАНИЕ:</w:t>
      </w:r>
      <w:r w:rsidR="00134799"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Данный проект является предварительной редакцией документа.</w:t>
      </w:r>
    </w:p>
    <w:p w14:paraId="3D72D54F" w14:textId="1F9F3F8E" w:rsidR="0001167F" w:rsidRPr="00DF0B2A" w:rsidRDefault="0001167F" w:rsidP="00134799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B55DD9D" w14:textId="77777777" w:rsidR="00A06A33" w:rsidRPr="00DF0B2A" w:rsidRDefault="00A06A33" w:rsidP="00134799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606BD8FB" w14:textId="246FF1A6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5962652" w14:textId="1C4920C3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7A8DD1" w14:textId="449F4E83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E93CB49" w14:textId="76EA853C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064736" w14:textId="248673C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5154F92" w14:textId="17FC489F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47AB4EF" w14:textId="327BFF01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9F29C75" w14:textId="4B691F34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ADEDA8B" w14:textId="54839E8F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66C683" w14:textId="1918AE21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DCE6A0" w14:textId="69F6902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05F839" w14:textId="7962CE7A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E980C3D" w14:textId="440255F5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8A86BDA" w14:textId="636F87F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C0E66D" w14:textId="313CFFC8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C2D56EE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7CF4AA2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C731AE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A990FD1" w14:textId="4A633B81" w:rsidR="00906FB8" w:rsidRPr="00D16F6A" w:rsidRDefault="00906FB8" w:rsidP="00F60A02">
      <w:pPr>
        <w:pStyle w:val="ConsPlusNormal"/>
        <w:suppressAutoHyphens w:val="0"/>
        <w:autoSpaceDE/>
        <w:spacing w:line="274" w:lineRule="exact"/>
        <w:ind w:firstLine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F60A02">
      <w:footerReference w:type="default" r:id="rId8"/>
      <w:type w:val="continuous"/>
      <w:pgSz w:w="11906" w:h="16838"/>
      <w:pgMar w:top="709" w:right="707" w:bottom="993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2F3" w14:textId="77777777" w:rsidR="005166B6" w:rsidRDefault="005166B6" w:rsidP="007836CC">
      <w:r>
        <w:separator/>
      </w:r>
    </w:p>
  </w:endnote>
  <w:endnote w:type="continuationSeparator" w:id="0">
    <w:p w14:paraId="1D685C3F" w14:textId="77777777" w:rsidR="005166B6" w:rsidRDefault="005166B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F1B" w14:textId="77777777" w:rsidR="005166B6" w:rsidRDefault="005166B6" w:rsidP="007836CC">
      <w:r>
        <w:separator/>
      </w:r>
    </w:p>
  </w:footnote>
  <w:footnote w:type="continuationSeparator" w:id="0">
    <w:p w14:paraId="4CAA90DE" w14:textId="77777777" w:rsidR="005166B6" w:rsidRDefault="005166B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9" style="width:11.2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1"/>
  </w:num>
  <w:num w:numId="2" w16cid:durableId="548953316">
    <w:abstractNumId w:val="18"/>
  </w:num>
  <w:num w:numId="3" w16cid:durableId="1922445517">
    <w:abstractNumId w:val="14"/>
  </w:num>
  <w:num w:numId="4" w16cid:durableId="308871788">
    <w:abstractNumId w:val="19"/>
  </w:num>
  <w:num w:numId="5" w16cid:durableId="578446447">
    <w:abstractNumId w:val="7"/>
  </w:num>
  <w:num w:numId="6" w16cid:durableId="739641540">
    <w:abstractNumId w:val="13"/>
  </w:num>
  <w:num w:numId="7" w16cid:durableId="2068331195">
    <w:abstractNumId w:val="16"/>
  </w:num>
  <w:num w:numId="8" w16cid:durableId="632096520">
    <w:abstractNumId w:val="17"/>
  </w:num>
  <w:num w:numId="9" w16cid:durableId="1268928969">
    <w:abstractNumId w:val="5"/>
  </w:num>
  <w:num w:numId="10" w16cid:durableId="1511481115">
    <w:abstractNumId w:val="9"/>
  </w:num>
  <w:num w:numId="11" w16cid:durableId="1455905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6"/>
  </w:num>
  <w:num w:numId="13" w16cid:durableId="2037776982">
    <w:abstractNumId w:val="10"/>
  </w:num>
  <w:num w:numId="14" w16cid:durableId="608120336">
    <w:abstractNumId w:val="12"/>
  </w:num>
  <w:num w:numId="15" w16cid:durableId="247006985">
    <w:abstractNumId w:val="8"/>
  </w:num>
  <w:num w:numId="16" w16cid:durableId="14044483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trackRevisions/>
  <w:defaultTabStop w:val="708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A02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14</cp:revision>
  <cp:lastPrinted>2022-10-13T13:08:00Z</cp:lastPrinted>
  <dcterms:created xsi:type="dcterms:W3CDTF">2022-11-01T08:51:00Z</dcterms:created>
  <dcterms:modified xsi:type="dcterms:W3CDTF">2022-11-01T15:08:00Z</dcterms:modified>
</cp:coreProperties>
</file>