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7A165DE" w:rsidR="0002684E" w:rsidRPr="005802D3" w:rsidRDefault="00734EBB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2D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г. Санкт-Петербург, пер. Гривцова, д. 5, лит. В, (812) 334-26-04, 8(800)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5802D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5802D3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5802D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5802D3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664007, Иркутская обл., г. Иркутск, ул. Франк-Каменецкого,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№А19-22313/2021 является государственная корпорация «Агентство по страхованию вкладов» (109240, г. Москва, ул. Высоцкого, д. 4) (далее – КУ), </w:t>
      </w:r>
      <w:r w:rsidR="0002684E" w:rsidRPr="005802D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58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80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802D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802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802D3">
        <w:rPr>
          <w:rFonts w:ascii="Times New Roman" w:hAnsi="Times New Roman" w:cs="Times New Roman"/>
          <w:sz w:val="24"/>
          <w:szCs w:val="24"/>
        </w:rPr>
        <w:t xml:space="preserve"> </w:t>
      </w:r>
      <w:r w:rsidRPr="005802D3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2030135578 в газете АО «Коммерсантъ» от 11.06.2022 №103(7304))</w:t>
      </w:r>
      <w:r w:rsidRPr="00580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5802D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5802D3">
        <w:rPr>
          <w:rFonts w:ascii="Times New Roman" w:hAnsi="Times New Roman" w:cs="Times New Roman"/>
          <w:color w:val="000000"/>
          <w:sz w:val="24"/>
          <w:szCs w:val="24"/>
        </w:rPr>
        <w:t>15.06.2022 г. по 11.10.2022 г.</w:t>
      </w:r>
      <w:r w:rsidRPr="00580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5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8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5802D3">
        <w:rPr>
          <w:rFonts w:ascii="Times New Roman" w:hAnsi="Times New Roman" w:cs="Times New Roman"/>
          <w:sz w:val="24"/>
          <w:szCs w:val="24"/>
        </w:rPr>
        <w:t>им</w:t>
      </w:r>
      <w:r w:rsidR="0002684E" w:rsidRPr="0058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5802D3">
        <w:rPr>
          <w:rFonts w:ascii="Times New Roman" w:hAnsi="Times New Roman" w:cs="Times New Roman"/>
          <w:sz w:val="24"/>
          <w:szCs w:val="24"/>
        </w:rPr>
        <w:t>ам</w:t>
      </w:r>
      <w:r w:rsidR="0002684E" w:rsidRPr="0058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802D3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802D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802D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802D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734EBB" w:rsidRPr="005802D3" w14:paraId="6C5889FB" w14:textId="77777777" w:rsidTr="0010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0DD971B" w:rsidR="00734EBB" w:rsidRPr="005802D3" w:rsidRDefault="00734EBB" w:rsidP="00734E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CE3A9D8" w:rsidR="00734EBB" w:rsidRPr="005802D3" w:rsidRDefault="00734EBB" w:rsidP="00734EBB">
            <w:pPr>
              <w:jc w:val="center"/>
            </w:pPr>
            <w:r w:rsidRPr="005802D3">
              <w:rPr>
                <w:color w:val="000000"/>
              </w:rPr>
              <w:t>216 500,00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6CA51710" w:rsidR="00734EBB" w:rsidRPr="005802D3" w:rsidRDefault="00734EBB" w:rsidP="00734EBB">
            <w:pPr>
              <w:jc w:val="center"/>
            </w:pPr>
            <w:r w:rsidRPr="005802D3">
              <w:rPr>
                <w:color w:val="000000"/>
              </w:rPr>
              <w:t>Иванова Наталия Юрьевна</w:t>
            </w:r>
          </w:p>
        </w:tc>
      </w:tr>
      <w:tr w:rsidR="00734EBB" w:rsidRPr="00734EBB" w14:paraId="1D9AFFDF" w14:textId="77777777" w:rsidTr="0010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0D1C598D" w:rsidR="00734EBB" w:rsidRPr="005802D3" w:rsidRDefault="00734EBB" w:rsidP="00734EB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1D7B9735" w:rsidR="00734EBB" w:rsidRPr="005802D3" w:rsidRDefault="00734EBB" w:rsidP="00734EBB">
            <w:pPr>
              <w:jc w:val="center"/>
            </w:pPr>
            <w:r w:rsidRPr="005802D3">
              <w:rPr>
                <w:color w:val="000000"/>
              </w:rPr>
              <w:t>216 000,00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131FB118" w:rsidR="00734EBB" w:rsidRPr="00734EBB" w:rsidRDefault="00734EBB" w:rsidP="00734EBB">
            <w:pPr>
              <w:jc w:val="center"/>
            </w:pPr>
            <w:r w:rsidRPr="005802D3">
              <w:rPr>
                <w:color w:val="000000"/>
              </w:rPr>
              <w:t>Иванова Наталия Юрьевна</w:t>
            </w:r>
          </w:p>
        </w:tc>
      </w:tr>
    </w:tbl>
    <w:p w14:paraId="5E56C9A7" w14:textId="77777777" w:rsidR="0002684E" w:rsidRPr="00734EBB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3AEE3DEA" w:rsidR="003F1002" w:rsidRPr="00734EBB" w:rsidRDefault="003F1002" w:rsidP="0002684E"/>
    <w:p w14:paraId="60CA0229" w14:textId="40C1DC06" w:rsidR="00734EBB" w:rsidRPr="00734EBB" w:rsidRDefault="00734EBB" w:rsidP="0002684E"/>
    <w:p w14:paraId="16A446C7" w14:textId="77777777" w:rsidR="00734EBB" w:rsidRPr="0002684E" w:rsidRDefault="00734EBB" w:rsidP="0002684E"/>
    <w:sectPr w:rsidR="00734EBB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2D3"/>
    <w:rsid w:val="005806E2"/>
    <w:rsid w:val="006F7AA3"/>
    <w:rsid w:val="00734EBB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2022-11-01T13:40:00Z</dcterms:modified>
</cp:coreProperties>
</file>