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3808" w:rsidRPr="000F1166" w:rsidRDefault="003B3808" w:rsidP="003B3808">
      <w:pPr>
        <w:spacing w:after="0" w:line="100" w:lineRule="atLeast"/>
        <w:jc w:val="center"/>
        <w:rPr>
          <w:rFonts w:ascii="Times New Roman" w:hAnsi="Times New Roman"/>
          <w:b/>
          <w:sz w:val="16"/>
          <w:szCs w:val="16"/>
        </w:rPr>
      </w:pPr>
      <w:r w:rsidRPr="000F1166">
        <w:rPr>
          <w:rFonts w:ascii="Times New Roman" w:hAnsi="Times New Roman"/>
          <w:b/>
          <w:sz w:val="20"/>
          <w:szCs w:val="20"/>
        </w:rPr>
        <w:t xml:space="preserve">Соглашение о задатке </w:t>
      </w:r>
    </w:p>
    <w:p w:rsidR="003B3808" w:rsidRPr="000F1166" w:rsidRDefault="003B3808" w:rsidP="003B3808">
      <w:pPr>
        <w:spacing w:after="0" w:line="100" w:lineRule="atLeast"/>
        <w:jc w:val="center"/>
        <w:rPr>
          <w:rFonts w:ascii="Times New Roman" w:hAnsi="Times New Roman"/>
          <w:b/>
          <w:sz w:val="16"/>
          <w:szCs w:val="16"/>
        </w:rPr>
      </w:pPr>
    </w:p>
    <w:p w:rsidR="003B3808" w:rsidRPr="000F1166" w:rsidRDefault="003B3808" w:rsidP="003B3808">
      <w:pPr>
        <w:spacing w:after="120" w:line="100" w:lineRule="atLeast"/>
        <w:rPr>
          <w:rFonts w:ascii="Times New Roman" w:hAnsi="Times New Roman"/>
          <w:sz w:val="16"/>
          <w:szCs w:val="16"/>
        </w:rPr>
      </w:pPr>
      <w:r w:rsidRPr="000F1166">
        <w:rPr>
          <w:rFonts w:ascii="Times New Roman" w:hAnsi="Times New Roman"/>
          <w:sz w:val="16"/>
          <w:szCs w:val="16"/>
        </w:rPr>
        <w:t>г. Санкт-Петербург</w:t>
      </w:r>
      <w:r w:rsidRPr="000F1166">
        <w:rPr>
          <w:rFonts w:ascii="Times New Roman" w:hAnsi="Times New Roman"/>
          <w:sz w:val="16"/>
          <w:szCs w:val="16"/>
        </w:rPr>
        <w:tab/>
      </w:r>
      <w:r w:rsidRPr="000F1166">
        <w:rPr>
          <w:rFonts w:ascii="Times New Roman" w:hAnsi="Times New Roman"/>
          <w:sz w:val="16"/>
          <w:szCs w:val="16"/>
        </w:rPr>
        <w:tab/>
      </w:r>
      <w:r w:rsidRPr="000F1166">
        <w:rPr>
          <w:rFonts w:ascii="Times New Roman" w:hAnsi="Times New Roman"/>
          <w:sz w:val="16"/>
          <w:szCs w:val="16"/>
        </w:rPr>
        <w:tab/>
      </w:r>
      <w:r w:rsidRPr="000F1166">
        <w:rPr>
          <w:rFonts w:ascii="Times New Roman" w:hAnsi="Times New Roman"/>
          <w:sz w:val="16"/>
          <w:szCs w:val="16"/>
        </w:rPr>
        <w:tab/>
      </w:r>
      <w:r w:rsidRPr="000F1166">
        <w:rPr>
          <w:rFonts w:ascii="Times New Roman" w:hAnsi="Times New Roman"/>
          <w:sz w:val="16"/>
          <w:szCs w:val="16"/>
        </w:rPr>
        <w:tab/>
      </w:r>
      <w:r w:rsidRPr="000F1166">
        <w:rPr>
          <w:rFonts w:ascii="Times New Roman" w:hAnsi="Times New Roman"/>
          <w:sz w:val="16"/>
          <w:szCs w:val="16"/>
        </w:rPr>
        <w:tab/>
      </w:r>
      <w:r w:rsidRPr="000F1166">
        <w:rPr>
          <w:rFonts w:ascii="Times New Roman" w:hAnsi="Times New Roman"/>
          <w:sz w:val="16"/>
          <w:szCs w:val="16"/>
        </w:rPr>
        <w:tab/>
      </w:r>
      <w:r w:rsidRPr="000F1166">
        <w:rPr>
          <w:rFonts w:ascii="Times New Roman" w:hAnsi="Times New Roman"/>
          <w:sz w:val="16"/>
          <w:szCs w:val="16"/>
        </w:rPr>
        <w:tab/>
      </w:r>
      <w:r w:rsidRPr="000F1166">
        <w:rPr>
          <w:rFonts w:ascii="Times New Roman" w:hAnsi="Times New Roman"/>
          <w:sz w:val="16"/>
          <w:szCs w:val="16"/>
        </w:rPr>
        <w:tab/>
      </w:r>
      <w:r w:rsidRPr="000F1166">
        <w:rPr>
          <w:rFonts w:ascii="Times New Roman" w:hAnsi="Times New Roman"/>
          <w:sz w:val="16"/>
          <w:szCs w:val="16"/>
        </w:rPr>
        <w:tab/>
        <w:t xml:space="preserve"> «____» __________ 20__ года </w:t>
      </w:r>
    </w:p>
    <w:p w:rsidR="00E31B8C" w:rsidRDefault="00C33581" w:rsidP="003B3808">
      <w:pPr>
        <w:spacing w:after="0" w:line="100" w:lineRule="atLeast"/>
        <w:ind w:firstLine="567"/>
        <w:jc w:val="both"/>
        <w:rPr>
          <w:rFonts w:ascii="Times New Roman" w:hAnsi="Times New Roman"/>
          <w:sz w:val="16"/>
          <w:szCs w:val="16"/>
        </w:rPr>
      </w:pPr>
      <w:r w:rsidRPr="00C33581">
        <w:rPr>
          <w:rFonts w:ascii="Times New Roman" w:hAnsi="Times New Roman"/>
          <w:sz w:val="16"/>
          <w:szCs w:val="16"/>
        </w:rPr>
        <w:t xml:space="preserve">Финансовый управляющий Денькович Виктор Сергеевич, действующий на основании </w:t>
      </w:r>
      <w:r w:rsidR="00547273">
        <w:rPr>
          <w:rFonts w:ascii="Times New Roman" w:hAnsi="Times New Roman"/>
          <w:sz w:val="16"/>
          <w:szCs w:val="16"/>
        </w:rPr>
        <w:t>Р</w:t>
      </w:r>
      <w:r w:rsidRPr="00C33581">
        <w:rPr>
          <w:rFonts w:ascii="Times New Roman" w:hAnsi="Times New Roman"/>
          <w:sz w:val="16"/>
          <w:szCs w:val="16"/>
        </w:rPr>
        <w:t xml:space="preserve">ешения </w:t>
      </w:r>
      <w:r w:rsidR="00547273" w:rsidRPr="00547273">
        <w:rPr>
          <w:rFonts w:ascii="Times New Roman" w:hAnsi="Times New Roman"/>
          <w:sz w:val="16"/>
          <w:szCs w:val="16"/>
        </w:rPr>
        <w:t xml:space="preserve">Арбитражного суда Московской области от 20.04.2017 г. по делу № А41-9329/2017 </w:t>
      </w:r>
      <w:r>
        <w:rPr>
          <w:rFonts w:ascii="Times New Roman" w:hAnsi="Times New Roman"/>
          <w:sz w:val="16"/>
          <w:szCs w:val="16"/>
        </w:rPr>
        <w:t>(далее – Организатор ор торгов)</w:t>
      </w:r>
      <w:r w:rsidR="003B3808" w:rsidRPr="000F1166">
        <w:rPr>
          <w:rFonts w:ascii="Times New Roman" w:hAnsi="Times New Roman"/>
          <w:sz w:val="16"/>
          <w:szCs w:val="16"/>
        </w:rPr>
        <w:t xml:space="preserve"> и </w:t>
      </w:r>
      <w:r>
        <w:rPr>
          <w:rFonts w:ascii="Times New Roman" w:hAnsi="Times New Roman"/>
          <w:sz w:val="16"/>
          <w:szCs w:val="16"/>
        </w:rPr>
        <w:t>__________________________</w:t>
      </w:r>
    </w:p>
    <w:p w:rsidR="003B3808" w:rsidRPr="000F1166" w:rsidRDefault="00E31B8C" w:rsidP="00E31B8C">
      <w:pPr>
        <w:spacing w:after="0" w:line="100" w:lineRule="atLeast"/>
        <w:jc w:val="both"/>
        <w:rPr>
          <w:rFonts w:ascii="Times New Roman" w:hAnsi="Times New Roman"/>
          <w:b/>
          <w:sz w:val="16"/>
          <w:szCs w:val="16"/>
        </w:rPr>
      </w:pPr>
      <w:r>
        <w:rPr>
          <w:rFonts w:ascii="Times New Roman" w:hAnsi="Times New Roman"/>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w:t>
      </w:r>
      <w:r w:rsidR="003B3808" w:rsidRPr="000F1166">
        <w:rPr>
          <w:rFonts w:ascii="Times New Roman" w:hAnsi="Times New Roman"/>
          <w:sz w:val="16"/>
          <w:szCs w:val="16"/>
        </w:rPr>
        <w:t xml:space="preserve"> </w:t>
      </w:r>
      <w:r>
        <w:rPr>
          <w:rFonts w:ascii="Times New Roman" w:hAnsi="Times New Roman"/>
          <w:sz w:val="16"/>
          <w:szCs w:val="16"/>
        </w:rPr>
        <w:t>______________</w:t>
      </w:r>
      <w:r w:rsidR="003B3808" w:rsidRPr="000F1166">
        <w:rPr>
          <w:rFonts w:ascii="Times New Roman" w:hAnsi="Times New Roman"/>
          <w:sz w:val="16"/>
          <w:szCs w:val="16"/>
        </w:rPr>
        <w:t>______ (далее – Участник), с другой стороны, вместе именуемые "Стороны", заключили настоящее Соглашение о нижеследующем:</w:t>
      </w:r>
    </w:p>
    <w:p w:rsidR="003B3808" w:rsidRPr="000F1166" w:rsidRDefault="003B3808" w:rsidP="003B3808">
      <w:pPr>
        <w:spacing w:after="0" w:line="100" w:lineRule="atLeast"/>
        <w:ind w:firstLine="708"/>
        <w:jc w:val="both"/>
        <w:rPr>
          <w:rFonts w:ascii="Times New Roman" w:hAnsi="Times New Roman"/>
          <w:b/>
          <w:sz w:val="16"/>
          <w:szCs w:val="16"/>
        </w:rPr>
      </w:pPr>
    </w:p>
    <w:p w:rsidR="003B3808" w:rsidRPr="000F1166" w:rsidRDefault="003B3808" w:rsidP="003B3808">
      <w:pPr>
        <w:spacing w:after="0" w:line="100" w:lineRule="atLeast"/>
        <w:jc w:val="both"/>
        <w:rPr>
          <w:rFonts w:ascii="Times New Roman" w:hAnsi="Times New Roman"/>
          <w:sz w:val="16"/>
          <w:szCs w:val="16"/>
        </w:rPr>
      </w:pPr>
      <w:r w:rsidRPr="000F1166">
        <w:rPr>
          <w:rFonts w:ascii="Times New Roman" w:hAnsi="Times New Roman"/>
          <w:sz w:val="16"/>
          <w:szCs w:val="16"/>
        </w:rPr>
        <w:t>1. Для участия</w:t>
      </w:r>
      <w:r w:rsidRPr="000F1166">
        <w:rPr>
          <w:rFonts w:ascii="Times New Roman" w:hAnsi="Times New Roman"/>
          <w:b/>
          <w:sz w:val="16"/>
          <w:szCs w:val="16"/>
        </w:rPr>
        <w:t xml:space="preserve"> </w:t>
      </w:r>
      <w:r w:rsidRPr="000F1166">
        <w:rPr>
          <w:rFonts w:ascii="Times New Roman" w:hAnsi="Times New Roman"/>
          <w:sz w:val="16"/>
          <w:szCs w:val="16"/>
        </w:rPr>
        <w:t xml:space="preserve">в торгах по продаже </w:t>
      </w:r>
      <w:r w:rsidR="00E31B8C">
        <w:rPr>
          <w:rFonts w:ascii="Times New Roman" w:hAnsi="Times New Roman"/>
          <w:sz w:val="16"/>
          <w:szCs w:val="16"/>
        </w:rPr>
        <w:t xml:space="preserve">Лота № </w:t>
      </w:r>
      <w:r w:rsidR="00A8448E">
        <w:rPr>
          <w:rFonts w:ascii="Times New Roman" w:hAnsi="Times New Roman"/>
          <w:sz w:val="16"/>
          <w:szCs w:val="16"/>
        </w:rPr>
        <w:t>_</w:t>
      </w:r>
      <w:r w:rsidR="008D7E6F">
        <w:rPr>
          <w:rFonts w:ascii="Times New Roman" w:hAnsi="Times New Roman"/>
          <w:sz w:val="16"/>
          <w:szCs w:val="16"/>
        </w:rPr>
        <w:t>-</w:t>
      </w:r>
      <w:r w:rsidR="00A8448E">
        <w:rPr>
          <w:rFonts w:ascii="Times New Roman" w:hAnsi="Times New Roman"/>
          <w:sz w:val="16"/>
          <w:szCs w:val="16"/>
        </w:rPr>
        <w:t>________________________________________________________________________________________</w:t>
      </w:r>
      <w:r w:rsidR="008D7E6F">
        <w:rPr>
          <w:rFonts w:ascii="Times New Roman" w:hAnsi="Times New Roman"/>
          <w:sz w:val="16"/>
          <w:szCs w:val="16"/>
        </w:rPr>
        <w:t xml:space="preserve"> </w:t>
      </w:r>
      <w:r w:rsidR="00A8448E">
        <w:rPr>
          <w:rFonts w:ascii="Times New Roman" w:hAnsi="Times New Roman"/>
          <w:sz w:val="16"/>
          <w:szCs w:val="16"/>
        </w:rPr>
        <w:t>__________________________________________________________________________________________________________________________________________________</w:t>
      </w:r>
      <w:r w:rsidRPr="000F1166">
        <w:rPr>
          <w:rFonts w:ascii="Times New Roman" w:hAnsi="Times New Roman"/>
          <w:color w:val="000000"/>
          <w:sz w:val="16"/>
          <w:szCs w:val="16"/>
        </w:rPr>
        <w:t xml:space="preserve"> Участник </w:t>
      </w:r>
      <w:r w:rsidRPr="000F1166">
        <w:rPr>
          <w:rFonts w:ascii="Times New Roman" w:hAnsi="Times New Roman"/>
          <w:sz w:val="16"/>
          <w:szCs w:val="16"/>
        </w:rPr>
        <w:t>перечисляет на р</w:t>
      </w:r>
      <w:r w:rsidR="00A8448E">
        <w:rPr>
          <w:rFonts w:ascii="Times New Roman" w:hAnsi="Times New Roman"/>
          <w:sz w:val="16"/>
          <w:szCs w:val="16"/>
        </w:rPr>
        <w:t>асчетный счет задаток в размере________________</w:t>
      </w:r>
      <w:r w:rsidRPr="000F1166">
        <w:rPr>
          <w:rFonts w:ascii="Times New Roman" w:hAnsi="Times New Roman"/>
          <w:sz w:val="16"/>
          <w:szCs w:val="16"/>
        </w:rPr>
        <w:t xml:space="preserve"> </w:t>
      </w:r>
      <w:r w:rsidR="008D7E6F">
        <w:rPr>
          <w:rFonts w:ascii="Times New Roman" w:hAnsi="Times New Roman"/>
          <w:sz w:val="16"/>
          <w:szCs w:val="16"/>
        </w:rPr>
        <w:t xml:space="preserve">рублей </w:t>
      </w:r>
      <w:r w:rsidR="00E81A34">
        <w:rPr>
          <w:rFonts w:ascii="Times New Roman" w:hAnsi="Times New Roman"/>
          <w:sz w:val="16"/>
          <w:szCs w:val="16"/>
        </w:rPr>
        <w:t>__</w:t>
      </w:r>
      <w:r w:rsidR="008D7E6F">
        <w:rPr>
          <w:rFonts w:ascii="Times New Roman" w:hAnsi="Times New Roman"/>
          <w:sz w:val="16"/>
          <w:szCs w:val="16"/>
        </w:rPr>
        <w:t xml:space="preserve"> копеек </w:t>
      </w:r>
      <w:r w:rsidRPr="000F1166">
        <w:rPr>
          <w:rFonts w:ascii="Times New Roman" w:hAnsi="Times New Roman"/>
          <w:sz w:val="16"/>
          <w:szCs w:val="16"/>
        </w:rPr>
        <w:t xml:space="preserve">по реквизитам, указанным в публикации о торгах. </w:t>
      </w:r>
    </w:p>
    <w:p w:rsidR="003B3808" w:rsidRPr="000F1166" w:rsidRDefault="003B3808" w:rsidP="003B3808">
      <w:pPr>
        <w:spacing w:after="0" w:line="100" w:lineRule="atLeast"/>
        <w:jc w:val="both"/>
        <w:rPr>
          <w:rFonts w:ascii="Times New Roman" w:hAnsi="Times New Roman"/>
          <w:sz w:val="16"/>
          <w:szCs w:val="16"/>
        </w:rPr>
      </w:pPr>
      <w:r w:rsidRPr="000F1166">
        <w:rPr>
          <w:rFonts w:ascii="Times New Roman" w:hAnsi="Times New Roman"/>
          <w:sz w:val="16"/>
          <w:szCs w:val="16"/>
        </w:rPr>
        <w:t xml:space="preserve">2. Задаток должен быть внесен Участником на указанный в п.1 настоящего Соглашения </w:t>
      </w:r>
      <w:proofErr w:type="gramStart"/>
      <w:r w:rsidRPr="000F1166">
        <w:rPr>
          <w:rFonts w:ascii="Times New Roman" w:hAnsi="Times New Roman"/>
          <w:sz w:val="16"/>
          <w:szCs w:val="16"/>
        </w:rPr>
        <w:t>счет</w:t>
      </w:r>
      <w:proofErr w:type="gramEnd"/>
      <w:r w:rsidRPr="000F1166">
        <w:rPr>
          <w:rFonts w:ascii="Times New Roman" w:hAnsi="Times New Roman"/>
          <w:sz w:val="16"/>
          <w:szCs w:val="16"/>
        </w:rPr>
        <w:t xml:space="preserve"> не позднее </w:t>
      </w:r>
      <w:r w:rsidR="00E81A34">
        <w:rPr>
          <w:rFonts w:ascii="Times New Roman" w:hAnsi="Times New Roman"/>
          <w:sz w:val="16"/>
          <w:szCs w:val="16"/>
        </w:rPr>
        <w:t>срока указанного в публикации о проведении торгов</w:t>
      </w:r>
      <w:r w:rsidRPr="000F1166">
        <w:rPr>
          <w:rFonts w:ascii="Times New Roman" w:hAnsi="Times New Roman"/>
          <w:sz w:val="16"/>
          <w:szCs w:val="16"/>
        </w:rPr>
        <w:t>, при этом, задаток считается внесенным с даты поступления всей суммы задатка на указанный счет, что подтверждается выпиской со счета организатора.</w:t>
      </w:r>
    </w:p>
    <w:p w:rsidR="003B3808" w:rsidRPr="000F1166" w:rsidRDefault="003B3808" w:rsidP="003B3808">
      <w:pPr>
        <w:spacing w:after="0" w:line="100" w:lineRule="atLeast"/>
        <w:jc w:val="both"/>
        <w:rPr>
          <w:rFonts w:ascii="Times New Roman" w:hAnsi="Times New Roman"/>
          <w:sz w:val="16"/>
          <w:szCs w:val="16"/>
        </w:rPr>
      </w:pPr>
      <w:r w:rsidRPr="000F1166">
        <w:rPr>
          <w:rFonts w:ascii="Times New Roman" w:hAnsi="Times New Roman"/>
          <w:sz w:val="16"/>
          <w:szCs w:val="16"/>
        </w:rPr>
        <w:t xml:space="preserve">3. В случае не поступления суммы задатка на указанный счет в предусмотренный срок, обязательства Участника по внесению задатка для целей участия в торгах, считаются не выполненными. </w:t>
      </w:r>
    </w:p>
    <w:p w:rsidR="003B3808" w:rsidRPr="000F1166" w:rsidRDefault="003B3808" w:rsidP="003B3808">
      <w:pPr>
        <w:spacing w:after="0" w:line="100" w:lineRule="atLeast"/>
        <w:jc w:val="both"/>
        <w:rPr>
          <w:rFonts w:ascii="Times New Roman" w:hAnsi="Times New Roman"/>
          <w:sz w:val="16"/>
          <w:szCs w:val="16"/>
        </w:rPr>
      </w:pPr>
      <w:r w:rsidRPr="000F1166">
        <w:rPr>
          <w:rFonts w:ascii="Times New Roman" w:hAnsi="Times New Roman"/>
          <w:sz w:val="16"/>
          <w:szCs w:val="16"/>
        </w:rPr>
        <w:t>4. Задаток вносится Участником в качестве обеспечения исполнения обязанности, по оплате продаваемого на торгах имущества. Внесение задатка за Участника третьими лицами не допускается.</w:t>
      </w:r>
    </w:p>
    <w:p w:rsidR="003B3808" w:rsidRPr="000F1166" w:rsidRDefault="003B3808" w:rsidP="003B3808">
      <w:pPr>
        <w:spacing w:after="0" w:line="100" w:lineRule="atLeast"/>
        <w:jc w:val="both"/>
        <w:rPr>
          <w:rFonts w:ascii="Times New Roman" w:hAnsi="Times New Roman"/>
          <w:sz w:val="16"/>
          <w:szCs w:val="16"/>
        </w:rPr>
      </w:pPr>
      <w:r w:rsidRPr="000F1166">
        <w:rPr>
          <w:rFonts w:ascii="Times New Roman" w:hAnsi="Times New Roman"/>
          <w:sz w:val="16"/>
          <w:szCs w:val="16"/>
        </w:rPr>
        <w:t xml:space="preserve">5. В платежном документе о внесении суммы задатка в графе «назначение платежа» должно быть указано: «задаток для участия в торгах </w:t>
      </w:r>
      <w:r w:rsidR="000450D8">
        <w:rPr>
          <w:rFonts w:ascii="Times New Roman" w:hAnsi="Times New Roman"/>
          <w:sz w:val="16"/>
          <w:szCs w:val="16"/>
        </w:rPr>
        <w:t>№ ________</w:t>
      </w:r>
      <w:proofErr w:type="gramStart"/>
      <w:r w:rsidR="000450D8">
        <w:rPr>
          <w:rFonts w:ascii="Times New Roman" w:hAnsi="Times New Roman"/>
          <w:sz w:val="16"/>
          <w:szCs w:val="16"/>
        </w:rPr>
        <w:t>_</w:t>
      </w:r>
      <w:r w:rsidRPr="000F1166">
        <w:rPr>
          <w:rFonts w:ascii="Times New Roman" w:hAnsi="Times New Roman"/>
          <w:sz w:val="16"/>
          <w:szCs w:val="16"/>
        </w:rPr>
        <w:t>(</w:t>
      </w:r>
      <w:proofErr w:type="gramEnd"/>
      <w:r w:rsidRPr="000F1166">
        <w:rPr>
          <w:rFonts w:ascii="Times New Roman" w:hAnsi="Times New Roman"/>
          <w:sz w:val="16"/>
          <w:szCs w:val="16"/>
        </w:rPr>
        <w:t>о</w:t>
      </w:r>
      <w:r w:rsidR="007035AC">
        <w:rPr>
          <w:rFonts w:ascii="Times New Roman" w:hAnsi="Times New Roman"/>
          <w:sz w:val="16"/>
          <w:szCs w:val="16"/>
        </w:rPr>
        <w:t xml:space="preserve">бъявление от </w:t>
      </w:r>
      <w:r w:rsidR="00302556">
        <w:rPr>
          <w:rFonts w:ascii="Times New Roman" w:hAnsi="Times New Roman"/>
          <w:sz w:val="16"/>
          <w:szCs w:val="16"/>
        </w:rPr>
        <w:t>___</w:t>
      </w:r>
      <w:r w:rsidR="007035AC">
        <w:rPr>
          <w:rFonts w:ascii="Times New Roman" w:hAnsi="Times New Roman"/>
          <w:sz w:val="16"/>
          <w:szCs w:val="16"/>
        </w:rPr>
        <w:t>.</w:t>
      </w:r>
      <w:r w:rsidR="00302556">
        <w:rPr>
          <w:rFonts w:ascii="Times New Roman" w:hAnsi="Times New Roman"/>
          <w:sz w:val="16"/>
          <w:szCs w:val="16"/>
        </w:rPr>
        <w:t>___</w:t>
      </w:r>
      <w:r w:rsidR="007035AC">
        <w:rPr>
          <w:rFonts w:ascii="Times New Roman" w:hAnsi="Times New Roman"/>
          <w:sz w:val="16"/>
          <w:szCs w:val="16"/>
        </w:rPr>
        <w:t>.20</w:t>
      </w:r>
      <w:r w:rsidR="00547273">
        <w:rPr>
          <w:rFonts w:ascii="Times New Roman" w:hAnsi="Times New Roman"/>
          <w:sz w:val="16"/>
          <w:szCs w:val="16"/>
        </w:rPr>
        <w:t>2</w:t>
      </w:r>
      <w:r w:rsidR="00E81A34">
        <w:rPr>
          <w:rFonts w:ascii="Times New Roman" w:hAnsi="Times New Roman"/>
          <w:sz w:val="16"/>
          <w:szCs w:val="16"/>
        </w:rPr>
        <w:t>_</w:t>
      </w:r>
      <w:r w:rsidR="007035AC">
        <w:rPr>
          <w:rFonts w:ascii="Times New Roman" w:hAnsi="Times New Roman"/>
          <w:sz w:val="16"/>
          <w:szCs w:val="16"/>
        </w:rPr>
        <w:t xml:space="preserve">), Лот № </w:t>
      </w:r>
      <w:r w:rsidR="00543AC6">
        <w:rPr>
          <w:rFonts w:ascii="Times New Roman" w:hAnsi="Times New Roman"/>
          <w:sz w:val="16"/>
          <w:szCs w:val="16"/>
        </w:rPr>
        <w:t>__</w:t>
      </w:r>
      <w:r w:rsidRPr="000F1166">
        <w:rPr>
          <w:rFonts w:ascii="Times New Roman" w:hAnsi="Times New Roman"/>
          <w:sz w:val="16"/>
          <w:szCs w:val="16"/>
        </w:rPr>
        <w:t>. НДС не облагается</w:t>
      </w:r>
      <w:r w:rsidR="000450D8">
        <w:rPr>
          <w:rFonts w:ascii="Times New Roman" w:hAnsi="Times New Roman"/>
          <w:sz w:val="16"/>
          <w:szCs w:val="16"/>
        </w:rPr>
        <w:t>»</w:t>
      </w:r>
      <w:r w:rsidRPr="000F1166">
        <w:rPr>
          <w:rFonts w:ascii="Times New Roman" w:hAnsi="Times New Roman"/>
          <w:sz w:val="16"/>
          <w:szCs w:val="16"/>
        </w:rPr>
        <w:t>. Сумма задатка, перечисляемая в соответствии с настоящим соглашением, НДС</w:t>
      </w:r>
      <w:r w:rsidR="000450D8">
        <w:rPr>
          <w:rFonts w:ascii="Times New Roman" w:hAnsi="Times New Roman"/>
          <w:sz w:val="16"/>
          <w:szCs w:val="16"/>
        </w:rPr>
        <w:t xml:space="preserve"> не облагается</w:t>
      </w:r>
      <w:r w:rsidRPr="000F1166">
        <w:rPr>
          <w:rFonts w:ascii="Times New Roman" w:hAnsi="Times New Roman"/>
          <w:sz w:val="16"/>
          <w:szCs w:val="16"/>
        </w:rPr>
        <w:t xml:space="preserve">. </w:t>
      </w:r>
    </w:p>
    <w:p w:rsidR="003B3808" w:rsidRPr="000F1166" w:rsidRDefault="003B3808" w:rsidP="003B3808">
      <w:pPr>
        <w:spacing w:after="0" w:line="100" w:lineRule="atLeast"/>
        <w:jc w:val="both"/>
        <w:rPr>
          <w:rFonts w:ascii="Times New Roman" w:hAnsi="Times New Roman"/>
          <w:sz w:val="16"/>
          <w:szCs w:val="16"/>
        </w:rPr>
      </w:pPr>
      <w:r w:rsidRPr="000F1166">
        <w:rPr>
          <w:rFonts w:ascii="Times New Roman" w:hAnsi="Times New Roman"/>
          <w:sz w:val="16"/>
          <w:szCs w:val="16"/>
        </w:rPr>
        <w:t>6. На денежные средства, перечисляемые в соответствии с настоящим Соглашением, проценты не начисляются.</w:t>
      </w:r>
    </w:p>
    <w:p w:rsidR="003B3808" w:rsidRPr="000F1166" w:rsidRDefault="003B3808" w:rsidP="003B3808">
      <w:pPr>
        <w:spacing w:after="0" w:line="100" w:lineRule="atLeast"/>
        <w:jc w:val="both"/>
        <w:rPr>
          <w:rFonts w:ascii="Times New Roman" w:hAnsi="Times New Roman"/>
          <w:sz w:val="16"/>
          <w:szCs w:val="16"/>
        </w:rPr>
      </w:pPr>
      <w:r w:rsidRPr="000F1166">
        <w:rPr>
          <w:rFonts w:ascii="Times New Roman" w:hAnsi="Times New Roman"/>
          <w:sz w:val="16"/>
          <w:szCs w:val="16"/>
        </w:rPr>
        <w:t>7. Организатор возвращает внесенный Участником задаток, на расчетный счет Участника в течение 5 рабочих дней с даты подписания протокола по итогам торгов ((принятия решения о признании торгов несостоявшимися (за исключением случая признания победителем единственного участника) или решения об отмене торгов)) в следующих случаях:</w:t>
      </w:r>
    </w:p>
    <w:p w:rsidR="003B3808" w:rsidRPr="000F1166" w:rsidRDefault="003B3808" w:rsidP="003B3808">
      <w:pPr>
        <w:spacing w:after="0" w:line="100" w:lineRule="atLeast"/>
        <w:jc w:val="both"/>
        <w:rPr>
          <w:rFonts w:ascii="Times New Roman" w:hAnsi="Times New Roman"/>
          <w:sz w:val="16"/>
          <w:szCs w:val="16"/>
        </w:rPr>
      </w:pPr>
      <w:r w:rsidRPr="000F1166">
        <w:rPr>
          <w:rFonts w:ascii="Times New Roman" w:hAnsi="Times New Roman"/>
          <w:sz w:val="16"/>
          <w:szCs w:val="16"/>
        </w:rPr>
        <w:t xml:space="preserve">а) Участник не был допущен к участию в торгах; </w:t>
      </w:r>
      <w:r w:rsidRPr="000F1166">
        <w:rPr>
          <w:rFonts w:ascii="Times New Roman" w:hAnsi="Times New Roman"/>
          <w:sz w:val="16"/>
          <w:szCs w:val="16"/>
        </w:rPr>
        <w:tab/>
      </w:r>
    </w:p>
    <w:p w:rsidR="003B3808" w:rsidRPr="000F1166" w:rsidRDefault="003B3808" w:rsidP="003B3808">
      <w:pPr>
        <w:spacing w:after="0" w:line="100" w:lineRule="atLeast"/>
        <w:jc w:val="both"/>
        <w:rPr>
          <w:rFonts w:ascii="Times New Roman" w:hAnsi="Times New Roman"/>
          <w:sz w:val="16"/>
          <w:szCs w:val="16"/>
        </w:rPr>
      </w:pPr>
      <w:r w:rsidRPr="000F1166">
        <w:rPr>
          <w:rFonts w:ascii="Times New Roman" w:hAnsi="Times New Roman"/>
          <w:sz w:val="16"/>
          <w:szCs w:val="16"/>
        </w:rPr>
        <w:t xml:space="preserve">б) Участник участвовал в торгах, но не выиграл их (за исключением случая, предусмотренного пунктом 7.1. настоящего соглашения; </w:t>
      </w:r>
    </w:p>
    <w:p w:rsidR="003B3808" w:rsidRPr="000F1166" w:rsidRDefault="003B3808" w:rsidP="003B3808">
      <w:pPr>
        <w:spacing w:after="0" w:line="100" w:lineRule="atLeast"/>
        <w:jc w:val="both"/>
        <w:rPr>
          <w:rFonts w:ascii="Times New Roman" w:hAnsi="Times New Roman"/>
          <w:sz w:val="16"/>
          <w:szCs w:val="16"/>
        </w:rPr>
      </w:pPr>
      <w:r w:rsidRPr="000F1166">
        <w:rPr>
          <w:rFonts w:ascii="Times New Roman" w:hAnsi="Times New Roman"/>
          <w:sz w:val="16"/>
          <w:szCs w:val="16"/>
        </w:rPr>
        <w:t xml:space="preserve">в) Участник отозвал свою заявку до признания его участником торгов; </w:t>
      </w:r>
    </w:p>
    <w:p w:rsidR="003B3808" w:rsidRPr="000F1166" w:rsidRDefault="003B3808" w:rsidP="003B3808">
      <w:pPr>
        <w:spacing w:after="0" w:line="100" w:lineRule="atLeast"/>
        <w:jc w:val="both"/>
        <w:rPr>
          <w:rFonts w:ascii="Times New Roman" w:hAnsi="Times New Roman"/>
          <w:sz w:val="16"/>
          <w:szCs w:val="16"/>
        </w:rPr>
      </w:pPr>
      <w:r w:rsidRPr="000F1166">
        <w:rPr>
          <w:rFonts w:ascii="Times New Roman" w:hAnsi="Times New Roman"/>
          <w:sz w:val="16"/>
          <w:szCs w:val="16"/>
        </w:rPr>
        <w:t xml:space="preserve">г) Признания торгов несостоявшимися; </w:t>
      </w:r>
    </w:p>
    <w:p w:rsidR="003B3808" w:rsidRPr="000F1166" w:rsidRDefault="003B3808" w:rsidP="003B3808">
      <w:pPr>
        <w:spacing w:after="0" w:line="100" w:lineRule="atLeast"/>
        <w:jc w:val="both"/>
        <w:rPr>
          <w:rFonts w:ascii="Times New Roman" w:hAnsi="Times New Roman"/>
          <w:sz w:val="16"/>
          <w:szCs w:val="16"/>
        </w:rPr>
      </w:pPr>
      <w:r w:rsidRPr="000F1166">
        <w:rPr>
          <w:rFonts w:ascii="Times New Roman" w:hAnsi="Times New Roman"/>
          <w:sz w:val="16"/>
          <w:szCs w:val="16"/>
        </w:rPr>
        <w:t>д) Отмены торгов.</w:t>
      </w:r>
    </w:p>
    <w:p w:rsidR="003B3808" w:rsidRPr="000F1166" w:rsidRDefault="003B3808" w:rsidP="003B3808">
      <w:pPr>
        <w:spacing w:after="0" w:line="100" w:lineRule="atLeast"/>
        <w:jc w:val="both"/>
        <w:rPr>
          <w:rFonts w:ascii="Times New Roman" w:hAnsi="Times New Roman"/>
          <w:sz w:val="16"/>
          <w:szCs w:val="16"/>
        </w:rPr>
      </w:pPr>
      <w:r w:rsidRPr="000F1166">
        <w:rPr>
          <w:rFonts w:ascii="Times New Roman" w:hAnsi="Times New Roman"/>
          <w:sz w:val="16"/>
          <w:szCs w:val="16"/>
        </w:rPr>
        <w:t>7.1. В случае отказа или уклонения победителя торгов от подписания договора по итогам торгов в течение пяти дней с даты получения предложения управляющего, управляющий вправе предложить заключить договор купли-продажи предприятия участнику торгов (далее «Второй участник торгов»), которым предложена наиболее высокая цена предприятия по сравнению с ценой предприятия, предложенной другими участниками торгов, за исключением победителя торгов. Во обеспечение исполнения обязательств Второго участника торгов, организатор торгов вправе не возвращать внесенный им задаток до истечения срока на подписание договора Первым и Вторым участником торгов.</w:t>
      </w:r>
    </w:p>
    <w:p w:rsidR="003B3808" w:rsidRPr="000F1166" w:rsidRDefault="003B3808" w:rsidP="003B3808">
      <w:pPr>
        <w:spacing w:after="0" w:line="100" w:lineRule="atLeast"/>
        <w:jc w:val="both"/>
        <w:rPr>
          <w:rFonts w:ascii="Times New Roman" w:hAnsi="Times New Roman"/>
          <w:sz w:val="16"/>
          <w:szCs w:val="16"/>
        </w:rPr>
      </w:pPr>
      <w:r w:rsidRPr="000F1166">
        <w:rPr>
          <w:rFonts w:ascii="Times New Roman" w:hAnsi="Times New Roman"/>
          <w:sz w:val="16"/>
          <w:szCs w:val="16"/>
        </w:rPr>
        <w:t>8. Задаток не возвращается Участнику (в т.ч. Второму Участнику в случае, предусмотренном п. 7.1. настоящего соглашения), признанному победителем торгов, в следующих случаях:</w:t>
      </w:r>
    </w:p>
    <w:p w:rsidR="003B3808" w:rsidRPr="000F1166" w:rsidRDefault="003B3808" w:rsidP="003B3808">
      <w:pPr>
        <w:spacing w:after="0" w:line="100" w:lineRule="atLeast"/>
        <w:jc w:val="both"/>
        <w:rPr>
          <w:rFonts w:ascii="Times New Roman" w:hAnsi="Times New Roman"/>
          <w:sz w:val="16"/>
          <w:szCs w:val="16"/>
        </w:rPr>
      </w:pPr>
      <w:r w:rsidRPr="000F1166">
        <w:rPr>
          <w:rFonts w:ascii="Times New Roman" w:hAnsi="Times New Roman"/>
          <w:sz w:val="16"/>
          <w:szCs w:val="16"/>
        </w:rPr>
        <w:t xml:space="preserve">а) Участник уклоняется от заключения Договора в срок, установленный извещением о проведении торгов; </w:t>
      </w:r>
    </w:p>
    <w:p w:rsidR="003B3808" w:rsidRPr="000F1166" w:rsidRDefault="003B3808" w:rsidP="003B3808">
      <w:pPr>
        <w:spacing w:after="0" w:line="100" w:lineRule="atLeast"/>
        <w:jc w:val="both"/>
        <w:rPr>
          <w:rFonts w:ascii="Times New Roman" w:hAnsi="Times New Roman"/>
          <w:sz w:val="16"/>
          <w:szCs w:val="16"/>
        </w:rPr>
      </w:pPr>
      <w:r w:rsidRPr="000F1166">
        <w:rPr>
          <w:rFonts w:ascii="Times New Roman" w:hAnsi="Times New Roman"/>
          <w:sz w:val="16"/>
          <w:szCs w:val="16"/>
        </w:rPr>
        <w:t>б) Участник уклоняется от оплаты продаваемого на торгах Имущества в срок, установленный заключенным Договором;</w:t>
      </w:r>
    </w:p>
    <w:p w:rsidR="003B3808" w:rsidRPr="000F1166" w:rsidRDefault="003B3808" w:rsidP="003B3808">
      <w:pPr>
        <w:spacing w:after="0" w:line="100" w:lineRule="atLeast"/>
        <w:jc w:val="both"/>
        <w:rPr>
          <w:rFonts w:ascii="Times New Roman" w:hAnsi="Times New Roman"/>
          <w:sz w:val="16"/>
          <w:szCs w:val="16"/>
        </w:rPr>
      </w:pPr>
      <w:r w:rsidRPr="000F1166">
        <w:rPr>
          <w:rFonts w:ascii="Times New Roman" w:hAnsi="Times New Roman"/>
          <w:sz w:val="16"/>
          <w:szCs w:val="16"/>
        </w:rPr>
        <w:t xml:space="preserve">в) Участник не исполняет, либо исполняет ненадлежащим образом обязательства, предусмотренные Положением о проведении торгов по продаже. </w:t>
      </w:r>
    </w:p>
    <w:p w:rsidR="003B3808" w:rsidRPr="000F1166" w:rsidRDefault="003B3808" w:rsidP="003B3808">
      <w:pPr>
        <w:spacing w:after="0" w:line="100" w:lineRule="atLeast"/>
        <w:jc w:val="both"/>
        <w:rPr>
          <w:rFonts w:ascii="Times New Roman" w:hAnsi="Times New Roman"/>
          <w:sz w:val="16"/>
          <w:szCs w:val="16"/>
        </w:rPr>
      </w:pPr>
      <w:r w:rsidRPr="000F1166">
        <w:rPr>
          <w:rFonts w:ascii="Times New Roman" w:hAnsi="Times New Roman"/>
          <w:sz w:val="16"/>
          <w:szCs w:val="16"/>
        </w:rPr>
        <w:t>9. Внесенный Участником задаток засчитывается в счет оплаты приобретаемого на торгах Имущества при заключении в установленном порядке Договора по итогам торгов.</w:t>
      </w:r>
    </w:p>
    <w:p w:rsidR="003B3808" w:rsidRPr="000F1166" w:rsidRDefault="003B3808" w:rsidP="003B3808">
      <w:pPr>
        <w:spacing w:after="0" w:line="100" w:lineRule="atLeast"/>
        <w:ind w:hanging="13"/>
        <w:jc w:val="both"/>
        <w:rPr>
          <w:rFonts w:ascii="Times New Roman" w:hAnsi="Times New Roman"/>
          <w:sz w:val="16"/>
          <w:szCs w:val="16"/>
        </w:rPr>
      </w:pPr>
      <w:r w:rsidRPr="000F1166">
        <w:rPr>
          <w:rFonts w:ascii="Times New Roman" w:hAnsi="Times New Roman"/>
          <w:sz w:val="16"/>
          <w:szCs w:val="16"/>
        </w:rPr>
        <w:t xml:space="preserve">10. Фактом внесения денежных средств в качестве задатка на участие в электронных торгах Участник подтверждает согласие со всеми условиями проведения торгов, условиями настоящего Соглашения, а также проектом Договора купли-продажи имущества (права требования), выставляемого на торги. Фактом внесения денежных средств в качестве задатка на участие в электронных торгах Участник подтверждает, что </w:t>
      </w:r>
      <w:r w:rsidRPr="000F1166">
        <w:rPr>
          <w:rFonts w:ascii="Times New Roman" w:hAnsi="Times New Roman" w:cs="Arial"/>
          <w:sz w:val="16"/>
          <w:szCs w:val="16"/>
        </w:rPr>
        <w:t>до заключения настоящего соглашения и принятия решения об участии в торгах им произведена подробная проверка качества и комплектности имущества (подробная проверка достаточности первичных документов, подтверждающих право требования), результаты которой полностью удовлетворяют Участника, вся необходимая информация (в т.ч. о месте нахождения</w:t>
      </w:r>
      <w:r w:rsidR="007035AC">
        <w:rPr>
          <w:rFonts w:ascii="Times New Roman" w:hAnsi="Times New Roman" w:cs="Arial"/>
          <w:sz w:val="16"/>
          <w:szCs w:val="16"/>
        </w:rPr>
        <w:t xml:space="preserve"> имущества, условиях его приема</w:t>
      </w:r>
      <w:r w:rsidRPr="000F1166">
        <w:rPr>
          <w:rFonts w:ascii="Times New Roman" w:hAnsi="Times New Roman" w:cs="Arial"/>
          <w:sz w:val="16"/>
          <w:szCs w:val="16"/>
        </w:rPr>
        <w:t xml:space="preserve">) и пояснения были представлены Организатором. </w:t>
      </w:r>
      <w:r w:rsidRPr="000F1166">
        <w:rPr>
          <w:rFonts w:ascii="Times New Roman" w:hAnsi="Times New Roman"/>
          <w:sz w:val="16"/>
          <w:szCs w:val="16"/>
        </w:rPr>
        <w:t>В соответствии с п.3 ст.438 ГК РФ настоящее Соглашение считается заключенным Сторонами в письменной форме с момента перечисления Участником на счет Организатора торгов суммы задатка в полном объеме.</w:t>
      </w:r>
    </w:p>
    <w:p w:rsidR="003B3808" w:rsidRPr="000F1166" w:rsidRDefault="003B3808" w:rsidP="003B3808">
      <w:pPr>
        <w:spacing w:after="0" w:line="100" w:lineRule="atLeast"/>
        <w:jc w:val="both"/>
        <w:rPr>
          <w:rFonts w:ascii="Times New Roman" w:hAnsi="Times New Roman"/>
          <w:b/>
          <w:sz w:val="18"/>
          <w:szCs w:val="18"/>
          <w:u w:val="single"/>
        </w:rPr>
      </w:pPr>
      <w:r w:rsidRPr="000F1166">
        <w:rPr>
          <w:rFonts w:ascii="Times New Roman" w:hAnsi="Times New Roman"/>
          <w:sz w:val="16"/>
          <w:szCs w:val="16"/>
        </w:rPr>
        <w:t>11. Юридические и банковские реквизиты и подписи сторон:</w:t>
      </w:r>
    </w:p>
    <w:tbl>
      <w:tblPr>
        <w:tblW w:w="0" w:type="auto"/>
        <w:tblInd w:w="286" w:type="dxa"/>
        <w:tblLayout w:type="fixed"/>
        <w:tblLook w:val="0000" w:firstRow="0" w:lastRow="0" w:firstColumn="0" w:lastColumn="0" w:noHBand="0" w:noVBand="0"/>
      </w:tblPr>
      <w:tblGrid>
        <w:gridCol w:w="4961"/>
        <w:gridCol w:w="4961"/>
      </w:tblGrid>
      <w:tr w:rsidR="003B3808" w:rsidRPr="000F1166" w:rsidTr="00E31B8C">
        <w:trPr>
          <w:trHeight w:val="94"/>
        </w:trPr>
        <w:tc>
          <w:tcPr>
            <w:tcW w:w="4961" w:type="dxa"/>
            <w:tcBorders>
              <w:top w:val="single" w:sz="4" w:space="0" w:color="000000"/>
              <w:left w:val="single" w:sz="4" w:space="0" w:color="000000"/>
              <w:bottom w:val="single" w:sz="4" w:space="0" w:color="000000"/>
            </w:tcBorders>
            <w:shd w:val="clear" w:color="auto" w:fill="FFFFFF"/>
          </w:tcPr>
          <w:p w:rsidR="003B3808" w:rsidRPr="000F1166" w:rsidRDefault="003B3808" w:rsidP="008F3E84">
            <w:pPr>
              <w:spacing w:after="0" w:line="100" w:lineRule="atLeast"/>
              <w:jc w:val="both"/>
              <w:rPr>
                <w:rFonts w:ascii="Times New Roman" w:hAnsi="Times New Roman"/>
                <w:b/>
                <w:sz w:val="18"/>
                <w:szCs w:val="18"/>
                <w:u w:val="single"/>
              </w:rPr>
            </w:pPr>
            <w:r w:rsidRPr="000F1166">
              <w:rPr>
                <w:rFonts w:ascii="Times New Roman" w:hAnsi="Times New Roman"/>
                <w:b/>
                <w:sz w:val="18"/>
                <w:szCs w:val="18"/>
                <w:u w:val="single"/>
              </w:rPr>
              <w:t>Организатор:</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Pr>
          <w:p w:rsidR="003B3808" w:rsidRPr="000F1166" w:rsidRDefault="003B3808" w:rsidP="008F3E84">
            <w:pPr>
              <w:spacing w:after="0" w:line="100" w:lineRule="atLeast"/>
              <w:jc w:val="both"/>
            </w:pPr>
            <w:r w:rsidRPr="000F1166">
              <w:rPr>
                <w:rFonts w:ascii="Times New Roman" w:hAnsi="Times New Roman"/>
                <w:b/>
                <w:sz w:val="18"/>
                <w:szCs w:val="18"/>
                <w:u w:val="single"/>
              </w:rPr>
              <w:t>Участник:</w:t>
            </w:r>
          </w:p>
        </w:tc>
      </w:tr>
      <w:tr w:rsidR="003B3808" w:rsidRPr="000F1166" w:rsidTr="00E31B8C">
        <w:trPr>
          <w:trHeight w:val="2076"/>
        </w:trPr>
        <w:tc>
          <w:tcPr>
            <w:tcW w:w="4961" w:type="dxa"/>
            <w:tcBorders>
              <w:top w:val="single" w:sz="4" w:space="0" w:color="000000"/>
              <w:left w:val="single" w:sz="4" w:space="0" w:color="000000"/>
              <w:bottom w:val="single" w:sz="4" w:space="0" w:color="000000"/>
            </w:tcBorders>
            <w:shd w:val="clear" w:color="auto" w:fill="FFFFFF"/>
          </w:tcPr>
          <w:p w:rsidR="00547273" w:rsidRDefault="00C33581" w:rsidP="00E31B8C">
            <w:pPr>
              <w:spacing w:after="0" w:line="100" w:lineRule="atLeast"/>
              <w:jc w:val="both"/>
              <w:rPr>
                <w:rFonts w:ascii="Times New Roman" w:hAnsi="Times New Roman"/>
                <w:sz w:val="18"/>
                <w:szCs w:val="18"/>
              </w:rPr>
            </w:pPr>
            <w:r w:rsidRPr="00547273">
              <w:rPr>
                <w:rFonts w:ascii="Times New Roman" w:hAnsi="Times New Roman"/>
                <w:sz w:val="18"/>
                <w:szCs w:val="18"/>
              </w:rPr>
              <w:t xml:space="preserve">Финансовый управляющий </w:t>
            </w:r>
            <w:proofErr w:type="spellStart"/>
            <w:r w:rsidRPr="00547273">
              <w:rPr>
                <w:rFonts w:ascii="Times New Roman" w:hAnsi="Times New Roman"/>
                <w:sz w:val="18"/>
                <w:szCs w:val="18"/>
              </w:rPr>
              <w:t>Денькович</w:t>
            </w:r>
            <w:proofErr w:type="spellEnd"/>
            <w:r w:rsidRPr="00547273">
              <w:rPr>
                <w:rFonts w:ascii="Times New Roman" w:hAnsi="Times New Roman"/>
                <w:sz w:val="18"/>
                <w:szCs w:val="18"/>
              </w:rPr>
              <w:t xml:space="preserve"> Виктор Сергеевич,</w:t>
            </w:r>
          </w:p>
          <w:p w:rsidR="00547273" w:rsidRPr="00E036FE" w:rsidRDefault="00547273" w:rsidP="00E31B8C">
            <w:pPr>
              <w:spacing w:after="0" w:line="100" w:lineRule="atLeast"/>
              <w:jc w:val="both"/>
              <w:rPr>
                <w:rFonts w:ascii="Times New Roman" w:hAnsi="Times New Roman"/>
                <w:sz w:val="18"/>
                <w:szCs w:val="18"/>
              </w:rPr>
            </w:pPr>
            <w:r w:rsidRPr="00547273">
              <w:rPr>
                <w:rFonts w:ascii="Times New Roman" w:hAnsi="Times New Roman"/>
                <w:sz w:val="18"/>
                <w:szCs w:val="18"/>
              </w:rPr>
              <w:t xml:space="preserve">ИНН </w:t>
            </w:r>
            <w:r w:rsidRPr="00E036FE">
              <w:rPr>
                <w:rFonts w:ascii="Times New Roman" w:hAnsi="Times New Roman"/>
                <w:sz w:val="18"/>
                <w:szCs w:val="18"/>
              </w:rPr>
              <w:t xml:space="preserve">753504928740, СНИЛС 145-173-719 60, </w:t>
            </w:r>
          </w:p>
          <w:p w:rsidR="003B3808" w:rsidRPr="00E036FE" w:rsidRDefault="00547273" w:rsidP="00E31B8C">
            <w:pPr>
              <w:spacing w:after="0" w:line="100" w:lineRule="atLeast"/>
              <w:jc w:val="both"/>
              <w:rPr>
                <w:rFonts w:ascii="Times New Roman" w:hAnsi="Times New Roman"/>
                <w:sz w:val="18"/>
                <w:szCs w:val="18"/>
              </w:rPr>
            </w:pPr>
            <w:r w:rsidRPr="00E036FE">
              <w:rPr>
                <w:rFonts w:ascii="Times New Roman" w:hAnsi="Times New Roman"/>
                <w:sz w:val="18"/>
                <w:szCs w:val="18"/>
              </w:rPr>
              <w:t>адрес для корреспонденции: 193079, г. Санкт-Петербург, а/я 78.</w:t>
            </w:r>
          </w:p>
          <w:p w:rsidR="00547273" w:rsidRPr="00E036FE" w:rsidRDefault="00547273" w:rsidP="00E31B8C">
            <w:pPr>
              <w:spacing w:after="0" w:line="100" w:lineRule="atLeast"/>
              <w:jc w:val="both"/>
              <w:rPr>
                <w:rFonts w:ascii="Times New Roman" w:hAnsi="Times New Roman"/>
                <w:sz w:val="18"/>
                <w:szCs w:val="18"/>
              </w:rPr>
            </w:pPr>
          </w:p>
          <w:p w:rsidR="00547273" w:rsidRPr="000F1166" w:rsidRDefault="00EE1CB5" w:rsidP="00E31B8C">
            <w:pPr>
              <w:spacing w:after="0" w:line="100" w:lineRule="atLeast"/>
              <w:jc w:val="both"/>
              <w:rPr>
                <w:rFonts w:ascii="Times New Roman" w:hAnsi="Times New Roman"/>
                <w:sz w:val="18"/>
                <w:szCs w:val="18"/>
              </w:rPr>
            </w:pPr>
            <w:r w:rsidRPr="00E036FE">
              <w:rPr>
                <w:rFonts w:ascii="Times New Roman" w:hAnsi="Times New Roman"/>
                <w:sz w:val="18"/>
                <w:szCs w:val="18"/>
              </w:rPr>
              <w:t xml:space="preserve">Получатель: </w:t>
            </w:r>
            <w:proofErr w:type="spellStart"/>
            <w:r w:rsidR="00E036FE" w:rsidRPr="00E036FE">
              <w:rPr>
                <w:rFonts w:ascii="Times New Roman" w:hAnsi="Times New Roman"/>
                <w:sz w:val="18"/>
                <w:szCs w:val="18"/>
              </w:rPr>
              <w:t>Калаев</w:t>
            </w:r>
            <w:proofErr w:type="spellEnd"/>
            <w:r w:rsidR="00E036FE" w:rsidRPr="00E036FE">
              <w:rPr>
                <w:rFonts w:ascii="Times New Roman" w:hAnsi="Times New Roman"/>
                <w:sz w:val="18"/>
                <w:szCs w:val="18"/>
              </w:rPr>
              <w:t xml:space="preserve"> </w:t>
            </w:r>
            <w:proofErr w:type="spellStart"/>
            <w:r w:rsidR="00E036FE" w:rsidRPr="00E036FE">
              <w:rPr>
                <w:rFonts w:ascii="Times New Roman" w:hAnsi="Times New Roman"/>
                <w:sz w:val="18"/>
                <w:szCs w:val="18"/>
              </w:rPr>
              <w:t>Омари</w:t>
            </w:r>
            <w:proofErr w:type="spellEnd"/>
            <w:r w:rsidR="00E036FE" w:rsidRPr="00E036FE">
              <w:rPr>
                <w:rFonts w:ascii="Times New Roman" w:hAnsi="Times New Roman"/>
                <w:sz w:val="18"/>
                <w:szCs w:val="18"/>
              </w:rPr>
              <w:t xml:space="preserve"> </w:t>
            </w:r>
            <w:proofErr w:type="spellStart"/>
            <w:r w:rsidR="00E036FE" w:rsidRPr="00E036FE">
              <w:rPr>
                <w:rFonts w:ascii="Times New Roman" w:hAnsi="Times New Roman"/>
                <w:sz w:val="18"/>
                <w:szCs w:val="18"/>
              </w:rPr>
              <w:t>Магадович</w:t>
            </w:r>
            <w:proofErr w:type="spellEnd"/>
            <w:r w:rsidR="00E036FE" w:rsidRPr="00E036FE">
              <w:rPr>
                <w:rFonts w:ascii="Times New Roman" w:hAnsi="Times New Roman"/>
                <w:sz w:val="18"/>
                <w:szCs w:val="18"/>
              </w:rPr>
              <w:t xml:space="preserve">, счет № 40817810950159062909, ФИЛИАЛ "ЦЕНТРАЛЬНЫЙ" ПАО "СОВКОМБАНК", БИК 045004763, </w:t>
            </w:r>
            <w:proofErr w:type="spellStart"/>
            <w:r w:rsidR="00E036FE" w:rsidRPr="00E036FE">
              <w:rPr>
                <w:rFonts w:ascii="Times New Roman" w:hAnsi="Times New Roman"/>
                <w:sz w:val="18"/>
                <w:szCs w:val="18"/>
              </w:rPr>
              <w:t>Корр</w:t>
            </w:r>
            <w:proofErr w:type="spellEnd"/>
            <w:r w:rsidR="00E036FE" w:rsidRPr="00E036FE">
              <w:rPr>
                <w:rFonts w:ascii="Times New Roman" w:hAnsi="Times New Roman"/>
                <w:sz w:val="18"/>
                <w:szCs w:val="18"/>
              </w:rPr>
              <w:t>/счет 30101810150040000763, ИНН Получателя 502704890702.</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Pr>
          <w:p w:rsidR="003B3808" w:rsidRPr="000F1166" w:rsidRDefault="003B3808" w:rsidP="008F3E84">
            <w:pPr>
              <w:spacing w:after="0" w:line="100" w:lineRule="atLeast"/>
              <w:jc w:val="both"/>
              <w:rPr>
                <w:rFonts w:ascii="Times New Roman" w:hAnsi="Times New Roman"/>
                <w:b/>
                <w:sz w:val="18"/>
                <w:szCs w:val="18"/>
              </w:rPr>
            </w:pPr>
            <w:bookmarkStart w:id="0" w:name="_GoBack"/>
            <w:bookmarkEnd w:id="0"/>
          </w:p>
        </w:tc>
      </w:tr>
      <w:tr w:rsidR="003B3808" w:rsidTr="00E31B8C">
        <w:trPr>
          <w:trHeight w:val="42"/>
        </w:trPr>
        <w:tc>
          <w:tcPr>
            <w:tcW w:w="4961" w:type="dxa"/>
            <w:tcBorders>
              <w:left w:val="single" w:sz="4" w:space="0" w:color="000000"/>
              <w:bottom w:val="single" w:sz="4" w:space="0" w:color="000000"/>
            </w:tcBorders>
            <w:shd w:val="clear" w:color="auto" w:fill="FFFFFF"/>
          </w:tcPr>
          <w:p w:rsidR="003B3808" w:rsidRPr="000F1166" w:rsidRDefault="003B3808" w:rsidP="008F3E84">
            <w:pPr>
              <w:spacing w:after="0" w:line="100" w:lineRule="atLeast"/>
              <w:jc w:val="both"/>
              <w:rPr>
                <w:rFonts w:ascii="Times New Roman" w:hAnsi="Times New Roman"/>
                <w:sz w:val="18"/>
                <w:szCs w:val="18"/>
              </w:rPr>
            </w:pPr>
          </w:p>
          <w:p w:rsidR="003B3808" w:rsidRDefault="003B3808" w:rsidP="008F3E84">
            <w:pPr>
              <w:spacing w:after="0" w:line="100" w:lineRule="atLeast"/>
              <w:jc w:val="both"/>
              <w:rPr>
                <w:rFonts w:ascii="Times New Roman" w:hAnsi="Times New Roman"/>
                <w:sz w:val="18"/>
                <w:szCs w:val="18"/>
              </w:rPr>
            </w:pPr>
            <w:r w:rsidRPr="000F1166">
              <w:rPr>
                <w:rFonts w:ascii="Times New Roman" w:hAnsi="Times New Roman"/>
                <w:sz w:val="18"/>
                <w:szCs w:val="18"/>
              </w:rPr>
              <w:t>_________________________/</w:t>
            </w:r>
            <w:r w:rsidR="00C33581">
              <w:rPr>
                <w:rFonts w:ascii="Times New Roman" w:hAnsi="Times New Roman"/>
                <w:sz w:val="18"/>
                <w:szCs w:val="18"/>
              </w:rPr>
              <w:t>В.С. Денькович</w:t>
            </w:r>
            <w:r w:rsidR="00E31B8C">
              <w:rPr>
                <w:rFonts w:ascii="Times New Roman" w:hAnsi="Times New Roman"/>
                <w:sz w:val="18"/>
                <w:szCs w:val="18"/>
              </w:rPr>
              <w:t>/</w:t>
            </w:r>
          </w:p>
          <w:p w:rsidR="003B3808" w:rsidRDefault="003B3808" w:rsidP="008F3E84">
            <w:pPr>
              <w:spacing w:after="0" w:line="100" w:lineRule="atLeast"/>
              <w:jc w:val="both"/>
              <w:rPr>
                <w:rFonts w:ascii="Times New Roman" w:hAnsi="Times New Roman"/>
                <w:sz w:val="18"/>
                <w:szCs w:val="18"/>
              </w:rPr>
            </w:pPr>
          </w:p>
        </w:tc>
        <w:tc>
          <w:tcPr>
            <w:tcW w:w="4961" w:type="dxa"/>
            <w:tcBorders>
              <w:left w:val="single" w:sz="4" w:space="0" w:color="000000"/>
              <w:bottom w:val="single" w:sz="4" w:space="0" w:color="000000"/>
              <w:right w:val="single" w:sz="4" w:space="0" w:color="000000"/>
            </w:tcBorders>
            <w:shd w:val="clear" w:color="auto" w:fill="FFFFFF"/>
          </w:tcPr>
          <w:p w:rsidR="003B3808" w:rsidRDefault="003B3808" w:rsidP="008F3E84">
            <w:pPr>
              <w:spacing w:after="0" w:line="100" w:lineRule="atLeast"/>
              <w:jc w:val="both"/>
              <w:rPr>
                <w:rFonts w:ascii="Times New Roman" w:hAnsi="Times New Roman"/>
                <w:b/>
                <w:sz w:val="18"/>
                <w:szCs w:val="18"/>
              </w:rPr>
            </w:pPr>
          </w:p>
        </w:tc>
      </w:tr>
    </w:tbl>
    <w:p w:rsidR="003B3808" w:rsidRDefault="003B3808" w:rsidP="003B3808">
      <w:pPr>
        <w:spacing w:after="0" w:line="100" w:lineRule="atLeast"/>
        <w:jc w:val="both"/>
        <w:rPr>
          <w:rFonts w:ascii="Times New Roman" w:eastAsia="Arial Unicode MS" w:hAnsi="Times New Roman"/>
          <w:b/>
          <w:bCs/>
          <w:color w:val="000000"/>
          <w:spacing w:val="-1"/>
          <w:sz w:val="16"/>
          <w:szCs w:val="16"/>
        </w:rPr>
      </w:pPr>
    </w:p>
    <w:p w:rsidR="003B3808" w:rsidRDefault="003B3808" w:rsidP="003B3808">
      <w:pPr>
        <w:spacing w:after="0" w:line="100" w:lineRule="atLeast"/>
      </w:pPr>
    </w:p>
    <w:p w:rsidR="003B3808" w:rsidRDefault="003B3808" w:rsidP="003B3808">
      <w:pPr>
        <w:spacing w:after="0" w:line="100" w:lineRule="atLeast"/>
      </w:pPr>
    </w:p>
    <w:p w:rsidR="009B554F" w:rsidRDefault="009B554F"/>
    <w:p w:rsidR="00DA3473" w:rsidRDefault="00DA3473"/>
    <w:p w:rsidR="00DA3473" w:rsidRDefault="00DA3473"/>
    <w:sectPr w:rsidR="00DA3473">
      <w:pgSz w:w="11906" w:h="16838"/>
      <w:pgMar w:top="709" w:right="566" w:bottom="709" w:left="1134" w:header="720" w:footer="720" w:gutter="0"/>
      <w:cols w:space="72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CC"/>
    <w:family w:val="auto"/>
    <w:pitch w:val="variable"/>
    <w:sig w:usb0="E0000ABF" w:usb1="61DFFCFB" w:usb2="00000016" w:usb3="00000000" w:csb0="000001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015E0"/>
    <w:multiLevelType w:val="multilevel"/>
    <w:tmpl w:val="788295EC"/>
    <w:lvl w:ilvl="0">
      <w:start w:val="1"/>
      <w:numFmt w:val="decimal"/>
      <w:lvlText w:val="%1."/>
      <w:lvlJc w:val="left"/>
      <w:pPr>
        <w:ind w:left="1069"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2433" w:hanging="1015"/>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808"/>
    <w:rsid w:val="000450D8"/>
    <w:rsid w:val="00081ECF"/>
    <w:rsid w:val="00263C8F"/>
    <w:rsid w:val="00302556"/>
    <w:rsid w:val="003B3808"/>
    <w:rsid w:val="00543AC6"/>
    <w:rsid w:val="00547273"/>
    <w:rsid w:val="00565D5E"/>
    <w:rsid w:val="007035AC"/>
    <w:rsid w:val="008D7E6F"/>
    <w:rsid w:val="00944F06"/>
    <w:rsid w:val="009B554F"/>
    <w:rsid w:val="00A8448E"/>
    <w:rsid w:val="00AF7225"/>
    <w:rsid w:val="00C33581"/>
    <w:rsid w:val="00D04479"/>
    <w:rsid w:val="00DA3473"/>
    <w:rsid w:val="00DE29E8"/>
    <w:rsid w:val="00E036FE"/>
    <w:rsid w:val="00E31B8C"/>
    <w:rsid w:val="00E81A34"/>
    <w:rsid w:val="00E92F97"/>
    <w:rsid w:val="00EE1C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9060A1-A679-446E-9A33-A315EDB49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3473"/>
    <w:pPr>
      <w:ind w:left="720"/>
      <w:contextualSpacing/>
    </w:pPr>
    <w:rPr>
      <w:rFonts w:eastAsiaTheme="minorHAnsi"/>
      <w:lang w:eastAsia="en-US"/>
    </w:rPr>
  </w:style>
  <w:style w:type="table" w:styleId="a4">
    <w:name w:val="Table Grid"/>
    <w:basedOn w:val="a1"/>
    <w:uiPriority w:val="59"/>
    <w:rsid w:val="00DA347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838</Words>
  <Characters>4778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ПАО "Банк "Санкт-Петербург"</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denkovichvs</dc:creator>
  <cp:lastModifiedBy>Dmitriy Sergeevich</cp:lastModifiedBy>
  <cp:revision>5</cp:revision>
  <dcterms:created xsi:type="dcterms:W3CDTF">2022-07-16T11:44:00Z</dcterms:created>
  <dcterms:modified xsi:type="dcterms:W3CDTF">2022-07-19T20:38:00Z</dcterms:modified>
</cp:coreProperties>
</file>