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91" w:rsidRPr="009D023F" w:rsidRDefault="00CB1490" w:rsidP="00F8299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B1490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(ОГРН 1097847233351 ИНН 7838430413, 190000, Санкт-Петербург, </w:t>
      </w:r>
      <w:proofErr w:type="spellStart"/>
      <w:r w:rsidRPr="00CB1490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CB1490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CB1490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CB1490">
        <w:rPr>
          <w:rFonts w:ascii="Times New Roman" w:eastAsia="Times New Roman" w:hAnsi="Times New Roman" w:cs="Times New Roman"/>
          <w:lang w:eastAsia="ru-RU"/>
        </w:rPr>
        <w:t xml:space="preserve">, (812)334-26-04, 8(800)777-57-57, </w:t>
      </w:r>
      <w:r w:rsidRPr="00CB1490">
        <w:rPr>
          <w:rFonts w:ascii="Times New Roman" w:eastAsia="Times New Roman" w:hAnsi="Times New Roman" w:cs="Times New Roman"/>
          <w:lang w:val="en-US" w:eastAsia="ru-RU"/>
        </w:rPr>
        <w:t>a</w:t>
      </w:r>
      <w:r w:rsidRPr="00CB149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B1490">
        <w:rPr>
          <w:rFonts w:ascii="Times New Roman" w:eastAsia="Times New Roman" w:hAnsi="Times New Roman" w:cs="Times New Roman"/>
          <w:lang w:val="en-US" w:eastAsia="ru-RU"/>
        </w:rPr>
        <w:t>stepina</w:t>
      </w:r>
      <w:proofErr w:type="spellEnd"/>
      <w:r w:rsidRPr="00CB1490">
        <w:rPr>
          <w:rFonts w:ascii="Times New Roman" w:eastAsia="Times New Roman" w:hAnsi="Times New Roman" w:cs="Times New Roman"/>
          <w:lang w:eastAsia="ru-RU"/>
        </w:rPr>
        <w:t xml:space="preserve">@auction-house.ru) (далее – Организатор торгов, ОТ), действующее на основании договора поручения с </w:t>
      </w:r>
      <w:r w:rsidRPr="00CB1490">
        <w:rPr>
          <w:rFonts w:ascii="Times New Roman" w:eastAsia="Times New Roman" w:hAnsi="Times New Roman" w:cs="Times New Roman"/>
          <w:b/>
          <w:bCs/>
          <w:lang w:eastAsia="ru-RU"/>
        </w:rPr>
        <w:t xml:space="preserve"> ООО</w:t>
      </w:r>
      <w:r w:rsidRPr="00CB1490">
        <w:rPr>
          <w:rFonts w:ascii="Times New Roman" w:eastAsia="Calibri" w:hAnsi="Times New Roman" w:cs="Times New Roman"/>
          <w:b/>
          <w:bCs/>
          <w:iCs/>
        </w:rPr>
        <w:t xml:space="preserve"> «МИЛЛТАУН» </w:t>
      </w:r>
      <w:r w:rsidRPr="00CB1490">
        <w:rPr>
          <w:rFonts w:ascii="Times New Roman" w:eastAsia="Calibri" w:hAnsi="Times New Roman" w:cs="Times New Roman"/>
        </w:rPr>
        <w:t>(ИНН 7705967512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) (далее – Должник), в лице конкурсного управляющего </w:t>
      </w:r>
      <w:r w:rsidRPr="00CB14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Назаренко Егора Алексеевича</w:t>
      </w:r>
      <w:r w:rsidRPr="00CB14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1490">
        <w:rPr>
          <w:rFonts w:ascii="Times New Roman" w:eastAsia="Calibri" w:hAnsi="Times New Roman" w:cs="Times New Roman"/>
        </w:rPr>
        <w:t xml:space="preserve">(ИНН 505009283035) </w:t>
      </w:r>
      <w:r w:rsidRPr="00CB1490">
        <w:rPr>
          <w:rFonts w:ascii="Times New Roman" w:eastAsia="Times New Roman" w:hAnsi="Times New Roman" w:cs="Times New Roman"/>
          <w:lang w:eastAsia="ru-RU"/>
        </w:rPr>
        <w:t>(далее – КУ), действующего на основании</w:t>
      </w:r>
      <w:r w:rsidRPr="00CB1490">
        <w:rPr>
          <w:rFonts w:ascii="Times New Roman" w:eastAsia="Calibri" w:hAnsi="Times New Roman" w:cs="Times New Roman"/>
        </w:rPr>
        <w:t xml:space="preserve"> </w:t>
      </w:r>
      <w:r w:rsidRPr="00CB1490">
        <w:rPr>
          <w:rFonts w:ascii="Times New Roman" w:eastAsia="Times New Roman" w:hAnsi="Times New Roman" w:cs="Times New Roman"/>
          <w:lang w:eastAsia="ru-RU"/>
        </w:rPr>
        <w:t>решения   Арбитражного суда</w:t>
      </w:r>
      <w:r w:rsidRPr="00CB1490">
        <w:rPr>
          <w:rFonts w:ascii="Times New Roman" w:eastAsia="Calibri" w:hAnsi="Times New Roman" w:cs="Times New Roman"/>
          <w:bCs/>
        </w:rPr>
        <w:t xml:space="preserve"> г. Москвы </w:t>
      </w:r>
      <w:r w:rsidRPr="00CB1490">
        <w:rPr>
          <w:rFonts w:ascii="Times New Roman" w:eastAsia="Calibri" w:hAnsi="Times New Roman" w:cs="Times New Roman"/>
        </w:rPr>
        <w:t xml:space="preserve"> от 06.09.2021</w:t>
      </w:r>
      <w:r w:rsidRPr="00CB1490">
        <w:rPr>
          <w:rFonts w:ascii="Calibri" w:eastAsia="Calibri" w:hAnsi="Calibri" w:cs="Times New Roman"/>
        </w:rPr>
        <w:t xml:space="preserve"> </w:t>
      </w:r>
      <w:r w:rsidRPr="00CB1490">
        <w:rPr>
          <w:rFonts w:ascii="Times New Roman" w:eastAsia="Calibri" w:hAnsi="Times New Roman" w:cs="Times New Roman"/>
        </w:rPr>
        <w:t>по делу № 40-55293/20-4-99 «Б»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, сообщает </w:t>
      </w:r>
      <w:r w:rsidRPr="00CB149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 проведении электронных торгов посредством публичного предложения (далее – Торги)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 АО «Российский аукционный дом» по адресу в сети интернет: http://lot-online.ru (далее – ЭП). </w:t>
      </w:r>
      <w:r w:rsidRPr="00CB14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82991" w:rsidRPr="009D023F">
        <w:rPr>
          <w:rFonts w:ascii="Times New Roman" w:eastAsia="Times New Roman" w:hAnsi="Times New Roman" w:cs="Times New Roman"/>
          <w:lang w:eastAsia="ru-RU"/>
        </w:rPr>
        <w:t xml:space="preserve">Продаже на Торгах отдельными лотами подлежит следующее имущество (далее–Лоты): </w:t>
      </w:r>
    </w:p>
    <w:p w:rsidR="00F82991" w:rsidRPr="009D023F" w:rsidRDefault="00F82991" w:rsidP="00F8299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1: земельный участок общей площадью 1200 кв. м.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категория земель: земли сельскохозяйственного назначения, вид разрешенного использования: для ведения личного подсобного хозяйства, кадастровый № 50:08:0050110:142. Местоположение: обл. Московская, р-н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Истринский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, с/пос.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Павло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-Слободское, д.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Жевнево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, участок 12;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жилой дом общей площадью 360,3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количество этажей: 2, кадастровый № 50:08:0050114:415. Местоположение: Московская область,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Истринский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 район, с/с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Павло-Слободский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, д.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Жевнево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, ул. Березовая дом 12. По информации, предоставленной конкурсным управляющим (письмо исх.№98 от 22.06.2022), зарегистрированные в жилом доме отсутствуют. 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Лота 1 – 31 770 000,00 руб. </w:t>
      </w:r>
    </w:p>
    <w:p w:rsidR="00F82991" w:rsidRPr="009D023F" w:rsidRDefault="00F82991" w:rsidP="00F8299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2: земельный участок общей площадью 3000 кв. м.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кадастровый № 40:07:050201:123.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608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не установлен. Право проведения работ по прокладке ремонту и обслуживанию линий коммуникаций; в отношении части земельного участка площадью 444 кв. м. установлены ограничения прав, предусмотренные статьями 56, 56.1 ЗК РФ, срок действия: с 2021-10-13. Ограничения на использование объекта: Постановление Правительства РФ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3000 кв. м.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кадастровый № 40:07:050201:124.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608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не установлен. Право проведения работ по прокладке ремонту и обслуживанию линий коммуникаций; в отношении частей земельного участка площадью 1292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466 кв. м.  установлены ограничения прав, предусмотренные статьями 56, 56.1 ЗК РФ, срок действия: с 2016-06-09, с 2021-10-13 соответственно. Постановление Правительства РФ от 24 февраля 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кадастровый № 40:07:050201:125.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608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сервитут. Срок действия: не установлен. Право проведения работ по прокладке ремонту и обслуживанию линий коммуникаций; в отношении части земельного участка площадью 305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>. установлены ограничения прав, предусмотренные статьями 56, 56.1 ЗК РФ, срок действия: с 2016-06-09. Постановление Правительства РФ от 24 февраля 2009 г. №160.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Начальная цена Лота 2 – 4 770 000,00 руб. </w:t>
      </w:r>
    </w:p>
    <w:p w:rsidR="00F82991" w:rsidRPr="009D023F" w:rsidRDefault="00F82991" w:rsidP="00F8299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3: земельный участок общей площадью 1500 кв. м</w:t>
      </w:r>
      <w:r w:rsidRPr="009D023F">
        <w:rPr>
          <w:rFonts w:ascii="Times New Roman" w:eastAsia="Times New Roman" w:hAnsi="Times New Roman" w:cs="Times New Roman"/>
          <w:lang w:eastAsia="ru-RU"/>
        </w:rPr>
        <w:t>., категория земель: земли населенных пунктов, вид разрешенного использования: для индивидуального жилищного строительства, кадастровый № 40:07:050201:26. Местоположение: обл. Калужская, р-н Жуковский, д. Воробьи, ул. Лесная, д.  25.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F82991" w:rsidRPr="009D023F" w:rsidRDefault="00F82991" w:rsidP="00F8299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lang w:eastAsia="ru-RU"/>
        </w:rPr>
        <w:t xml:space="preserve">в отношении частей земельного участка площадью 509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59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установлены ограничения прав, предусмотренные статьями 56, 56.1 ЗК РФ, срок действия: с 2021-06-07, с 2021-10-13 соответственно. Реквизиты документа-основания: постановление Правительства РФ от 24.02.2009 </w:t>
      </w:r>
      <w:r w:rsidRPr="009D023F">
        <w:rPr>
          <w:rFonts w:ascii="Times New Roman" w:eastAsia="Times New Roman" w:hAnsi="Times New Roman" w:cs="Times New Roman"/>
          <w:lang w:eastAsia="ru-RU"/>
        </w:rPr>
        <w:lastRenderedPageBreak/>
        <w:t xml:space="preserve">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аренда от 04.07.2007 (по данным сайта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 (</w:t>
      </w:r>
      <w:hyperlink r:id="rId4" w:history="1">
        <w:r w:rsidRPr="009D023F">
          <w:rPr>
            <w:rStyle w:val="a3"/>
            <w:rFonts w:ascii="Times New Roman" w:eastAsia="Times New Roman" w:hAnsi="Times New Roman" w:cs="Times New Roman"/>
            <w:lang w:eastAsia="ru-RU"/>
          </w:rPr>
          <w:t>https://rosreestr.gov.ru</w:t>
        </w:r>
      </w:hyperlink>
      <w:r w:rsidRPr="009D023F">
        <w:rPr>
          <w:rFonts w:ascii="Times New Roman" w:eastAsia="Times New Roman" w:hAnsi="Times New Roman" w:cs="Times New Roman"/>
          <w:lang w:eastAsia="ru-RU"/>
        </w:rPr>
        <w:t xml:space="preserve">);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кадастровый № 40:07:050201:203, местоположение: Калужская обл., р-н Жуковский, д. Воробьи, ул. Лесная, д. 25.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Лота 3: 990 000,00 руб. </w:t>
      </w:r>
    </w:p>
    <w:p w:rsidR="00F82991" w:rsidRPr="009D023F" w:rsidRDefault="00F82991" w:rsidP="00F8299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4: земельный участок общей площадью 1000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категория земель: земли населенных пунктов, вид разрешенного использования: для индивидуального жилищного строительства, кадастровый № 40:07:050201:30. Местоположение: обл. Калужская, р-н Жуковский, д. Воробьи, ул. Лесная, дом 26;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40:07:050201:191, местоположение: Калужская обл., р-н Жуковский, д. Воробьи, ул. Лесная, д. 26.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Начальная цена Лота 4: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675 000,00 руб. </w:t>
      </w:r>
    </w:p>
    <w:p w:rsidR="00F82991" w:rsidRPr="009D023F" w:rsidRDefault="00F82991" w:rsidP="00F8299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5: земельный участок общей площадью 1500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категория земель: земли населенных пунктов, вид разрешенного использования: для индивидуального жилищного строительства, кадастровый № 40:07:050201:23. Местоположение: обл. Калужская, р-н Жуковский, д. Воробьи, ул. Лесная, дом 27.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150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с 2007-07-04. Право проведения работ по прокладке ремонту и обслуживанию линий коммуникаций; в отношении части земельного участка площадью 633 кв. м. установлены ограничения прав, предусмотренные статьями 56, 56.1 ЗК РФ, срок действия: с 2016-06-09, Постановление Правительства РФ от 24.02.2009 г. №160;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40:07:050201:184, местоположение: Калужская обл., р-н Жуковский, д. Воробьи, ул. Лесная, д. 27;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м.,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40:07:050201:25. Местоположение: обл. Калужская, р-н Жуковский, д. Воробьи, ул. Лесная, дом 28.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частей земельного участка площадью 778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428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57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установлены ограничения прав, предусмотренные статьями 56, 56.1 ЗК РФ, срок действия: с 2016-06-09, с 2021-06-07, с 2021-10-13 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40:07:050201:175, местоположение: Калужская обл., р-н Жуковский, д. Воробьи, ул. Лесная, д. 28;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м.,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40:07:050201:24. Местоположение: обл. Калужская, р-н Жуковский, д. Воробьи, ул. Лесная, дом 29.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частей земельного участка площадью 145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67 кв. м., 6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установлены ограничения прав, предусмотренные статьями 56, 56.1 ЗК РФ, срок действия: с 2016-06-09, с 2021-06-07, с 2021-10-13 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40:07:050201:195, местоположение: Калужская обл., р-н Жуковский, д. Воробьи, ул. Лесная, д. 29.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Лота 5: 2 970 000,00 руб. </w:t>
      </w:r>
    </w:p>
    <w:p w:rsidR="00F82991" w:rsidRPr="009D023F" w:rsidRDefault="00F82991" w:rsidP="00F8299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6: земельный участок общей площадью 1370 кв. м.,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40:07:050201:43. Местоположение: обл. Калужская, р-н Жуковский, д. Воробьи, ул. Лесная, дом 30;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>, кадастровый № 40:07:050205:200, местоположение: Калужская обл., р-н Жуковский, д. Воробьи, ул. Лесная, д. 30.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Начальная цена Лота 6: 900 000,00 руб. </w:t>
      </w:r>
    </w:p>
    <w:p w:rsidR="00F82991" w:rsidRPr="00912697" w:rsidRDefault="00F82991" w:rsidP="00F8299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7: нежилое здание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77:01:0004009:2797, общей площадью 972,10 кв. м., адрес: г. Москва, Новослободская ул., д. 31, стр. 2;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в долгосрочной аренде общей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площадью 513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адрес: г. Москва, ул. Новослободская,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вл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 31, стр. 2 категория земель: земли населенных пунктов, кадастровый № 77:01:0004009:111.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Начальная цена Лота 7: 143 820 000,00 руб.</w:t>
      </w:r>
    </w:p>
    <w:p w:rsidR="00E9013A" w:rsidRDefault="00CB1490" w:rsidP="00CB1490">
      <w:pPr>
        <w:jc w:val="both"/>
      </w:pPr>
      <w:r w:rsidRPr="00CB1490">
        <w:rPr>
          <w:rFonts w:ascii="Times New Roman" w:eastAsia="Times New Roman" w:hAnsi="Times New Roman" w:cs="Times New Roman"/>
          <w:b/>
          <w:lang w:eastAsia="ru-RU"/>
        </w:rPr>
        <w:lastRenderedPageBreak/>
        <w:t>Обременение (ограничение) Лотов: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залог (ипотека) в пользу АО КБ «Рублев»; запрещение регистрации.  Ознакомление с Лотами производится КУ по адресу местонахождения по предварительной договоренности </w:t>
      </w:r>
      <w:r w:rsidRPr="00CB1490">
        <w:rPr>
          <w:rFonts w:ascii="Times New Roman" w:eastAsia="Calibri" w:hAnsi="Times New Roman" w:cs="Times New Roman"/>
          <w:iCs/>
        </w:rPr>
        <w:t>в рабочие дни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с 11:00 до 17:00, эл. почта: </w:t>
      </w:r>
      <w:hyperlink r:id="rId5" w:history="1">
        <w:r w:rsidRPr="00CB14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nazarenko.arbitr@yandex.ru</w:t>
        </w:r>
      </w:hyperlink>
      <w:r w:rsidRPr="00CB1490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09:00 до 18:00 по Лотам №1, №7: тел. 8 (499) 395-00-20, эл. почта: </w:t>
      </w:r>
      <w:hyperlink r:id="rId6" w:history="1">
        <w:r w:rsidRPr="00CB14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CB1490">
        <w:rPr>
          <w:rFonts w:ascii="Times New Roman" w:eastAsia="Times New Roman" w:hAnsi="Times New Roman" w:cs="Times New Roman"/>
          <w:lang w:eastAsia="ru-RU"/>
        </w:rPr>
        <w:t xml:space="preserve">, по Лотам №№ 2-6: тел. +7 (916) 600-02-13, +7 (473) 210-64-31  эл. почта: </w:t>
      </w:r>
      <w:hyperlink r:id="rId7" w:history="1">
        <w:r w:rsidRPr="00CB14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voronezh@auction-house.ru</w:t>
        </w:r>
      </w:hyperlink>
      <w:r w:rsidRPr="00CB14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1490">
        <w:rPr>
          <w:rFonts w:ascii="Calibri" w:eastAsia="Calibri" w:hAnsi="Calibri" w:cs="Times New Roman"/>
        </w:rPr>
        <w:t xml:space="preserve"> </w:t>
      </w:r>
      <w:r w:rsidRPr="00CB1490">
        <w:rPr>
          <w:rFonts w:ascii="Times New Roman" w:eastAsia="Calibri" w:hAnsi="Times New Roman" w:cs="Times New Roman"/>
        </w:rPr>
        <w:t>(</w:t>
      </w:r>
      <w:proofErr w:type="spellStart"/>
      <w:r w:rsidRPr="00CB1490">
        <w:rPr>
          <w:rFonts w:ascii="Times New Roman" w:eastAsia="Times New Roman" w:hAnsi="Times New Roman" w:cs="Times New Roman"/>
          <w:lang w:eastAsia="ru-RU"/>
        </w:rPr>
        <w:t>Вáлек</w:t>
      </w:r>
      <w:proofErr w:type="spellEnd"/>
      <w:r w:rsidRPr="00CB1490">
        <w:rPr>
          <w:rFonts w:ascii="Times New Roman" w:eastAsia="Times New Roman" w:hAnsi="Times New Roman" w:cs="Times New Roman"/>
          <w:lang w:eastAsia="ru-RU"/>
        </w:rPr>
        <w:t xml:space="preserve"> Антон).  </w:t>
      </w:r>
      <w:r w:rsidRPr="007F4807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7F4807">
        <w:rPr>
          <w:rFonts w:ascii="Times New Roman" w:eastAsia="Calibri" w:hAnsi="Times New Roman" w:cs="Times New Roman"/>
        </w:rPr>
        <w:t xml:space="preserve"> </w:t>
      </w:r>
      <w:r w:rsidR="007F4807" w:rsidRPr="007F4807">
        <w:rPr>
          <w:rFonts w:ascii="Times New Roman" w:eastAsia="Calibri" w:hAnsi="Times New Roman" w:cs="Times New Roman"/>
          <w:b/>
        </w:rPr>
        <w:t>12.11</w:t>
      </w:r>
      <w:r w:rsidRPr="007F4807">
        <w:rPr>
          <w:rFonts w:ascii="Times New Roman" w:eastAsia="Calibri" w:hAnsi="Times New Roman" w:cs="Times New Roman"/>
          <w:b/>
        </w:rPr>
        <w:t>.2022 с 17 час.00 мин. (</w:t>
      </w:r>
      <w:proofErr w:type="spellStart"/>
      <w:r w:rsidRPr="007F4807">
        <w:rPr>
          <w:rFonts w:ascii="Times New Roman" w:eastAsia="Calibri" w:hAnsi="Times New Roman" w:cs="Times New Roman"/>
          <w:b/>
        </w:rPr>
        <w:t>мск</w:t>
      </w:r>
      <w:proofErr w:type="spellEnd"/>
      <w:r w:rsidRPr="007F4807">
        <w:rPr>
          <w:rFonts w:ascii="Times New Roman" w:eastAsia="Calibri" w:hAnsi="Times New Roman" w:cs="Times New Roman"/>
          <w:b/>
        </w:rPr>
        <w:t>).</w:t>
      </w:r>
      <w:r w:rsidRPr="007F4807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7F480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F4807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7F480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F4807">
        <w:rPr>
          <w:rFonts w:ascii="Times New Roman" w:eastAsia="Calibri" w:hAnsi="Times New Roman" w:cs="Times New Roman"/>
          <w:bCs/>
        </w:rPr>
        <w:t>37 (тридцать семь)</w:t>
      </w:r>
      <w:bookmarkStart w:id="0" w:name="_GoBack"/>
      <w:bookmarkEnd w:id="0"/>
      <w:r w:rsidRPr="00CB1490">
        <w:rPr>
          <w:rFonts w:ascii="Times New Roman" w:eastAsia="Calibri" w:hAnsi="Times New Roman" w:cs="Times New Roman"/>
          <w:bCs/>
        </w:rPr>
        <w:t xml:space="preserve"> к/ дней с даты начала приёма заявок</w:t>
      </w:r>
      <w:r w:rsidRPr="00CB1490">
        <w:rPr>
          <w:rFonts w:ascii="Times New Roman" w:eastAsia="Calibri" w:hAnsi="Times New Roman" w:cs="Times New Roman"/>
        </w:rPr>
        <w:t xml:space="preserve">, без изменения начальной цены. По Лотам №1,7 со 2-го по 7-й периоды </w:t>
      </w:r>
      <w:r w:rsidRPr="00CB1490">
        <w:rPr>
          <w:rFonts w:ascii="Times New Roman" w:eastAsia="Times New Roman" w:hAnsi="Times New Roman" w:cs="Times New Roman"/>
          <w:lang w:eastAsia="ru-RU"/>
        </w:rPr>
        <w:t>–</w:t>
      </w:r>
      <w:r w:rsidRPr="00CB1490">
        <w:rPr>
          <w:rFonts w:ascii="Times New Roman" w:eastAsia="Calibri" w:hAnsi="Times New Roman" w:cs="Times New Roman"/>
        </w:rPr>
        <w:t xml:space="preserve"> 7 (семь) к/дней, величина</w:t>
      </w:r>
      <w:r w:rsidRPr="00CB1490">
        <w:rPr>
          <w:rFonts w:ascii="Times New Roman" w:eastAsia="Calibri" w:hAnsi="Times New Roman" w:cs="Times New Roman"/>
          <w:b/>
        </w:rPr>
        <w:t xml:space="preserve"> </w:t>
      </w:r>
      <w:r w:rsidRPr="00CB1490">
        <w:rPr>
          <w:rFonts w:ascii="Times New Roman" w:eastAsia="Calibri" w:hAnsi="Times New Roman" w:cs="Times New Roman"/>
        </w:rPr>
        <w:t xml:space="preserve">снижения 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B1490">
        <w:rPr>
          <w:rFonts w:ascii="Times New Roman" w:eastAsia="Calibri" w:hAnsi="Times New Roman" w:cs="Times New Roman"/>
        </w:rPr>
        <w:t xml:space="preserve">6% от начальной цены соответствующего Лота, установленной на первом периоде Торгов. </w:t>
      </w:r>
      <w:r w:rsidRPr="00CB1490">
        <w:rPr>
          <w:rFonts w:ascii="Times New Roman" w:eastAsia="Calibri" w:hAnsi="Times New Roman" w:cs="Times New Roman"/>
          <w:b/>
        </w:rPr>
        <w:t xml:space="preserve">Минимальная цена: Лот №1 – 20 332 800,00 руб., Лот №7 – 92 044 800,00 руб. </w:t>
      </w:r>
      <w:r w:rsidRPr="00CB1490">
        <w:rPr>
          <w:rFonts w:ascii="Times New Roman" w:eastAsia="Calibri" w:hAnsi="Times New Roman" w:cs="Times New Roman"/>
        </w:rPr>
        <w:t xml:space="preserve"> По Лотам № 2-6 со 2-го по 7-й периоды </w:t>
      </w:r>
      <w:r w:rsidRPr="00CB1490">
        <w:rPr>
          <w:rFonts w:ascii="Times New Roman" w:eastAsia="Times New Roman" w:hAnsi="Times New Roman" w:cs="Times New Roman"/>
          <w:lang w:eastAsia="ru-RU"/>
        </w:rPr>
        <w:t>–</w:t>
      </w:r>
      <w:r w:rsidRPr="00CB1490">
        <w:rPr>
          <w:rFonts w:ascii="Times New Roman" w:eastAsia="Calibri" w:hAnsi="Times New Roman" w:cs="Times New Roman"/>
        </w:rPr>
        <w:t xml:space="preserve"> 7 (семь) к/дней, величина</w:t>
      </w:r>
      <w:r w:rsidRPr="00CB1490">
        <w:rPr>
          <w:rFonts w:ascii="Times New Roman" w:eastAsia="Calibri" w:hAnsi="Times New Roman" w:cs="Times New Roman"/>
          <w:b/>
        </w:rPr>
        <w:t xml:space="preserve"> </w:t>
      </w:r>
      <w:r w:rsidRPr="00CB1490">
        <w:rPr>
          <w:rFonts w:ascii="Times New Roman" w:eastAsia="Calibri" w:hAnsi="Times New Roman" w:cs="Times New Roman"/>
        </w:rPr>
        <w:t xml:space="preserve">снижения 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B1490">
        <w:rPr>
          <w:rFonts w:ascii="Times New Roman" w:eastAsia="Calibri" w:hAnsi="Times New Roman" w:cs="Times New Roman"/>
        </w:rPr>
        <w:t xml:space="preserve">9% от начальной цены соответствующего Лота, установленной на первом периоде Торгов. </w:t>
      </w:r>
      <w:r w:rsidRPr="00CB1490">
        <w:rPr>
          <w:rFonts w:ascii="Times New Roman" w:eastAsia="Calibri" w:hAnsi="Times New Roman" w:cs="Times New Roman"/>
          <w:b/>
        </w:rPr>
        <w:t>Минимальная цена: Лот №2 – 2 194 200,00 руб., Лот №3 – 455 400,00 руб., Лот № 4 – 310 500,00 руб., Лот № 5 – 1 366 200,00 руб., Лот № 6 – 414 000,00 руб.</w:t>
      </w:r>
      <w:r w:rsidRPr="00CB1490">
        <w:rPr>
          <w:rFonts w:ascii="Times New Roman" w:eastAsia="Calibri" w:hAnsi="Times New Roman" w:cs="Times New Roman"/>
        </w:rPr>
        <w:t xml:space="preserve"> </w:t>
      </w:r>
      <w:r w:rsidRPr="00CB149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CB149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B1490">
        <w:rPr>
          <w:rFonts w:ascii="Times New Roman" w:eastAsia="Calibri" w:hAnsi="Times New Roman" w:cs="Times New Roman"/>
          <w:b/>
        </w:rPr>
        <w:t>Задаток - 5 %</w:t>
      </w:r>
      <w:r w:rsidRPr="00CB1490">
        <w:rPr>
          <w:rFonts w:ascii="Times New Roman" w:eastAsia="Calibri" w:hAnsi="Times New Roman" w:cs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CB1490">
        <w:rPr>
          <w:rFonts w:ascii="Times New Roman" w:eastAsia="Times New Roman" w:hAnsi="Times New Roman" w:cs="Times New Roman"/>
          <w:bCs/>
          <w:lang w:eastAsia="ru-RU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 В платежном документе в графе «назначение платежа» должна содержаться информация: «№ л/с 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1490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B1490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B1490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CB1490">
        <w:rPr>
          <w:rFonts w:ascii="Times New Roman" w:eastAsia="Calibri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</w:t>
      </w:r>
      <w:r w:rsidRPr="00CB1490">
        <w:rPr>
          <w:rFonts w:ascii="Times New Roman" w:eastAsia="Calibri" w:hAnsi="Times New Roman" w:cs="Times New Roman"/>
        </w:rPr>
        <w:lastRenderedPageBreak/>
        <w:t xml:space="preserve">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 Оплата - в течение 30 дней со дня подписания Договора на счет Должника: р\с </w:t>
      </w:r>
      <w:r w:rsidRPr="00CB1490">
        <w:rPr>
          <w:rFonts w:ascii="Times New Roman" w:eastAsia="Calibri" w:hAnsi="Times New Roman" w:cs="Times New Roman"/>
        </w:rPr>
        <w:t>№40701810738000008398</w:t>
      </w:r>
      <w:r w:rsidRPr="00CB1490">
        <w:rPr>
          <w:rFonts w:ascii="Times New Roman" w:eastAsia="Calibri" w:hAnsi="Times New Roman" w:cs="Times New Roman"/>
          <w:bCs/>
          <w:iCs/>
        </w:rPr>
        <w:t xml:space="preserve"> </w:t>
      </w:r>
      <w:r w:rsidRPr="00CB1490">
        <w:rPr>
          <w:rFonts w:ascii="Times New Roman" w:eastAsia="Calibri" w:hAnsi="Times New Roman" w:cs="Times New Roman"/>
        </w:rPr>
        <w:t>в</w:t>
      </w:r>
      <w:r w:rsidRPr="00CB1490">
        <w:rPr>
          <w:rFonts w:ascii="Times New Roman" w:eastAsia="Calibri" w:hAnsi="Times New Roman" w:cs="Times New Roman"/>
          <w:bCs/>
        </w:rPr>
        <w:t xml:space="preserve"> Банк ПАО СБЕРБАНК</w:t>
      </w:r>
      <w:r w:rsidRPr="00CB1490">
        <w:rPr>
          <w:rFonts w:ascii="Times New Roman" w:eastAsia="Calibri" w:hAnsi="Times New Roman" w:cs="Times New Roman"/>
        </w:rPr>
        <w:t>, к/с 30101810400000000225, БИК</w:t>
      </w:r>
      <w:r w:rsidRPr="00CB1490">
        <w:rPr>
          <w:rFonts w:ascii="Times New Roman" w:eastAsia="Calibri" w:hAnsi="Times New Roman" w:cs="Times New Roman"/>
          <w:bCs/>
          <w:iCs/>
        </w:rPr>
        <w:t xml:space="preserve"> 044525225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B1490">
        <w:rPr>
          <w:rFonts w:ascii="Times New Roman" w:eastAsia="Calibri" w:hAnsi="Times New Roman" w:cs="Times New Roman"/>
        </w:rPr>
        <w:t>Сделки по итогам торгов подлежат заключению с учетом положений 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торгов, с учетом положений Указа Президента РФ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8"/>
    <w:rsid w:val="00370508"/>
    <w:rsid w:val="007F4807"/>
    <w:rsid w:val="00CB1490"/>
    <w:rsid w:val="00E9013A"/>
    <w:rsid w:val="00F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39476-755F-4AC8-9881-04F847E5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nazarenko.arbitr@yandex.ru" TargetMode="External"/><Relationship Id="rId4" Type="http://schemas.openxmlformats.org/officeDocument/2006/relationships/hyperlink" Target="https://rosreestr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2223</Words>
  <Characters>12676</Characters>
  <Application>Microsoft Office Word</Application>
  <DocSecurity>0</DocSecurity>
  <Lines>105</Lines>
  <Paragraphs>29</Paragraphs>
  <ScaleCrop>false</ScaleCrop>
  <Company/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4</cp:revision>
  <dcterms:created xsi:type="dcterms:W3CDTF">2022-10-31T07:53:00Z</dcterms:created>
  <dcterms:modified xsi:type="dcterms:W3CDTF">2022-11-07T06:24:00Z</dcterms:modified>
</cp:coreProperties>
</file>