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76" w:rsidRPr="00A15FCA" w:rsidRDefault="00CD7976" w:rsidP="00CD7976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EA682A">
        <w:rPr>
          <w:sz w:val="24"/>
          <w:szCs w:val="24"/>
        </w:rPr>
        <w:t>ЛОТ № 5:</w:t>
      </w:r>
      <w:r w:rsidRPr="00A15FCA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дебиторской задолженности</w:t>
      </w:r>
      <w:r w:rsidRPr="00A15FCA">
        <w:rPr>
          <w:sz w:val="24"/>
          <w:szCs w:val="24"/>
        </w:rPr>
        <w:t xml:space="preserve"> к ООО «</w:t>
      </w:r>
      <w:proofErr w:type="spellStart"/>
      <w:r w:rsidRPr="00A15FCA">
        <w:rPr>
          <w:sz w:val="24"/>
          <w:szCs w:val="24"/>
        </w:rPr>
        <w:t>Виксер</w:t>
      </w:r>
      <w:proofErr w:type="spellEnd"/>
      <w:r w:rsidRPr="00A15FCA">
        <w:rPr>
          <w:sz w:val="24"/>
          <w:szCs w:val="24"/>
        </w:rPr>
        <w:t>» (ИНН7701131290, ОГРН 1027700279309) на общую сумму 1 371 200 рублей, возникшего на основании Определения Арбитражного суда г. Москвы  по делу № А40-176843/2017 от 09.04.2019 г., согласно сведениям из ЕГРЮЛ должник находится на стадии исключения из ЕГРЮЛ. Исполнительное производство прекращено 27.05.2019 г.</w:t>
      </w: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76"/>
    <w:rsid w:val="00AF34CB"/>
    <w:rsid w:val="00CD7976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YVhoVXZn1T/mmTZfDd8Gyk0wi/OO78EQFBqznoPto4U=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xzTwgRt8nmIyn7dqY0lm0IaZVPxPV3KqQIIGfYnEOTA=</DigestValue>
    </Reference>
  </SignedInfo>
  <SignatureValue>oxhOXVFYpYB/egoJXsuhRJvPmD5kkYQo80IIJoHlehqDhBrXUCVoCqxWJFLo9JEv
AjecETRAq+wVWzh+5hbUnA==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OzjrMGNrVC6a8C3jyIdqjz0KImQ=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AZTu6d3uw1EzwJCiHrq08R92GHg=</DigestValue>
      </Reference>
      <Reference URI="/word/styles.xml?ContentType=application/vnd.openxmlformats-officedocument.wordprocessingml.styles+xml">
        <DigestMethod Algorithm="http://www.w3.org/2000/09/xmldsig#sha1"/>
        <DigestValue>K/ZrYWLXo9j9dQaimFuFb5ziz5k=</DigestValue>
      </Reference>
      <Reference URI="/word/stylesWithEffects.xml?ContentType=application/vnd.ms-word.stylesWithEffects+xml">
        <DigestMethod Algorithm="http://www.w3.org/2000/09/xmldsig#sha1"/>
        <DigestValue>VfBxW9rA6EUm8BdCwfnsPFQepxk=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2022-11-08T07:31:09Z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2022-11-08T07:31:09Z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2022-11-08T07:30:00Z</dcterms:created>
  <dcterms:modified xsi:type="dcterms:W3CDTF">2022-11-08T07:31:00Z</dcterms:modified>
</cp:coreProperties>
</file>