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2D6CEF1" w:rsidR="006802F2" w:rsidRDefault="00E01B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АО)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Москвы от 26 октября 2015 г. по делу №А40-151921/2015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01B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2030155088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E01B67">
        <w:rPr>
          <w:rFonts w:ascii="Times New Roman" w:hAnsi="Times New Roman" w:cs="Times New Roman"/>
          <w:sz w:val="24"/>
          <w:szCs w:val="24"/>
          <w:lang w:eastAsia="ru-RU"/>
        </w:rPr>
        <w:t>№177(7378) от 24.09.2022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17BFBB0" w14:textId="46381153" w:rsidR="00E01B67" w:rsidRDefault="00E01B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9 - </w:t>
      </w:r>
      <w:r w:rsidRPr="00E01B67">
        <w:rPr>
          <w:rFonts w:ascii="Times New Roman" w:hAnsi="Times New Roman" w:cs="Times New Roman"/>
          <w:sz w:val="24"/>
          <w:szCs w:val="24"/>
          <w:lang w:eastAsia="ru-RU"/>
        </w:rPr>
        <w:t>Пробылов Вадим Юрьевич (поручитель исключенного из ЕГРЮЛ ООО «КАРАТ-ФРУИТ», ИНН 7732536385), КД 10/09-02/1-10/1-06-3/09/2 от 28.10.2010, определение АС Московской области от 15.07.2021 по делу А41-30313/20 о включении в 3-ю очередь РТК, находится в стадии банкротства (1 587 117,83 руб.)</w:t>
      </w:r>
      <w:r w:rsidRPr="00E01B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E6F5BC" w14:textId="2D6E2183" w:rsidR="00E01B67" w:rsidRDefault="00E01B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F0C79" w14:textId="037D778E" w:rsidR="00E01B67" w:rsidRPr="00E01B67" w:rsidRDefault="00E01B67" w:rsidP="00E01B67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1B6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086DF0" w14:textId="77777777" w:rsidR="00E01B67" w:rsidRDefault="00E01B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0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3F52EB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07B05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01B67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1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01B67"/>
    <w:rPr>
      <w:color w:val="0000FF"/>
      <w:u w:val="single"/>
    </w:rPr>
  </w:style>
  <w:style w:type="character" w:customStyle="1" w:styleId="search-sbkprint-text">
    <w:name w:val="search-sbk__print-text"/>
    <w:basedOn w:val="a0"/>
    <w:rsid w:val="00E0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2016-10-26T09:11:00Z</cp:lastPrinted>
  <dcterms:created xsi:type="dcterms:W3CDTF">2022-09-28T07:05:00Z</dcterms:created>
  <dcterms:modified xsi:type="dcterms:W3CDTF">2022-09-28T07:07:00Z</dcterms:modified>
</cp:coreProperties>
</file>