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5D82E448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 xml:space="preserve">01.01.2022 № Д-027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Pr="00C44D0D">
        <w:rPr>
          <w:b/>
          <w:bCs/>
        </w:rPr>
        <w:t>2</w:t>
      </w:r>
      <w:r w:rsidR="00993831">
        <w:rPr>
          <w:b/>
          <w:bCs/>
        </w:rPr>
        <w:t>3</w:t>
      </w:r>
      <w:r w:rsidRPr="00C44D0D">
        <w:rPr>
          <w:b/>
          <w:bCs/>
        </w:rPr>
        <w:t>.1</w:t>
      </w:r>
      <w:r w:rsidR="00993831">
        <w:rPr>
          <w:b/>
          <w:bCs/>
        </w:rPr>
        <w:t>2</w:t>
      </w:r>
      <w:r w:rsidRPr="00C44D0D">
        <w:rPr>
          <w:b/>
          <w:bCs/>
        </w:rPr>
        <w:t>.2022г.</w:t>
      </w:r>
      <w:r w:rsidRPr="00754546">
        <w:t xml:space="preserve"> в ходе процедуры банкротства</w:t>
      </w:r>
      <w:r>
        <w:t xml:space="preserve"> Должника</w:t>
      </w:r>
      <w:r w:rsidR="00993831">
        <w:rPr>
          <w:b/>
          <w:bCs/>
        </w:rPr>
        <w:t xml:space="preserve"> </w:t>
      </w:r>
      <w:r w:rsidR="00993831" w:rsidRPr="009D1DCD">
        <w:rPr>
          <w:b/>
          <w:bCs/>
          <w:iCs/>
        </w:rPr>
        <w:t>Гранкин</w:t>
      </w:r>
      <w:r w:rsidR="00993831">
        <w:rPr>
          <w:b/>
          <w:bCs/>
          <w:iCs/>
        </w:rPr>
        <w:t>а</w:t>
      </w:r>
      <w:r w:rsidR="00993831" w:rsidRPr="009D1DCD">
        <w:rPr>
          <w:b/>
          <w:bCs/>
          <w:iCs/>
        </w:rPr>
        <w:t xml:space="preserve"> Максим</w:t>
      </w:r>
      <w:r w:rsidR="00993831">
        <w:rPr>
          <w:b/>
          <w:bCs/>
          <w:iCs/>
        </w:rPr>
        <w:t>а</w:t>
      </w:r>
      <w:r w:rsidR="00993831">
        <w:rPr>
          <w:b/>
          <w:bCs/>
          <w:iCs/>
        </w:rPr>
        <w:t xml:space="preserve"> </w:t>
      </w:r>
      <w:r w:rsidR="00993831" w:rsidRPr="009D1DCD">
        <w:rPr>
          <w:b/>
          <w:bCs/>
          <w:iCs/>
        </w:rPr>
        <w:t>Владимирович</w:t>
      </w:r>
      <w:r w:rsidR="00993831">
        <w:rPr>
          <w:b/>
          <w:bCs/>
          <w:iCs/>
        </w:rPr>
        <w:t>а</w:t>
      </w:r>
      <w:r w:rsidR="00993831" w:rsidRPr="009D1DCD">
        <w:rPr>
          <w:bCs/>
          <w:iCs/>
        </w:rPr>
        <w:t xml:space="preserve"> (дата рождения: 05.01.1983г., место рождения: г. Москва, ИНН </w:t>
      </w:r>
      <w:r w:rsidR="00993831" w:rsidRPr="009D1DCD">
        <w:rPr>
          <w:shd w:val="clear" w:color="auto" w:fill="FFFFFF"/>
        </w:rPr>
        <w:t>771506473166</w:t>
      </w:r>
      <w:r w:rsidR="00993831" w:rsidRPr="009D1DCD">
        <w:rPr>
          <w:bCs/>
          <w:iCs/>
        </w:rPr>
        <w:t xml:space="preserve">, СНИЛС </w:t>
      </w:r>
      <w:r w:rsidR="00993831" w:rsidRPr="009D1DCD">
        <w:rPr>
          <w:shd w:val="clear" w:color="auto" w:fill="FFFFFF"/>
        </w:rPr>
        <w:t>121-468-296 47</w:t>
      </w:r>
      <w:r w:rsidR="00993831" w:rsidRPr="009D1DCD">
        <w:rPr>
          <w:bCs/>
          <w:iCs/>
        </w:rPr>
        <w:t>, регистрация по месту жительства</w:t>
      </w:r>
      <w:r w:rsidR="00993831" w:rsidRPr="009D1DCD">
        <w:rPr>
          <w:bCs/>
        </w:rPr>
        <w:t xml:space="preserve">: </w:t>
      </w:r>
      <w:r w:rsidR="00993831" w:rsidRPr="009D1DCD">
        <w:rPr>
          <w:shd w:val="clear" w:color="auto" w:fill="FFFFFF"/>
        </w:rPr>
        <w:t>127566, г. Москва, ул. Бестужевых, д. 6, кв. 170</w:t>
      </w:r>
      <w:r w:rsidR="00993831" w:rsidRPr="009D1DCD">
        <w:rPr>
          <w:bCs/>
        </w:rPr>
        <w:t>)</w:t>
      </w:r>
      <w:r w:rsidR="00993831" w:rsidRPr="00993831">
        <w:rPr>
          <w:iCs/>
        </w:rPr>
        <w:t>,</w:t>
      </w:r>
      <w:r w:rsidR="00993831" w:rsidRPr="009D1DCD">
        <w:rPr>
          <w:b/>
          <w:bCs/>
          <w:iCs/>
        </w:rPr>
        <w:t xml:space="preserve"> </w:t>
      </w:r>
      <w:r w:rsidR="00993831" w:rsidRPr="00993831">
        <w:rPr>
          <w:iCs/>
        </w:rPr>
        <w:t>в лице финансового управляющего Королева Ильи Михайловича</w:t>
      </w:r>
      <w:r w:rsidR="00993831" w:rsidRPr="009D1DCD">
        <w:rPr>
          <w:b/>
          <w:bCs/>
          <w:iCs/>
        </w:rPr>
        <w:t xml:space="preserve"> </w:t>
      </w:r>
      <w:r w:rsidR="00993831" w:rsidRPr="009D1DCD">
        <w:t xml:space="preserve">(ИНН 583510437221,  СНИЛС </w:t>
      </w:r>
      <w:r w:rsidR="00993831" w:rsidRPr="009D1DCD">
        <w:rPr>
          <w:bdr w:val="none" w:sz="0" w:space="0" w:color="auto" w:frame="1"/>
        </w:rPr>
        <w:t>159-967-136 37</w:t>
      </w:r>
      <w:r w:rsidR="00993831" w:rsidRPr="009D1DCD">
        <w:t xml:space="preserve">, рег. номер: 19398, адрес для направления корреспонденции: 127106, г. Москва, ул. Гостиничная, д. 3, оф. 227), член </w:t>
      </w:r>
      <w:r w:rsidR="00993831" w:rsidRPr="009D1DCD">
        <w:rPr>
          <w:spacing w:val="-1"/>
        </w:rPr>
        <w:t>Союза арбитражных управляющих «Саморегулируемая организация «ДЕЛО</w:t>
      </w:r>
      <w:r w:rsidR="00993831" w:rsidRPr="009D1DCD">
        <w:t>» (ИНН </w:t>
      </w:r>
      <w:r w:rsidR="00993831" w:rsidRPr="009D1DCD">
        <w:rPr>
          <w:bdr w:val="none" w:sz="0" w:space="0" w:color="auto" w:frame="1"/>
          <w:shd w:val="clear" w:color="auto" w:fill="FFFFFF"/>
        </w:rPr>
        <w:t>5010029544,</w:t>
      </w:r>
      <w:r w:rsidR="00993831" w:rsidRPr="009D1DCD">
        <w:t xml:space="preserve">  ОГРН </w:t>
      </w:r>
      <w:r w:rsidR="00993831" w:rsidRPr="009D1DCD">
        <w:rPr>
          <w:bdr w:val="none" w:sz="0" w:space="0" w:color="auto" w:frame="1"/>
        </w:rPr>
        <w:t>1035002205919,</w:t>
      </w:r>
      <w:r w:rsidR="00993831" w:rsidRPr="009D1DCD">
        <w:t xml:space="preserve"> адрес: </w:t>
      </w:r>
      <w:r w:rsidR="00993831" w:rsidRPr="009D1DCD">
        <w:rPr>
          <w:bdr w:val="none" w:sz="0" w:space="0" w:color="auto" w:frame="1"/>
          <w:shd w:val="clear" w:color="auto" w:fill="FFFFFF"/>
        </w:rPr>
        <w:t>125284, г Москва, Хорошевское шоссе, д. 32А, оф. 300, а/я 22</w:t>
      </w:r>
      <w:r w:rsidR="00993831" w:rsidRPr="009D1DCD">
        <w:t xml:space="preserve">), действующего на основании Решения Арбитражного суда г. Москвы от 18.02.2021 года по делу №А40-111635/20-38-185 «Ф», Определения Арбитражного суда г. Москвы от 16.03.2021 года по делу №А40-111635/20-38-185 «Ф», Определения Арбитражного суда г. Москвы от 19.04.2021 года по делу №А40-111635/20-38-185 «Ф»,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lastRenderedPageBreak/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3D1F4C"/>
    <w:rsid w:val="00993831"/>
    <w:rsid w:val="00A40A21"/>
    <w:rsid w:val="00C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2022-11-10T07:11:00Z</dcterms:created>
  <dcterms:modified xsi:type="dcterms:W3CDTF">2022-11-10T07:11:00Z</dcterms:modified>
</cp:coreProperties>
</file>