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29657A9" w:rsidR="00B81009" w:rsidRPr="00D3330B" w:rsidRDefault="00B24680" w:rsidP="00362841">
      <w:pPr>
        <w:jc w:val="center"/>
        <w:outlineLvl w:val="0"/>
        <w:rPr>
          <w:bCs/>
        </w:rPr>
      </w:pPr>
      <w:r w:rsidRPr="00B24680">
        <w:rPr>
          <w:b/>
          <w:bCs/>
        </w:rPr>
        <w:t>16</w:t>
      </w:r>
      <w:r w:rsidR="003A1AF1" w:rsidRPr="00D3330B">
        <w:rPr>
          <w:b/>
          <w:bCs/>
        </w:rPr>
        <w:t xml:space="preserve"> </w:t>
      </w:r>
      <w:r w:rsidR="00C46DE2"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89D797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B24680" w:rsidRPr="00B24680">
        <w:rPr>
          <w:b/>
          <w:bCs/>
        </w:rPr>
        <w:t>14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C46DE2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B24680" w:rsidRPr="00B24680">
        <w:rPr>
          <w:b/>
          <w:bCs/>
        </w:rPr>
        <w:t>14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E01CBB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B24680" w:rsidRPr="00B24680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BC6AC7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24680" w:rsidRPr="00B24680">
        <w:rPr>
          <w:b/>
          <w:bCs/>
        </w:rPr>
        <w:t>15</w:t>
      </w:r>
      <w:r w:rsidR="00CE0757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31E4687" w14:textId="77777777" w:rsidR="00B24680" w:rsidRPr="003B292C" w:rsidRDefault="002B169B" w:rsidP="00B24680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bookmarkStart w:id="0" w:name="_Hlk109641232"/>
      <w:r w:rsidR="00B24680" w:rsidRPr="003B292C">
        <w:rPr>
          <w:b/>
          <w:bCs/>
          <w:sz w:val="23"/>
          <w:szCs w:val="23"/>
        </w:rPr>
        <w:t>Земельный участок</w:t>
      </w:r>
      <w:r w:rsidR="00B24680" w:rsidRPr="003B292C">
        <w:rPr>
          <w:sz w:val="23"/>
          <w:szCs w:val="23"/>
        </w:rPr>
        <w:t xml:space="preserve">, кадастровый номер: </w:t>
      </w:r>
      <w:r w:rsidR="00B24680" w:rsidRPr="003B292C">
        <w:rPr>
          <w:b/>
          <w:bCs/>
          <w:sz w:val="23"/>
          <w:szCs w:val="23"/>
        </w:rPr>
        <w:t>22:64:013601:165</w:t>
      </w:r>
      <w:r w:rsidR="00B24680" w:rsidRPr="003B292C">
        <w:rPr>
          <w:sz w:val="23"/>
          <w:szCs w:val="23"/>
        </w:rPr>
        <w:t xml:space="preserve">, адрес: установлено относительно ориентира, расположенного за пределами участка. Ориентир жилой дом. Участок находится примерно </w:t>
      </w:r>
      <w:proofErr w:type="gramStart"/>
      <w:r w:rsidR="00B24680" w:rsidRPr="003B292C">
        <w:rPr>
          <w:sz w:val="23"/>
          <w:szCs w:val="23"/>
        </w:rPr>
        <w:t>в от</w:t>
      </w:r>
      <w:proofErr w:type="gramEnd"/>
      <w:r w:rsidR="00B24680" w:rsidRPr="003B292C">
        <w:rPr>
          <w:sz w:val="23"/>
          <w:szCs w:val="23"/>
        </w:rPr>
        <w:t xml:space="preserve"> ориентира по направлению на Участок находится примерно в 2200 м, по направлению на юго-восток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ведения сельскохозяйственного производства. Право собственности зарегистрировано 02.03.2012г. за № 22-22-06/001/2012-322.</w:t>
      </w:r>
    </w:p>
    <w:p w14:paraId="2B84697C" w14:textId="77777777" w:rsidR="00B24680" w:rsidRPr="00782787" w:rsidRDefault="00B24680" w:rsidP="00B24680">
      <w:pPr>
        <w:ind w:right="-57" w:firstLine="540"/>
        <w:jc w:val="both"/>
        <w:rPr>
          <w:b/>
          <w:bCs/>
          <w:sz w:val="23"/>
          <w:szCs w:val="23"/>
        </w:rPr>
      </w:pPr>
      <w:r w:rsidRPr="003B292C">
        <w:rPr>
          <w:sz w:val="23"/>
          <w:szCs w:val="23"/>
        </w:rPr>
        <w:t>Ограничение прав и обременение объекта недвижимости: не зарегистрировано.</w:t>
      </w:r>
    </w:p>
    <w:bookmarkEnd w:id="0"/>
    <w:p w14:paraId="79E33D79" w14:textId="77777777" w:rsidR="00B24680" w:rsidRDefault="00B24680" w:rsidP="00B24680">
      <w:pPr>
        <w:ind w:right="-57" w:firstLine="540"/>
        <w:jc w:val="both"/>
        <w:rPr>
          <w:b/>
          <w:bCs/>
        </w:rPr>
      </w:pPr>
    </w:p>
    <w:p w14:paraId="50A9ABFE" w14:textId="77B1C519" w:rsidR="0005653B" w:rsidRPr="00E93BDF" w:rsidRDefault="0005653B" w:rsidP="00B24680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7DD5628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680" w:rsidRPr="00B24680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B24680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B24680">
        <w:rPr>
          <w:rFonts w:ascii="Times New Roman" w:hAnsi="Times New Roman"/>
          <w:sz w:val="24"/>
          <w:szCs w:val="24"/>
        </w:rPr>
        <w:t>а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722282D3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24680">
        <w:rPr>
          <w:rFonts w:ascii="Times New Roman" w:hAnsi="Times New Roman"/>
          <w:b/>
          <w:sz w:val="24"/>
          <w:szCs w:val="24"/>
        </w:rPr>
        <w:t>100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B24680">
        <w:rPr>
          <w:rFonts w:ascii="Times New Roman" w:hAnsi="Times New Roman"/>
          <w:sz w:val="24"/>
          <w:szCs w:val="24"/>
        </w:rPr>
        <w:t>Сто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C59DEF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C46DE2">
        <w:rPr>
          <w:rFonts w:ascii="Times New Roman" w:hAnsi="Times New Roman"/>
          <w:sz w:val="24"/>
          <w:szCs w:val="24"/>
        </w:rPr>
        <w:t>Пять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7C1D" w14:textId="77777777" w:rsidR="000514A0" w:rsidRDefault="000514A0" w:rsidP="008C3E4E">
      <w:r>
        <w:separator/>
      </w:r>
    </w:p>
  </w:endnote>
  <w:endnote w:type="continuationSeparator" w:id="0">
    <w:p w14:paraId="7DE7F152" w14:textId="77777777" w:rsidR="000514A0" w:rsidRDefault="000514A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1537" w14:textId="77777777" w:rsidR="000514A0" w:rsidRDefault="000514A0" w:rsidP="008C3E4E">
      <w:r>
        <w:separator/>
      </w:r>
    </w:p>
  </w:footnote>
  <w:footnote w:type="continuationSeparator" w:id="0">
    <w:p w14:paraId="66062D82" w14:textId="77777777" w:rsidR="000514A0" w:rsidRDefault="000514A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35</cp:revision>
  <cp:lastPrinted>2022-10-20T08:51:00Z</cp:lastPrinted>
  <dcterms:created xsi:type="dcterms:W3CDTF">2022-06-16T09:57:00Z</dcterms:created>
  <dcterms:modified xsi:type="dcterms:W3CDTF">2022-11-11T05:39:00Z</dcterms:modified>
</cp:coreProperties>
</file>