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1917" w14:textId="26FE1D5F" w:rsidR="00516C38" w:rsidRPr="007D4EE6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7D4EE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6160351"/>
      <w:bookmarkStart w:id="2" w:name="_Hlk57728892"/>
      <w:bookmarkStart w:id="3" w:name="_Hlk75876868"/>
      <w:bookmarkStart w:id="4" w:name="_Hlk76655219"/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Васильчиковой Юлией Геннадьевной </w:t>
      </w:r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(дата рождения: 19.12.1977, место рождения: г. Уфа, Республика Башкортостан, СНИЛС: 097-003-780 69, ИНН 027606848838, регистрация по месту жительства Республика Башкортостан,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г.Уфа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ул.Б.Бикбая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>, д.19, корп. 1, кв.428,</w:t>
      </w:r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1"/>
      <w:bookmarkEnd w:id="2"/>
      <w:bookmarkEnd w:id="3"/>
      <w:bookmarkEnd w:id="4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именуемое в дальнейшем «Доверитель», «Должник», в лице Финансового управляющего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Слайковской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 Татьяны Алексеевны (ИНН 380502817067,  СНИЛС 127-553-699 85), член Союза "Саморегулируемая организация арбитражных управляющих Северо-Запада" (ИНН 7825489593,  ОГРН 1027809209471, адрес: 191015,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-Петербург, Шпалерная, 51, литер А, помещение 2-Н, №436) действующий на основании Решения Арбитражного суда Республики Башкортостан от 19.07.2021года по делу № А07-20095/20, 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7D4EE6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B42743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5ED7B8" w14:textId="7DB996F5" w:rsidR="00324D43" w:rsidRPr="007D4EE6" w:rsidRDefault="00426913" w:rsidP="006A120E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5" w:name="_Hlk48840748"/>
      <w:r w:rsidR="00642CB2" w:rsidRPr="007D4EE6">
        <w:t xml:space="preserve">Нежилое здание общей площадью 90,5 кв.м. кадастровый (условный) номер 02:55:030153:62, состоящее из хозяйственного блока площадью 30 кв.м. инв. № 1472, Лит. Б и гаража 1-этажный, площадью 60,5 </w:t>
      </w:r>
      <w:proofErr w:type="spellStart"/>
      <w:r w:rsidR="00642CB2" w:rsidRPr="007D4EE6">
        <w:t>кв.м</w:t>
      </w:r>
      <w:proofErr w:type="spellEnd"/>
      <w:r w:rsidR="00642CB2" w:rsidRPr="007D4EE6">
        <w:t xml:space="preserve">., </w:t>
      </w:r>
      <w:proofErr w:type="spellStart"/>
      <w:r w:rsidR="00642CB2" w:rsidRPr="007D4EE6">
        <w:t>инв</w:t>
      </w:r>
      <w:proofErr w:type="spellEnd"/>
      <w:r w:rsidR="00642CB2" w:rsidRPr="007D4EE6">
        <w:t xml:space="preserve"> № 1472, лит. Б1, расположенное по адресу г. Уфа, ул. Первомайская 41, корпус 1</w:t>
      </w:r>
      <w:r w:rsidR="0072333E" w:rsidRPr="007D4EE6">
        <w:t>.</w:t>
      </w:r>
      <w:r w:rsidR="00642CB2" w:rsidRPr="007D4EE6">
        <w:t xml:space="preserve"> Обременение: залог</w:t>
      </w:r>
      <w:bookmarkStart w:id="6" w:name="_Hlk103935839"/>
      <w:bookmarkStart w:id="7" w:name="_Hlk75875062"/>
      <w:r w:rsidR="00642CB2" w:rsidRPr="007D4EE6">
        <w:t xml:space="preserve"> ООО «</w:t>
      </w:r>
      <w:bookmarkEnd w:id="6"/>
      <w:proofErr w:type="spellStart"/>
      <w:r w:rsidR="00642CB2" w:rsidRPr="007D4EE6">
        <w:t>Центркомбанк</w:t>
      </w:r>
      <w:proofErr w:type="spellEnd"/>
      <w:r w:rsidR="00642CB2" w:rsidRPr="007D4EE6">
        <w:t>».</w:t>
      </w:r>
      <w:bookmarkEnd w:id="7"/>
      <w:r w:rsidR="00642CB2" w:rsidRPr="007D4EE6">
        <w:t xml:space="preserve"> </w:t>
      </w:r>
      <w:r w:rsidR="00324D43" w:rsidRPr="007D4EE6">
        <w:t xml:space="preserve">Начальная цена продажи </w:t>
      </w:r>
      <w:r w:rsidR="00747056" w:rsidRPr="007D4EE6">
        <w:t>7 320 523</w:t>
      </w:r>
      <w:r w:rsidR="00642CB2" w:rsidRPr="007D4EE6">
        <w:rPr>
          <w:lang w:eastAsia="en-US"/>
        </w:rPr>
        <w:t>,</w:t>
      </w:r>
      <w:r w:rsidR="00747056" w:rsidRPr="007D4EE6">
        <w:rPr>
          <w:lang w:eastAsia="en-US"/>
        </w:rPr>
        <w:t>5</w:t>
      </w:r>
      <w:r w:rsidR="00642CB2" w:rsidRPr="007D4EE6">
        <w:rPr>
          <w:lang w:eastAsia="en-US"/>
        </w:rPr>
        <w:t>0</w:t>
      </w:r>
      <w:r w:rsidR="00B42743" w:rsidRPr="007D4EE6">
        <w:rPr>
          <w:lang w:eastAsia="en-US"/>
        </w:rPr>
        <w:t xml:space="preserve"> </w:t>
      </w:r>
      <w:r w:rsidR="00324D43" w:rsidRPr="007D4EE6">
        <w:t>руб. (далее – НЦ).</w:t>
      </w:r>
    </w:p>
    <w:p w14:paraId="1F8A2A53" w14:textId="35F448FD" w:rsidR="00B0260A" w:rsidRPr="007D4EE6" w:rsidRDefault="006A1647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3E3EF8D4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14.11.2022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в 1-ом периоде – 37 календарных дней действует НЦ; </w:t>
      </w:r>
      <w:r w:rsidRPr="009528E2">
        <w:rPr>
          <w:rFonts w:eastAsia="Times New Roman"/>
          <w:color w:val="000000"/>
        </w:rPr>
        <w:t>со 2-го по 6-й период – каждые 7 (семь) календарных дня на 7%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77777777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7D4EE6">
        <w:rPr>
          <w:rFonts w:eastAsia="Times New Roman"/>
          <w:b/>
          <w:bCs/>
          <w:color w:val="000000"/>
        </w:rPr>
        <w:t xml:space="preserve"> </w:t>
      </w:r>
      <w:r w:rsidRPr="007D4EE6">
        <w:rPr>
          <w:rFonts w:eastAsia="Times New Roman"/>
          <w:color w:val="000000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45BAC66E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694A40FA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E37512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считается дата поступления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04E5505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</w:t>
      </w:r>
      <w:proofErr w:type="gramStart"/>
      <w:r w:rsidRPr="007D4EE6">
        <w:rPr>
          <w:rFonts w:ascii="Times New Roman" w:eastAsia="Times New Roman" w:hAnsi="Times New Roman" w:cs="Times New Roman"/>
          <w:sz w:val="24"/>
          <w:szCs w:val="24"/>
        </w:rPr>
        <w:t>Дог.,</w:t>
      </w:r>
      <w:proofErr w:type="gram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78E58F2" w14:textId="1E2AEB44" w:rsidR="00B0260A" w:rsidRPr="007D4EE6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91243805"/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Васильчикова Юлия Геннадьевна </w:t>
      </w:r>
      <w:r w:rsidR="00110C0A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027606848838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р/с: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40817810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655175621290</w:t>
      </w:r>
      <w:r w:rsidR="007A7E7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Северо-Западный Банк ПАО Сбербанк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00000000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653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БИК: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4030653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КПП: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784243001</w:t>
      </w:r>
      <w:r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End w:id="8"/>
    </w:p>
    <w:p w14:paraId="1A3BD013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Дог.,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6682A62" w14:textId="0F56EC28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E6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7D4EE6" w:rsidRPr="007D4EE6">
        <w:rPr>
          <w:rFonts w:ascii="Times New Roman" w:hAnsi="Times New Roman" w:cs="Times New Roman"/>
          <w:sz w:val="24"/>
          <w:szCs w:val="24"/>
        </w:rPr>
        <w:t>7</w:t>
      </w:r>
      <w:r w:rsidRPr="007D4EE6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</w:t>
      </w:r>
      <w:r w:rsidR="007D4EE6" w:rsidRPr="007D4EE6">
        <w:rPr>
          <w:rFonts w:ascii="Times New Roman" w:hAnsi="Times New Roman" w:cs="Times New Roman"/>
          <w:sz w:val="24"/>
          <w:szCs w:val="24"/>
        </w:rPr>
        <w:t>ьно согласовав время и дату с КУ</w:t>
      </w:r>
      <w:r w:rsidRPr="007D4EE6">
        <w:rPr>
          <w:rFonts w:ascii="Times New Roman" w:hAnsi="Times New Roman" w:cs="Times New Roman"/>
          <w:sz w:val="24"/>
          <w:szCs w:val="24"/>
        </w:rPr>
        <w:t>. Все запросы, а также подробную информацию об ознакомлении с имуществом можно получить у ОТ по электронной почте: ekb@auction-house.ru, тел: +7 (992) 310 14 10, +7 (3433) 793555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EBDF4" w14:textId="77777777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bookmarkEnd w:id="0"/>
    </w:p>
    <w:p w14:paraId="1CE1C12A" w14:textId="77777777" w:rsidR="001D5B26" w:rsidRPr="007D4EE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6456775" w14:textId="77777777" w:rsidR="007D4EE6" w:rsidRPr="001D5B2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5"/>
    <w:p w14:paraId="4BBDD251" w14:textId="4C3A4D69" w:rsidR="00F13D34" w:rsidRDefault="00F13D3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3730AF1F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снижения цен по Лоту: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8787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417"/>
        <w:gridCol w:w="1415"/>
        <w:gridCol w:w="6"/>
      </w:tblGrid>
      <w:tr w:rsidR="00F13D34" w:rsidRPr="007D4EE6" w14:paraId="5AE9DA13" w14:textId="77777777" w:rsidTr="007D4EE6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D4EE6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7D4EE6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6881C844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Шаг снижения (7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486450F4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Сумма задатка на периоде (10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7D4EE6">
        <w:trPr>
          <w:gridAfter w:val="1"/>
          <w:wAfter w:w="6" w:type="dxa"/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EE6" w:rsidRPr="007D4EE6" w14:paraId="6BD9DF8A" w14:textId="77777777" w:rsidTr="007D4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777777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FCFD" w14:textId="7777777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14.11.2022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4D9" w14:textId="1A632CC8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21.12.2022 10:00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C1A0" w14:textId="56AFAE29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7 320 523,50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B30" w14:textId="134FABE6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512 436,65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1823" w14:textId="332E2A3D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732 052,35 </w:t>
            </w:r>
          </w:p>
        </w:tc>
      </w:tr>
      <w:tr w:rsidR="007D4EE6" w:rsidRPr="007D4EE6" w14:paraId="56E436BC" w14:textId="77777777" w:rsidTr="007D4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7777777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BC71" w14:textId="20DC0FA8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21.12.2022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0B1" w14:textId="11F297D9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28.12.2022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B086" w14:textId="5C7010B2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6 808 086,86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BD54" w14:textId="0C444C42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512 436,65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FF48" w14:textId="38B4D461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680 808,69 </w:t>
            </w:r>
          </w:p>
        </w:tc>
      </w:tr>
      <w:tr w:rsidR="007D4EE6" w:rsidRPr="007D4EE6" w14:paraId="22C91D03" w14:textId="77777777" w:rsidTr="007D4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4B260" w14:textId="7777777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CBD1" w14:textId="0CFD4864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28.12.2022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DA95" w14:textId="224C10A8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4ED0" w14:textId="1685808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6 295 650,21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3C62" w14:textId="31158B3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512 436,65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45A1" w14:textId="228A8FA1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629 565,02 </w:t>
            </w:r>
          </w:p>
        </w:tc>
      </w:tr>
      <w:tr w:rsidR="007D4EE6" w:rsidRPr="007D4EE6" w14:paraId="0F6630F8" w14:textId="77777777" w:rsidTr="007D4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AC8AB" w14:textId="7777777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1406" w14:textId="6F66FD51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04.01.2023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0417" w14:textId="107AE2E7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E55B" w14:textId="1B856A68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5 783 213,57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CFB0" w14:textId="27BE30E0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512 436,65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880D" w14:textId="65F2DD02" w:rsidR="007D4EE6" w:rsidRPr="007D4EE6" w:rsidRDefault="007D4EE6" w:rsidP="007D4EE6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578 321,36 </w:t>
            </w:r>
          </w:p>
        </w:tc>
      </w:tr>
      <w:tr w:rsidR="007D4EE6" w:rsidRPr="007D4EE6" w14:paraId="5AE3CAAB" w14:textId="77777777" w:rsidTr="007D4E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15031" w14:textId="77777777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472F" w14:textId="39B5F38D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11.01.2023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B8AD" w14:textId="25B5DF42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C68C" w14:textId="5CBBE087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5 270 776,92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D2E2" w14:textId="0C1E61C9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512 436,65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2D7" w14:textId="049A1FAF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527 077,69 </w:t>
            </w:r>
          </w:p>
        </w:tc>
      </w:tr>
      <w:tr w:rsidR="007D4EE6" w:rsidRPr="00F13D34" w14:paraId="5CD16AC4" w14:textId="77777777" w:rsidTr="00231FD2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2F6C8" w14:textId="77777777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4FBD" w14:textId="7275CD18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18.01.2023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F3E1" w14:textId="10F81120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>25.01.2023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E012" w14:textId="503AA70E" w:rsidR="007D4EE6" w:rsidRPr="007D4EE6" w:rsidRDefault="007D4EE6" w:rsidP="00B94DC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color w:val="262626"/>
              </w:rPr>
              <w:t xml:space="preserve">4 </w:t>
            </w:r>
            <w:r w:rsidR="001D401D" w:rsidRPr="00780646">
              <w:rPr>
                <w:rFonts w:ascii="Times New Roman" w:hAnsi="Times New Roman" w:cs="Times New Roman"/>
                <w:color w:val="262626"/>
              </w:rPr>
              <w:t>875</w:t>
            </w:r>
            <w:r w:rsidRPr="007D4EE6">
              <w:rPr>
                <w:rFonts w:ascii="Times New Roman" w:hAnsi="Times New Roman" w:cs="Times New Roman"/>
                <w:color w:val="262626"/>
              </w:rPr>
              <w:t xml:space="preserve"> 340,28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EA82" w14:textId="23AB24AE" w:rsidR="007D4EE6" w:rsidRPr="00780646" w:rsidRDefault="00780646" w:rsidP="00B94DC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780646">
              <w:rPr>
                <w:rFonts w:ascii="Times New Roman" w:hAnsi="Times New Roman" w:cs="Times New Roman"/>
                <w:color w:val="262626"/>
              </w:rPr>
              <w:t xml:space="preserve">395 436,64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3A25" w14:textId="77AAE759" w:rsidR="007D4EE6" w:rsidRPr="00231FD2" w:rsidRDefault="00780646" w:rsidP="00B94DC2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780646">
              <w:rPr>
                <w:rFonts w:ascii="Times New Roman" w:hAnsi="Times New Roman" w:cs="Times New Roman"/>
                <w:color w:val="262626"/>
              </w:rPr>
              <w:t xml:space="preserve">487 534,03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Полякова Елена Сергеевна</cp:lastModifiedBy>
  <cp:revision>9</cp:revision>
  <cp:lastPrinted>2021-09-13T07:03:00Z</cp:lastPrinted>
  <dcterms:created xsi:type="dcterms:W3CDTF">2022-11-08T05:48:00Z</dcterms:created>
  <dcterms:modified xsi:type="dcterms:W3CDTF">2022-11-11T05:04:00Z</dcterms:modified>
</cp:coreProperties>
</file>