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21" w:rsidRPr="00C90A80" w:rsidRDefault="00795321" w:rsidP="0079532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90A80">
        <w:rPr>
          <w:rFonts w:ascii="Times New Roman" w:hAnsi="Times New Roman"/>
          <w:b/>
          <w:bCs/>
          <w:sz w:val="26"/>
          <w:szCs w:val="26"/>
        </w:rPr>
        <w:t>ДОГОВОР КУПЛИ-ПРОДАЖИ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95321" w:rsidRPr="00C90A80" w:rsidRDefault="00795321" w:rsidP="00795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г. Псков</w:t>
      </w:r>
      <w:r w:rsidRPr="00C90A80">
        <w:rPr>
          <w:rFonts w:ascii="Times New Roman" w:hAnsi="Times New Roman"/>
          <w:sz w:val="26"/>
          <w:szCs w:val="26"/>
        </w:rPr>
        <w:tab/>
      </w:r>
      <w:r w:rsidRPr="00C90A80">
        <w:rPr>
          <w:rFonts w:ascii="Times New Roman" w:hAnsi="Times New Roman"/>
          <w:sz w:val="26"/>
          <w:szCs w:val="26"/>
        </w:rPr>
        <w:tab/>
      </w:r>
      <w:r w:rsidRPr="00C90A80">
        <w:rPr>
          <w:rFonts w:ascii="Times New Roman" w:hAnsi="Times New Roman"/>
          <w:sz w:val="26"/>
          <w:szCs w:val="26"/>
        </w:rPr>
        <w:tab/>
      </w:r>
      <w:r w:rsidRPr="00C90A80">
        <w:rPr>
          <w:rFonts w:ascii="Times New Roman" w:hAnsi="Times New Roman"/>
          <w:sz w:val="26"/>
          <w:szCs w:val="26"/>
        </w:rPr>
        <w:tab/>
      </w:r>
      <w:r w:rsidRPr="00C90A80">
        <w:rPr>
          <w:rFonts w:ascii="Times New Roman" w:hAnsi="Times New Roman"/>
          <w:sz w:val="26"/>
          <w:szCs w:val="26"/>
        </w:rPr>
        <w:tab/>
      </w:r>
      <w:r w:rsidRPr="00C90A80">
        <w:rPr>
          <w:rFonts w:ascii="Times New Roman" w:hAnsi="Times New Roman"/>
          <w:sz w:val="26"/>
          <w:szCs w:val="26"/>
        </w:rPr>
        <w:tab/>
      </w:r>
      <w:r w:rsidRPr="00C90A8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noProof/>
          <w:sz w:val="26"/>
          <w:szCs w:val="26"/>
        </w:rPr>
        <w:t>«</w:t>
      </w:r>
      <w:proofErr w:type="gramEnd"/>
      <w:r>
        <w:rPr>
          <w:rFonts w:ascii="Times New Roman" w:hAnsi="Times New Roman"/>
          <w:noProof/>
          <w:sz w:val="26"/>
          <w:szCs w:val="26"/>
        </w:rPr>
        <w:t>__»______20___г.</w:t>
      </w:r>
    </w:p>
    <w:p w:rsidR="00795321" w:rsidRPr="00C90A80" w:rsidRDefault="00795321" w:rsidP="00795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95321">
        <w:rPr>
          <w:rFonts w:ascii="Times New Roman" w:hAnsi="Times New Roman"/>
          <w:sz w:val="26"/>
          <w:szCs w:val="26"/>
        </w:rPr>
        <w:t>Конкурсный управляющий ООО «Евро-Керамика» (ОГРН 1036001702043, ИНН 6015006694, адрес: 119415, г. Москва, ул. Удальцова, д. 6) (далее – Должник) Кравченко Сусанна Борисовна</w:t>
      </w:r>
      <w:r>
        <w:rPr>
          <w:rFonts w:ascii="Times New Roman" w:hAnsi="Times New Roman"/>
          <w:sz w:val="26"/>
          <w:szCs w:val="26"/>
        </w:rPr>
        <w:t xml:space="preserve"> (</w:t>
      </w:r>
      <w:r w:rsidRPr="00795321">
        <w:rPr>
          <w:rFonts w:ascii="Times New Roman" w:hAnsi="Times New Roman"/>
          <w:sz w:val="26"/>
          <w:szCs w:val="26"/>
        </w:rPr>
        <w:t>ИНН 602000082130, СНИЛС 130-862-807 49, член Ассоциации СОАУ «Меркурий» (адрес: 125047, г. Москва, ул. 4-я Тверская-Ямская, д. 2/11, стр. 2, ИНН 7710458616, ОГРН 1037710023108, www.soautpprf.ru, (495)748-04-15), действующ</w:t>
      </w:r>
      <w:r>
        <w:rPr>
          <w:rFonts w:ascii="Times New Roman" w:hAnsi="Times New Roman"/>
          <w:sz w:val="26"/>
          <w:szCs w:val="26"/>
        </w:rPr>
        <w:t>ий</w:t>
      </w:r>
      <w:r w:rsidRPr="00795321">
        <w:rPr>
          <w:rFonts w:ascii="Times New Roman" w:hAnsi="Times New Roman"/>
          <w:sz w:val="26"/>
          <w:szCs w:val="26"/>
        </w:rPr>
        <w:t xml:space="preserve"> на основании Решения от 17.03.2021 Арбитражного суда г. Москвы по делу № А40-254/2020 </w:t>
      </w:r>
      <w:r w:rsidRPr="00C90A80">
        <w:rPr>
          <w:rFonts w:ascii="Times New Roman" w:hAnsi="Times New Roman"/>
          <w:sz w:val="26"/>
          <w:szCs w:val="26"/>
        </w:rPr>
        <w:t>(далее - Организатор торгов, ОТ, ФУ), с</w:t>
      </w:r>
      <w:r w:rsidRPr="00C90A80">
        <w:rPr>
          <w:rFonts w:ascii="Times New Roman" w:hAnsi="Times New Roman"/>
          <w:noProof/>
          <w:sz w:val="26"/>
          <w:szCs w:val="26"/>
        </w:rPr>
        <w:t xml:space="preserve"> одной стороны, и </w:t>
      </w:r>
      <w:r>
        <w:rPr>
          <w:rFonts w:ascii="Times New Roman" w:hAnsi="Times New Roman"/>
          <w:noProof/>
          <w:sz w:val="26"/>
          <w:szCs w:val="26"/>
        </w:rPr>
        <w:t xml:space="preserve">_____________________________________, именуемый </w:t>
      </w:r>
      <w:r w:rsidRPr="00C90A80">
        <w:rPr>
          <w:rFonts w:ascii="Times New Roman" w:hAnsi="Times New Roman"/>
          <w:noProof/>
          <w:sz w:val="26"/>
          <w:szCs w:val="26"/>
        </w:rPr>
        <w:t xml:space="preserve"> в дальнейшем «Покупатель», с другой стороны, вместе именуемые «Стороны», заключили настоящий договор о нижеследующем</w:t>
      </w:r>
      <w:r w:rsidRPr="00C90A80">
        <w:rPr>
          <w:rFonts w:ascii="Times New Roman" w:hAnsi="Times New Roman"/>
          <w:sz w:val="26"/>
          <w:szCs w:val="26"/>
        </w:rPr>
        <w:t>:</w:t>
      </w:r>
    </w:p>
    <w:p w:rsidR="00795321" w:rsidRPr="00C90A80" w:rsidRDefault="00795321" w:rsidP="007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C90A80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795321" w:rsidRPr="00C90A80" w:rsidRDefault="00795321" w:rsidP="00795321">
      <w:pPr>
        <w:pStyle w:val="a3"/>
        <w:rPr>
          <w:rFonts w:ascii="Times New Roman" w:hAnsi="Times New Roman"/>
          <w:b/>
          <w:sz w:val="26"/>
          <w:szCs w:val="26"/>
        </w:rPr>
      </w:pPr>
    </w:p>
    <w:p w:rsidR="00795321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08FD">
        <w:rPr>
          <w:rFonts w:ascii="Times New Roman" w:hAnsi="Times New Roman"/>
          <w:sz w:val="26"/>
          <w:szCs w:val="26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и</w:t>
      </w:r>
      <w:r>
        <w:rPr>
          <w:rFonts w:ascii="Times New Roman" w:hAnsi="Times New Roman"/>
          <w:sz w:val="26"/>
          <w:szCs w:val="26"/>
        </w:rPr>
        <w:t>мущество ООО «Евро-Керамика»:</w:t>
      </w:r>
    </w:p>
    <w:p w:rsidR="00795321" w:rsidRPr="00795321" w:rsidRDefault="00795321" w:rsidP="00795321">
      <w:pPr>
        <w:pStyle w:val="a3"/>
        <w:ind w:left="0" w:firstLine="708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795321">
        <w:rPr>
          <w:rFonts w:ascii="Times New Roman" w:eastAsia="Times New Roman" w:hAnsi="Times New Roman"/>
          <w:sz w:val="26"/>
          <w:szCs w:val="26"/>
          <w:lang w:eastAsia="ru-RU"/>
        </w:rPr>
        <w:t>Обыкновенные име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нные бездокументарные акции ЗАО </w:t>
      </w:r>
      <w:r w:rsidRPr="00795321">
        <w:rPr>
          <w:rFonts w:ascii="Times New Roman" w:eastAsia="Times New Roman" w:hAnsi="Times New Roman"/>
          <w:sz w:val="26"/>
          <w:szCs w:val="26"/>
          <w:lang w:eastAsia="ru-RU"/>
        </w:rPr>
        <w:t>«ПСКОВПИЩЕПРОМ»</w:t>
      </w:r>
      <w:r w:rsidRPr="00795321">
        <w:rPr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290"/>
        <w:gridCol w:w="3068"/>
      </w:tblGrid>
      <w:tr w:rsidR="00795321" w:rsidRPr="00795321" w:rsidTr="009F5F6F">
        <w:tc>
          <w:tcPr>
            <w:tcW w:w="846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90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Описание ценной бумаги</w:t>
            </w:r>
          </w:p>
        </w:tc>
        <w:tc>
          <w:tcPr>
            <w:tcW w:w="3068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всего (шт.)</w:t>
            </w:r>
          </w:p>
        </w:tc>
      </w:tr>
      <w:tr w:rsidR="00795321" w:rsidRPr="00795321" w:rsidTr="009F5F6F">
        <w:tc>
          <w:tcPr>
            <w:tcW w:w="846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0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Акция обыкновенная именная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Номинал: 100 руб.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Государственный регистрационный номер: 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1-01-05002-</w:t>
            </w:r>
            <w:r w:rsidRPr="007953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J</w:t>
            </w:r>
          </w:p>
        </w:tc>
        <w:tc>
          <w:tcPr>
            <w:tcW w:w="3068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1 485 227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Один миллион четыреста восемьдесят пять тысяч двести двадцать семь</w:t>
            </w:r>
          </w:p>
        </w:tc>
      </w:tr>
      <w:tr w:rsidR="00795321" w:rsidRPr="00795321" w:rsidTr="009F5F6F">
        <w:tc>
          <w:tcPr>
            <w:tcW w:w="846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0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Акция обыкновенная именная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Номинал: 100 руб.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Государственный регистрационный номер: 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1-01-05002-</w:t>
            </w:r>
            <w:r w:rsidRPr="007953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J</w:t>
            </w: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-005</w:t>
            </w:r>
            <w:r w:rsidRPr="007953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D</w:t>
            </w:r>
          </w:p>
        </w:tc>
        <w:tc>
          <w:tcPr>
            <w:tcW w:w="3068" w:type="dxa"/>
          </w:tcPr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14 900 000</w:t>
            </w:r>
          </w:p>
          <w:p w:rsidR="00795321" w:rsidRPr="00795321" w:rsidRDefault="00795321" w:rsidP="00795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53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Четырнадцать миллионов девятьсот тысяч</w:t>
            </w:r>
          </w:p>
        </w:tc>
      </w:tr>
    </w:tbl>
    <w:p w:rsidR="00795321" w:rsidRPr="00795321" w:rsidRDefault="00795321" w:rsidP="00795321">
      <w:pPr>
        <w:pStyle w:val="a3"/>
      </w:pPr>
    </w:p>
    <w:p w:rsidR="00795321" w:rsidRPr="002508FD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508FD">
        <w:rPr>
          <w:rFonts w:ascii="Times New Roman" w:hAnsi="Times New Roman"/>
          <w:sz w:val="26"/>
          <w:szCs w:val="26"/>
        </w:rPr>
        <w:t>Имущество принадлежит Продавцу на праве собственности</w:t>
      </w:r>
      <w:r w:rsidRPr="002508FD">
        <w:rPr>
          <w:rFonts w:ascii="Times New Roman" w:eastAsia="Times New Roman" w:hAnsi="Times New Roman"/>
          <w:sz w:val="26"/>
          <w:szCs w:val="26"/>
          <w:lang w:eastAsia="ru-RU"/>
        </w:rPr>
        <w:t>, свободно от обременений и право притязаний иных третьих лиц.</w:t>
      </w:r>
    </w:p>
    <w:p w:rsidR="00795321" w:rsidRPr="00795321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5321">
        <w:rPr>
          <w:rFonts w:ascii="Times New Roman" w:hAnsi="Times New Roman"/>
          <w:sz w:val="26"/>
          <w:szCs w:val="26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в форме _________</w:t>
      </w:r>
      <w:proofErr w:type="gramStart"/>
      <w:r w:rsidRPr="00795321">
        <w:rPr>
          <w:rFonts w:ascii="Times New Roman" w:hAnsi="Times New Roman"/>
          <w:sz w:val="26"/>
          <w:szCs w:val="26"/>
        </w:rPr>
        <w:t>_,  в</w:t>
      </w:r>
      <w:proofErr w:type="gramEnd"/>
      <w:r w:rsidRPr="00795321">
        <w:rPr>
          <w:rFonts w:ascii="Times New Roman" w:hAnsi="Times New Roman"/>
          <w:sz w:val="26"/>
          <w:szCs w:val="26"/>
        </w:rPr>
        <w:t xml:space="preserve"> соответствии с Положение</w:t>
      </w:r>
      <w:r w:rsidR="00C25AE8">
        <w:rPr>
          <w:rFonts w:ascii="Times New Roman" w:hAnsi="Times New Roman"/>
          <w:sz w:val="26"/>
          <w:szCs w:val="26"/>
        </w:rPr>
        <w:t>м</w:t>
      </w:r>
      <w:bookmarkStart w:id="0" w:name="_GoBack"/>
      <w:bookmarkEnd w:id="0"/>
      <w:r w:rsidRPr="00795321">
        <w:rPr>
          <w:rFonts w:ascii="Times New Roman" w:hAnsi="Times New Roman"/>
          <w:sz w:val="26"/>
          <w:szCs w:val="26"/>
        </w:rPr>
        <w:t xml:space="preserve"> о порядке, сроках и условиях продажи недвижимого имущества должника – ООО «Евро-Керамика, утвержденного решением Комитета кредиторов ООО «Евро-Керамика»</w:t>
      </w:r>
      <w:r>
        <w:rPr>
          <w:rFonts w:ascii="Times New Roman" w:hAnsi="Times New Roman"/>
          <w:sz w:val="26"/>
          <w:szCs w:val="26"/>
        </w:rPr>
        <w:t xml:space="preserve"> от 21.09.2022.</w:t>
      </w:r>
    </w:p>
    <w:p w:rsidR="00795321" w:rsidRPr="00795321" w:rsidRDefault="00795321" w:rsidP="0079532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A80">
        <w:rPr>
          <w:rFonts w:ascii="Times New Roman" w:hAnsi="Times New Roman"/>
          <w:b/>
          <w:sz w:val="26"/>
          <w:szCs w:val="26"/>
        </w:rPr>
        <w:t>Обязанности Сторон</w:t>
      </w:r>
    </w:p>
    <w:p w:rsidR="00795321" w:rsidRPr="00C90A80" w:rsidRDefault="00795321" w:rsidP="00795321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5321" w:rsidRPr="00C90A80" w:rsidRDefault="00795321" w:rsidP="007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2.1. Продавец обязан:</w:t>
      </w:r>
    </w:p>
    <w:p w:rsidR="00795321" w:rsidRPr="00C90A80" w:rsidRDefault="00795321" w:rsidP="007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 xml:space="preserve">2.1.1. </w:t>
      </w:r>
      <w:r w:rsidR="002E19A2">
        <w:rPr>
          <w:rFonts w:ascii="Times New Roman" w:hAnsi="Times New Roman"/>
          <w:sz w:val="26"/>
          <w:szCs w:val="26"/>
        </w:rPr>
        <w:t>В течение 10 рабочих дней со дня полной оплаты договора (п. 3.1</w:t>
      </w:r>
      <w:proofErr w:type="gramStart"/>
      <w:r w:rsidR="002E19A2">
        <w:rPr>
          <w:rFonts w:ascii="Times New Roman" w:hAnsi="Times New Roman"/>
          <w:sz w:val="26"/>
          <w:szCs w:val="26"/>
        </w:rPr>
        <w:t>) ,</w:t>
      </w:r>
      <w:proofErr w:type="gramEnd"/>
      <w:r w:rsidR="002E19A2">
        <w:rPr>
          <w:rFonts w:ascii="Times New Roman" w:hAnsi="Times New Roman"/>
          <w:sz w:val="26"/>
          <w:szCs w:val="26"/>
        </w:rPr>
        <w:t xml:space="preserve"> в соответствии с  Правилами ведения реестра владельцев именных эмиссионных </w:t>
      </w:r>
      <w:r w:rsidR="002E19A2">
        <w:rPr>
          <w:rFonts w:ascii="Times New Roman" w:hAnsi="Times New Roman"/>
          <w:sz w:val="26"/>
          <w:szCs w:val="26"/>
        </w:rPr>
        <w:lastRenderedPageBreak/>
        <w:t>ценных бумаг Регистратора -</w:t>
      </w:r>
      <w:r w:rsidR="002E19A2" w:rsidRPr="002E19A2">
        <w:rPr>
          <w:rFonts w:ascii="Times New Roman" w:hAnsi="Times New Roman"/>
          <w:sz w:val="26"/>
          <w:szCs w:val="26"/>
        </w:rPr>
        <w:t xml:space="preserve"> </w:t>
      </w:r>
      <w:r w:rsidR="002E19A2">
        <w:rPr>
          <w:rFonts w:ascii="Times New Roman" w:hAnsi="Times New Roman"/>
          <w:sz w:val="26"/>
          <w:szCs w:val="26"/>
        </w:rPr>
        <w:t>ООО</w:t>
      </w:r>
      <w:r w:rsidR="002E19A2" w:rsidRPr="002E19A2">
        <w:rPr>
          <w:rFonts w:ascii="Times New Roman" w:hAnsi="Times New Roman"/>
          <w:sz w:val="26"/>
          <w:szCs w:val="26"/>
        </w:rPr>
        <w:t xml:space="preserve"> «Реестр-РН»</w:t>
      </w:r>
      <w:r w:rsidR="002E19A2">
        <w:rPr>
          <w:rFonts w:ascii="Times New Roman" w:hAnsi="Times New Roman"/>
          <w:sz w:val="26"/>
          <w:szCs w:val="26"/>
        </w:rPr>
        <w:t xml:space="preserve"> подготовить и направить Регистратору </w:t>
      </w:r>
      <w:r w:rsidR="002E19A2" w:rsidRPr="002E19A2">
        <w:rPr>
          <w:rFonts w:ascii="Times New Roman" w:hAnsi="Times New Roman"/>
          <w:sz w:val="26"/>
          <w:szCs w:val="26"/>
        </w:rPr>
        <w:t>распоряжение о совершении операции</w:t>
      </w:r>
      <w:r w:rsidR="002E19A2">
        <w:rPr>
          <w:rFonts w:ascii="Times New Roman" w:hAnsi="Times New Roman"/>
          <w:sz w:val="26"/>
          <w:szCs w:val="26"/>
        </w:rPr>
        <w:t>.</w:t>
      </w:r>
    </w:p>
    <w:p w:rsidR="00795321" w:rsidRPr="00C90A80" w:rsidRDefault="00795321" w:rsidP="007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2.2. Покупатель обязан:</w:t>
      </w:r>
    </w:p>
    <w:p w:rsidR="00795321" w:rsidRPr="00C90A80" w:rsidRDefault="00795321" w:rsidP="007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2.2.1. Оплатить цену, указанную в п. 3.1. настоящего договора, в порядке, предусмотренном настоящим договором.</w:t>
      </w:r>
    </w:p>
    <w:p w:rsidR="00795321" w:rsidRPr="00C90A80" w:rsidRDefault="00795321" w:rsidP="00795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A80">
        <w:rPr>
          <w:rFonts w:ascii="Times New Roman" w:hAnsi="Times New Roman"/>
          <w:b/>
          <w:sz w:val="26"/>
          <w:szCs w:val="26"/>
        </w:rPr>
        <w:t>Стоимость Имущества и порядок его оплаты</w:t>
      </w:r>
    </w:p>
    <w:p w:rsidR="00795321" w:rsidRPr="00C90A80" w:rsidRDefault="00795321" w:rsidP="00795321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5321" w:rsidRPr="00CB369D" w:rsidRDefault="00795321" w:rsidP="002E19A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 xml:space="preserve">Общая стоимость Имущества составляет </w:t>
      </w:r>
      <w:r w:rsidR="002E19A2">
        <w:rPr>
          <w:rFonts w:ascii="Times New Roman" w:hAnsi="Times New Roman"/>
          <w:b/>
          <w:sz w:val="26"/>
          <w:szCs w:val="26"/>
        </w:rPr>
        <w:t>___________</w:t>
      </w:r>
      <w:r w:rsidRPr="00C90A80">
        <w:rPr>
          <w:rFonts w:ascii="Times New Roman" w:hAnsi="Times New Roman"/>
          <w:b/>
          <w:sz w:val="26"/>
          <w:szCs w:val="26"/>
        </w:rPr>
        <w:t xml:space="preserve"> руб.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 w:rsidR="002E19A2">
        <w:rPr>
          <w:rFonts w:ascii="Times New Roman" w:hAnsi="Times New Roman"/>
          <w:b/>
          <w:sz w:val="26"/>
          <w:szCs w:val="26"/>
        </w:rPr>
        <w:t>________</w:t>
      </w:r>
      <w:r w:rsidRPr="00C90A80">
        <w:rPr>
          <w:rFonts w:ascii="Times New Roman" w:hAnsi="Times New Roman"/>
          <w:b/>
          <w:sz w:val="26"/>
          <w:szCs w:val="26"/>
        </w:rPr>
        <w:t xml:space="preserve">) </w:t>
      </w:r>
      <w:r w:rsidR="002E19A2">
        <w:rPr>
          <w:rFonts w:ascii="Times New Roman" w:hAnsi="Times New Roman"/>
          <w:b/>
          <w:sz w:val="26"/>
          <w:szCs w:val="26"/>
        </w:rPr>
        <w:t>_____</w:t>
      </w:r>
      <w:r w:rsidRPr="00C90A80">
        <w:rPr>
          <w:rFonts w:ascii="Times New Roman" w:hAnsi="Times New Roman"/>
          <w:b/>
          <w:sz w:val="26"/>
          <w:szCs w:val="26"/>
        </w:rPr>
        <w:t xml:space="preserve"> коп.</w:t>
      </w:r>
      <w:r w:rsidRPr="00CB369D">
        <w:t xml:space="preserve"> </w:t>
      </w:r>
    </w:p>
    <w:p w:rsidR="00795321" w:rsidRPr="00CB369D" w:rsidRDefault="00795321" w:rsidP="002E19A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B369D">
        <w:rPr>
          <w:rFonts w:ascii="Times New Roman" w:hAnsi="Times New Roman"/>
          <w:sz w:val="26"/>
          <w:szCs w:val="26"/>
        </w:rPr>
        <w:t xml:space="preserve">Оплата производится в течении </w:t>
      </w:r>
      <w:r w:rsidR="002E19A2">
        <w:rPr>
          <w:rFonts w:ascii="Times New Roman" w:hAnsi="Times New Roman"/>
          <w:sz w:val="26"/>
          <w:szCs w:val="26"/>
        </w:rPr>
        <w:t>десяти</w:t>
      </w:r>
      <w:r w:rsidRPr="00CB369D">
        <w:rPr>
          <w:rFonts w:ascii="Times New Roman" w:hAnsi="Times New Roman"/>
          <w:sz w:val="26"/>
          <w:szCs w:val="26"/>
        </w:rPr>
        <w:t xml:space="preserve"> рабочих дней с момента заключения настоящего договора</w:t>
      </w:r>
      <w:r>
        <w:rPr>
          <w:rFonts w:ascii="Times New Roman" w:hAnsi="Times New Roman"/>
          <w:sz w:val="26"/>
          <w:szCs w:val="26"/>
        </w:rPr>
        <w:t>.</w:t>
      </w:r>
    </w:p>
    <w:p w:rsidR="00795321" w:rsidRPr="00A76529" w:rsidRDefault="00795321" w:rsidP="002E19A2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76529">
        <w:rPr>
          <w:rFonts w:ascii="Times New Roman" w:hAnsi="Times New Roman"/>
          <w:sz w:val="26"/>
          <w:szCs w:val="26"/>
        </w:rPr>
        <w:t xml:space="preserve">Оплата производится путем перечисления денежных средств на счет должника </w:t>
      </w:r>
      <w:r w:rsidR="002E19A2" w:rsidRPr="00A76529">
        <w:rPr>
          <w:rFonts w:ascii="Times New Roman" w:hAnsi="Times New Roman"/>
          <w:sz w:val="26"/>
          <w:szCs w:val="26"/>
        </w:rPr>
        <w:t>(__________________</w:t>
      </w:r>
      <w:proofErr w:type="gramStart"/>
      <w:r w:rsidR="002E19A2" w:rsidRPr="00A76529">
        <w:rPr>
          <w:rFonts w:ascii="Times New Roman" w:hAnsi="Times New Roman"/>
          <w:sz w:val="26"/>
          <w:szCs w:val="26"/>
        </w:rPr>
        <w:t>_ )</w:t>
      </w:r>
      <w:proofErr w:type="gramEnd"/>
      <w:r w:rsidRPr="00A76529">
        <w:rPr>
          <w:rFonts w:ascii="Times New Roman" w:hAnsi="Times New Roman"/>
          <w:b/>
          <w:sz w:val="26"/>
          <w:szCs w:val="26"/>
        </w:rPr>
        <w:tab/>
      </w:r>
    </w:p>
    <w:p w:rsidR="002E19A2" w:rsidRPr="002E19A2" w:rsidRDefault="002E19A2" w:rsidP="002E19A2">
      <w:pPr>
        <w:spacing w:after="0" w:line="240" w:lineRule="auto"/>
        <w:ind w:left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95321" w:rsidRPr="00C90A80" w:rsidRDefault="00795321" w:rsidP="007953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A80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795321" w:rsidRPr="00C90A80" w:rsidRDefault="00795321" w:rsidP="00795321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5321" w:rsidRPr="00C90A80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95321" w:rsidRPr="00C90A80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 xml:space="preserve"> Стороны договорились, что не поступление денежных средств в счет оплаты Имущества в сумме и в сроки, указанные в п. 3.</w:t>
      </w:r>
      <w:r>
        <w:rPr>
          <w:rFonts w:ascii="Times New Roman" w:hAnsi="Times New Roman"/>
          <w:sz w:val="26"/>
          <w:szCs w:val="26"/>
        </w:rPr>
        <w:t>2</w:t>
      </w:r>
      <w:r w:rsidRPr="00C90A80">
        <w:rPr>
          <w:rFonts w:ascii="Times New Roman" w:hAnsi="Times New Roman"/>
          <w:sz w:val="26"/>
          <w:szCs w:val="26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уведомив Покупателя о расторжении настоящего Договора.</w:t>
      </w:r>
    </w:p>
    <w:p w:rsidR="00795321" w:rsidRPr="00C90A80" w:rsidRDefault="00795321" w:rsidP="007953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 xml:space="preserve">Настоящий Договор считается расторгнутым с момента </w:t>
      </w:r>
      <w:r>
        <w:rPr>
          <w:rFonts w:ascii="Times New Roman" w:hAnsi="Times New Roman"/>
          <w:sz w:val="26"/>
          <w:szCs w:val="26"/>
        </w:rPr>
        <w:t>уведомления о его расторжении,</w:t>
      </w:r>
      <w:r w:rsidRPr="00C90A80">
        <w:rPr>
          <w:rFonts w:ascii="Times New Roman" w:hAnsi="Times New Roman"/>
          <w:sz w:val="26"/>
          <w:szCs w:val="26"/>
        </w:rPr>
        <w:t xml:space="preserve"> оформление Сторонами дополнительного соглашения о расторжении настоящего Договора не требуется.</w:t>
      </w:r>
    </w:p>
    <w:p w:rsidR="00795321" w:rsidRPr="00C90A80" w:rsidRDefault="00795321" w:rsidP="007953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95321" w:rsidRPr="00C90A80" w:rsidRDefault="00795321" w:rsidP="007953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A80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795321" w:rsidRPr="00C90A80" w:rsidRDefault="00795321" w:rsidP="00795321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95321" w:rsidRPr="00C90A80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Настоящий Договор вступает в силу с момента его подписания и прекращает свое действие при:</w:t>
      </w:r>
    </w:p>
    <w:p w:rsidR="00795321" w:rsidRPr="00C90A80" w:rsidRDefault="00795321" w:rsidP="007953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- надлежащем исполнении Сторонами своих обязательств;</w:t>
      </w:r>
    </w:p>
    <w:p w:rsidR="00795321" w:rsidRPr="00C90A80" w:rsidRDefault="00795321" w:rsidP="007953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- расторжении в предусмотренных законодательством Российской Федерации и настоящим Договором случаях.</w:t>
      </w:r>
    </w:p>
    <w:p w:rsidR="00795321" w:rsidRPr="00C90A80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Pr="00C90A80">
        <w:rPr>
          <w:rFonts w:ascii="Times New Roman" w:hAnsi="Times New Roman"/>
          <w:sz w:val="26"/>
          <w:szCs w:val="26"/>
          <w:lang w:eastAsia="ru-RU"/>
        </w:rPr>
        <w:t xml:space="preserve">При не достижении согласия споры и разногласия рассматривает </w:t>
      </w:r>
      <w:r w:rsidRPr="00C90A80">
        <w:rPr>
          <w:rFonts w:ascii="Times New Roman" w:hAnsi="Times New Roman"/>
          <w:noProof/>
          <w:sz w:val="26"/>
          <w:szCs w:val="26"/>
          <w:lang w:eastAsia="ru-RU"/>
        </w:rPr>
        <w:t xml:space="preserve">Арбитражный суд </w:t>
      </w:r>
      <w:r w:rsidR="00BE3D46">
        <w:rPr>
          <w:rFonts w:ascii="Times New Roman" w:hAnsi="Times New Roman"/>
          <w:noProof/>
          <w:sz w:val="26"/>
          <w:szCs w:val="26"/>
          <w:lang w:eastAsia="ru-RU"/>
        </w:rPr>
        <w:t>г.Москвы</w:t>
      </w:r>
      <w:r w:rsidRPr="00C90A80">
        <w:rPr>
          <w:rFonts w:ascii="Times New Roman" w:hAnsi="Times New Roman"/>
          <w:sz w:val="26"/>
          <w:szCs w:val="26"/>
          <w:lang w:eastAsia="ru-RU"/>
        </w:rPr>
        <w:t>.</w:t>
      </w:r>
    </w:p>
    <w:p w:rsidR="00795321" w:rsidRPr="00C90A80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95321" w:rsidRPr="00C90A80" w:rsidRDefault="00795321" w:rsidP="0079532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90A80">
        <w:rPr>
          <w:rFonts w:ascii="Times New Roman" w:hAnsi="Times New Roman"/>
          <w:sz w:val="26"/>
          <w:szCs w:val="26"/>
        </w:rPr>
        <w:t xml:space="preserve">Настоящий Договор составлен в </w:t>
      </w:r>
      <w:r>
        <w:rPr>
          <w:rFonts w:ascii="Times New Roman" w:hAnsi="Times New Roman"/>
          <w:sz w:val="26"/>
          <w:szCs w:val="26"/>
        </w:rPr>
        <w:t>двух</w:t>
      </w:r>
      <w:r w:rsidRPr="00C90A80">
        <w:rPr>
          <w:rFonts w:ascii="Times New Roman" w:hAnsi="Times New Roman"/>
          <w:sz w:val="26"/>
          <w:szCs w:val="26"/>
        </w:rPr>
        <w:t xml:space="preserve"> экземплярах, имею</w:t>
      </w:r>
      <w:r>
        <w:rPr>
          <w:rFonts w:ascii="Times New Roman" w:hAnsi="Times New Roman"/>
          <w:sz w:val="26"/>
          <w:szCs w:val="26"/>
        </w:rPr>
        <w:t>щих одинаковую юридическую силу</w:t>
      </w:r>
      <w:r w:rsidRPr="00C90A80">
        <w:rPr>
          <w:rFonts w:ascii="Times New Roman" w:hAnsi="Times New Roman"/>
          <w:sz w:val="26"/>
          <w:szCs w:val="26"/>
        </w:rPr>
        <w:t>.</w:t>
      </w:r>
    </w:p>
    <w:p w:rsidR="00795321" w:rsidRPr="00C90A80" w:rsidRDefault="00795321" w:rsidP="0079532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95321" w:rsidRDefault="00795321" w:rsidP="0079532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0A80">
        <w:rPr>
          <w:rFonts w:ascii="Times New Roman" w:hAnsi="Times New Roman"/>
          <w:b/>
          <w:sz w:val="26"/>
          <w:szCs w:val="26"/>
        </w:rPr>
        <w:t>Реквизиты сторон</w:t>
      </w:r>
    </w:p>
    <w:p w:rsidR="00795321" w:rsidRPr="00C90A80" w:rsidRDefault="00795321" w:rsidP="00795321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95321" w:rsidRPr="00C90A80" w:rsidTr="009F5F6F">
        <w:tc>
          <w:tcPr>
            <w:tcW w:w="4781" w:type="dxa"/>
            <w:shd w:val="clear" w:color="auto" w:fill="FFFFFF"/>
          </w:tcPr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0A80">
              <w:rPr>
                <w:rFonts w:ascii="Times New Roman" w:eastAsia="Times New Roman" w:hAnsi="Times New Roman"/>
                <w:b/>
                <w:bCs/>
                <w:spacing w:val="-2"/>
                <w:sz w:val="26"/>
                <w:szCs w:val="26"/>
                <w:lang w:eastAsia="ru-RU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795321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</w:pPr>
            <w:r w:rsidRPr="00C90A80">
              <w:rPr>
                <w:rFonts w:ascii="Times New Roman" w:eastAsia="Times New Roman" w:hAnsi="Times New Roman"/>
                <w:b/>
                <w:bCs/>
                <w:spacing w:val="-1"/>
                <w:sz w:val="26"/>
                <w:szCs w:val="26"/>
                <w:lang w:eastAsia="ru-RU"/>
              </w:rPr>
              <w:t>Покупатель</w:t>
            </w:r>
          </w:p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95321" w:rsidRPr="00C90A80" w:rsidTr="009F5F6F">
        <w:tc>
          <w:tcPr>
            <w:tcW w:w="4781" w:type="dxa"/>
            <w:shd w:val="clear" w:color="auto" w:fill="FFFFFF"/>
          </w:tcPr>
          <w:p w:rsidR="00BE3D46" w:rsidRDefault="00BE3D46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«Евро-Керамика»</w:t>
            </w:r>
          </w:p>
          <w:p w:rsidR="00BE3D46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0A8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5321" w:rsidRDefault="00BE3D46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3D46">
              <w:rPr>
                <w:rFonts w:ascii="Times New Roman" w:hAnsi="Times New Roman"/>
                <w:sz w:val="26"/>
                <w:szCs w:val="26"/>
              </w:rPr>
              <w:t>ОГРН 1036001702043, ИНН 6015006694, адрес: 119415, г. Москва, ул. Удальцова, д. 6</w:t>
            </w:r>
          </w:p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0A80">
              <w:rPr>
                <w:rFonts w:ascii="Times New Roman" w:hAnsi="Times New Roman"/>
                <w:sz w:val="26"/>
                <w:szCs w:val="26"/>
              </w:rPr>
              <w:t xml:space="preserve">в лице </w:t>
            </w:r>
            <w:r w:rsidR="00BE3D46">
              <w:rPr>
                <w:rFonts w:ascii="Times New Roman" w:hAnsi="Times New Roman"/>
                <w:sz w:val="26"/>
                <w:szCs w:val="26"/>
              </w:rPr>
              <w:t>конкурсного</w:t>
            </w:r>
            <w:r w:rsidRPr="00C90A80">
              <w:rPr>
                <w:rFonts w:ascii="Times New Roman" w:hAnsi="Times New Roman"/>
                <w:sz w:val="26"/>
                <w:szCs w:val="26"/>
              </w:rPr>
              <w:t xml:space="preserve"> управляющего Кравченко С.Б.</w:t>
            </w:r>
          </w:p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C90A8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802" w:type="dxa"/>
            <w:shd w:val="clear" w:color="auto" w:fill="FFFFFF"/>
          </w:tcPr>
          <w:p w:rsidR="00795321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95321" w:rsidRPr="00C90A80" w:rsidTr="009F5F6F">
        <w:tc>
          <w:tcPr>
            <w:tcW w:w="4781" w:type="dxa"/>
            <w:shd w:val="clear" w:color="auto" w:fill="FFFFFF"/>
          </w:tcPr>
          <w:p w:rsidR="00795321" w:rsidRDefault="00BE3D46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Конкурсный</w:t>
            </w:r>
            <w:r w:rsidR="00795321" w:rsidRPr="00C90A8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 xml:space="preserve"> управляющий </w:t>
            </w:r>
          </w:p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______________________</w:t>
            </w:r>
            <w:r w:rsidRPr="00C90A80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Кравченко С.Б.</w:t>
            </w:r>
          </w:p>
        </w:tc>
        <w:tc>
          <w:tcPr>
            <w:tcW w:w="4802" w:type="dxa"/>
            <w:shd w:val="clear" w:color="auto" w:fill="FFFFFF"/>
          </w:tcPr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</w:p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_____________________.</w:t>
            </w:r>
          </w:p>
          <w:p w:rsidR="00795321" w:rsidRPr="00C90A80" w:rsidRDefault="00795321" w:rsidP="009F5F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</w:pPr>
          </w:p>
        </w:tc>
      </w:tr>
    </w:tbl>
    <w:p w:rsidR="00795321" w:rsidRPr="00C90A80" w:rsidRDefault="00795321" w:rsidP="0079532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3315" w:rsidRDefault="00795321" w:rsidP="00BE3D46">
      <w:pPr>
        <w:autoSpaceDE w:val="0"/>
        <w:autoSpaceDN w:val="0"/>
        <w:spacing w:after="0" w:line="240" w:lineRule="auto"/>
        <w:jc w:val="right"/>
      </w:pPr>
      <w:r w:rsidRPr="00CB369D">
        <w:rPr>
          <w:rFonts w:ascii="Times New Roman" w:eastAsia="Times New Roman" w:hAnsi="Times New Roman"/>
          <w:b/>
          <w:sz w:val="26"/>
          <w:szCs w:val="26"/>
          <w:lang w:eastAsia="ru-RU"/>
        </w:rPr>
        <w:br w:type="page"/>
      </w:r>
      <w:r w:rsidR="00BE3D46">
        <w:lastRenderedPageBreak/>
        <w:t xml:space="preserve"> </w:t>
      </w:r>
    </w:p>
    <w:sectPr w:rsidR="0000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21"/>
    <w:rsid w:val="00003315"/>
    <w:rsid w:val="002E19A2"/>
    <w:rsid w:val="00795321"/>
    <w:rsid w:val="00A76529"/>
    <w:rsid w:val="00BE3D46"/>
    <w:rsid w:val="00C2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C401"/>
  <w15:chartTrackingRefBased/>
  <w15:docId w15:val="{23EBDD51-A638-4619-8EB2-DE799BD8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3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321"/>
    <w:pPr>
      <w:ind w:left="720"/>
      <w:contextualSpacing/>
    </w:pPr>
  </w:style>
  <w:style w:type="table" w:styleId="a4">
    <w:name w:val="Table Grid"/>
    <w:basedOn w:val="a1"/>
    <w:uiPriority w:val="39"/>
    <w:rsid w:val="007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2022-11-11T07:31:00Z</dcterms:created>
  <dcterms:modified xsi:type="dcterms:W3CDTF">2022-11-11T11:12:00Z</dcterms:modified>
</cp:coreProperties>
</file>