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C3" w:rsidRPr="0043060A" w:rsidRDefault="00AE12C3" w:rsidP="00AE12C3">
      <w:pPr>
        <w:jc w:val="center"/>
        <w:rPr>
          <w:sz w:val="22"/>
          <w:lang w:val="ru-RU"/>
        </w:rPr>
      </w:pPr>
      <w:r w:rsidRPr="0043060A">
        <w:rPr>
          <w:b/>
          <w:sz w:val="22"/>
          <w:szCs w:val="20"/>
          <w:lang w:val="ru-RU"/>
        </w:rPr>
        <w:t>ДОГОВОР КУПЛИ-ПРОДАЖИ №_____</w:t>
      </w:r>
    </w:p>
    <w:p w:rsidR="00AE12C3" w:rsidRPr="0043060A" w:rsidRDefault="00AE12C3" w:rsidP="00AE12C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43060A">
        <w:rPr>
          <w:b/>
          <w:sz w:val="22"/>
          <w:szCs w:val="20"/>
        </w:rPr>
        <w:t xml:space="preserve">г. Челябинск                                                                              </w:t>
      </w:r>
      <w:r w:rsidRPr="0043060A">
        <w:rPr>
          <w:b/>
          <w:sz w:val="22"/>
          <w:szCs w:val="20"/>
        </w:rPr>
        <w:tab/>
        <w:t xml:space="preserve">    </w:t>
      </w:r>
      <w:r w:rsidRPr="0043060A">
        <w:rPr>
          <w:b/>
          <w:sz w:val="22"/>
          <w:szCs w:val="20"/>
        </w:rPr>
        <w:tab/>
        <w:t xml:space="preserve">      </w:t>
      </w:r>
      <w:proofErr w:type="gramStart"/>
      <w:r w:rsidRPr="0043060A">
        <w:rPr>
          <w:b/>
          <w:sz w:val="22"/>
          <w:szCs w:val="20"/>
        </w:rPr>
        <w:t xml:space="preserve">   «</w:t>
      </w:r>
      <w:proofErr w:type="gramEnd"/>
      <w:r w:rsidRPr="0043060A">
        <w:rPr>
          <w:b/>
          <w:sz w:val="22"/>
          <w:szCs w:val="20"/>
        </w:rPr>
        <w:t>___» _______ 202_ г.</w:t>
      </w:r>
    </w:p>
    <w:p w:rsidR="00AE12C3" w:rsidRPr="0043060A" w:rsidRDefault="00AE12C3" w:rsidP="00AE12C3">
      <w:pPr>
        <w:pStyle w:val="GenStyleDefPar"/>
        <w:jc w:val="both"/>
        <w:rPr>
          <w:sz w:val="22"/>
          <w:szCs w:val="20"/>
        </w:rPr>
      </w:pPr>
      <w:r w:rsidRPr="00D03D93">
        <w:rPr>
          <w:b/>
          <w:sz w:val="22"/>
          <w:szCs w:val="20"/>
        </w:rPr>
        <w:t xml:space="preserve">Гражданин </w:t>
      </w:r>
      <w:r>
        <w:rPr>
          <w:b/>
          <w:sz w:val="22"/>
          <w:szCs w:val="20"/>
        </w:rPr>
        <w:t>РФ</w:t>
      </w:r>
      <w:r>
        <w:rPr>
          <w:sz w:val="22"/>
          <w:szCs w:val="20"/>
        </w:rPr>
        <w:t xml:space="preserve"> </w:t>
      </w:r>
      <w:r>
        <w:rPr>
          <w:b/>
          <w:bCs/>
          <w:iCs/>
          <w:sz w:val="22"/>
        </w:rPr>
        <w:t>Иванов Евгений Юрьевич</w:t>
      </w:r>
      <w:r w:rsidRPr="00311F09">
        <w:rPr>
          <w:b/>
          <w:bCs/>
          <w:iCs/>
          <w:sz w:val="22"/>
        </w:rPr>
        <w:t xml:space="preserve"> </w:t>
      </w:r>
      <w:r w:rsidRPr="00311F09">
        <w:rPr>
          <w:bCs/>
          <w:iCs/>
          <w:sz w:val="22"/>
        </w:rPr>
        <w:t>(</w:t>
      </w:r>
      <w:r>
        <w:rPr>
          <w:bCs/>
          <w:iCs/>
          <w:sz w:val="22"/>
        </w:rPr>
        <w:t>ИНН</w:t>
      </w:r>
      <w:r w:rsidRPr="00311F09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>761005287451, СНИЛС 050-</w:t>
      </w:r>
      <w:r w:rsidRPr="0043060A">
        <w:rPr>
          <w:bCs/>
          <w:iCs/>
          <w:sz w:val="22"/>
        </w:rPr>
        <w:t>699-298 88,</w:t>
      </w:r>
      <w:r w:rsidRPr="0043060A">
        <w:rPr>
          <w:sz w:val="22"/>
        </w:rPr>
        <w:t xml:space="preserve"> </w:t>
      </w:r>
      <w:r w:rsidRPr="0043060A">
        <w:rPr>
          <w:bCs/>
          <w:iCs/>
          <w:sz w:val="22"/>
        </w:rPr>
        <w:t xml:space="preserve">24.03.1962 г.р., место рождения - п. </w:t>
      </w:r>
      <w:proofErr w:type="spellStart"/>
      <w:r w:rsidRPr="0043060A">
        <w:rPr>
          <w:bCs/>
          <w:iCs/>
          <w:sz w:val="22"/>
        </w:rPr>
        <w:t>Максатиха</w:t>
      </w:r>
      <w:proofErr w:type="spellEnd"/>
      <w:r w:rsidRPr="0043060A">
        <w:rPr>
          <w:bCs/>
          <w:iCs/>
          <w:sz w:val="22"/>
        </w:rPr>
        <w:t xml:space="preserve">, </w:t>
      </w:r>
      <w:proofErr w:type="spellStart"/>
      <w:r w:rsidRPr="0043060A">
        <w:rPr>
          <w:bCs/>
          <w:iCs/>
          <w:sz w:val="22"/>
        </w:rPr>
        <w:t>Максатихинского</w:t>
      </w:r>
      <w:proofErr w:type="spellEnd"/>
      <w:r w:rsidRPr="0043060A">
        <w:rPr>
          <w:bCs/>
          <w:iCs/>
          <w:sz w:val="22"/>
        </w:rPr>
        <w:t xml:space="preserve"> района, Тверской области, адрес регистрации: 152914,</w:t>
      </w:r>
      <w:r>
        <w:rPr>
          <w:bCs/>
          <w:iCs/>
          <w:sz w:val="22"/>
        </w:rPr>
        <w:t xml:space="preserve"> Ярославская область, г. Рыбинск, ул. Качалова, д. 40, кв. 10</w:t>
      </w:r>
      <w:r w:rsidRPr="00311F09">
        <w:rPr>
          <w:bCs/>
          <w:iCs/>
          <w:sz w:val="22"/>
        </w:rPr>
        <w:t>),</w:t>
      </w:r>
      <w:r w:rsidRPr="00311F09">
        <w:rPr>
          <w:b/>
          <w:bCs/>
          <w:iCs/>
          <w:sz w:val="22"/>
        </w:rPr>
        <w:t xml:space="preserve"> </w:t>
      </w:r>
      <w:r w:rsidRPr="0043060A">
        <w:rPr>
          <w:sz w:val="22"/>
        </w:rPr>
        <w:t xml:space="preserve">именуемый в дальнейшем </w:t>
      </w:r>
      <w:r w:rsidRPr="00311F09">
        <w:rPr>
          <w:b/>
          <w:sz w:val="22"/>
        </w:rPr>
        <w:t>«</w:t>
      </w:r>
      <w:r>
        <w:rPr>
          <w:b/>
          <w:sz w:val="22"/>
        </w:rPr>
        <w:t>Продавец»</w:t>
      </w:r>
      <w:r w:rsidRPr="0043060A">
        <w:rPr>
          <w:sz w:val="22"/>
        </w:rPr>
        <w:t xml:space="preserve">, </w:t>
      </w:r>
      <w:r w:rsidRPr="00311F09">
        <w:rPr>
          <w:bCs/>
          <w:sz w:val="22"/>
        </w:rPr>
        <w:t xml:space="preserve">в лице </w:t>
      </w:r>
      <w:r w:rsidRPr="00CE6232">
        <w:rPr>
          <w:b/>
          <w:bCs/>
          <w:sz w:val="22"/>
        </w:rPr>
        <w:t xml:space="preserve">Финансового управляющего </w:t>
      </w:r>
      <w:proofErr w:type="spellStart"/>
      <w:r w:rsidRPr="00CE6232">
        <w:rPr>
          <w:b/>
          <w:bCs/>
          <w:sz w:val="22"/>
        </w:rPr>
        <w:t>Коробейниковой</w:t>
      </w:r>
      <w:proofErr w:type="spellEnd"/>
      <w:r w:rsidRPr="00CE6232">
        <w:rPr>
          <w:b/>
          <w:bCs/>
          <w:sz w:val="22"/>
        </w:rPr>
        <w:t xml:space="preserve"> Евгении Владимировны</w:t>
      </w:r>
      <w:r>
        <w:rPr>
          <w:b/>
          <w:bCs/>
          <w:sz w:val="22"/>
        </w:rPr>
        <w:t>,</w:t>
      </w:r>
      <w:r w:rsidRPr="00401D34">
        <w:rPr>
          <w:bCs/>
          <w:sz w:val="22"/>
        </w:rPr>
        <w:t xml:space="preserve"> </w:t>
      </w:r>
      <w:r w:rsidRPr="00311F09">
        <w:rPr>
          <w:sz w:val="22"/>
        </w:rPr>
        <w:t>де</w:t>
      </w:r>
      <w:r w:rsidRPr="0043060A">
        <w:rPr>
          <w:sz w:val="22"/>
        </w:rPr>
        <w:t>йствующ</w:t>
      </w:r>
      <w:r>
        <w:rPr>
          <w:sz w:val="22"/>
        </w:rPr>
        <w:t>ей</w:t>
      </w:r>
      <w:r w:rsidRPr="00311F09">
        <w:rPr>
          <w:sz w:val="22"/>
        </w:rPr>
        <w:t xml:space="preserve"> на основании Решения </w:t>
      </w:r>
      <w:r w:rsidRPr="00401D34">
        <w:rPr>
          <w:sz w:val="22"/>
        </w:rPr>
        <w:t>Арбитражного суда Ярославской области от 15.09.2021 г. по делу № А82-11119/2021</w:t>
      </w:r>
      <w:r>
        <w:rPr>
          <w:sz w:val="22"/>
          <w:szCs w:val="20"/>
        </w:rPr>
        <w:t xml:space="preserve">, </w:t>
      </w:r>
      <w:r w:rsidRPr="00CC352D">
        <w:rPr>
          <w:sz w:val="22"/>
          <w:szCs w:val="20"/>
        </w:rPr>
        <w:t>с одной стороны</w:t>
      </w:r>
      <w:r>
        <w:rPr>
          <w:sz w:val="22"/>
          <w:szCs w:val="20"/>
        </w:rPr>
        <w:t xml:space="preserve">, и_____________________________________________, именуемый в дальнейшем </w:t>
      </w:r>
      <w:r>
        <w:rPr>
          <w:b/>
          <w:sz w:val="22"/>
          <w:szCs w:val="20"/>
        </w:rPr>
        <w:t>«Покупатель»</w:t>
      </w:r>
      <w:r>
        <w:rPr>
          <w:sz w:val="22"/>
          <w:szCs w:val="20"/>
        </w:rPr>
        <w:t xml:space="preserve">, действующий _________________________________________, с другой стороны, в дальнейшем именуемые «Стороны», на основании Протокола №____ от «____» ________________ 202_ г. о результатах торгов по Лоту № ____ по продаже имущества должника </w:t>
      </w:r>
      <w:r w:rsidRPr="0043060A">
        <w:rPr>
          <w:sz w:val="22"/>
          <w:szCs w:val="20"/>
        </w:rPr>
        <w:t>Иванов</w:t>
      </w:r>
      <w:r>
        <w:rPr>
          <w:sz w:val="22"/>
          <w:szCs w:val="20"/>
        </w:rPr>
        <w:t>а</w:t>
      </w:r>
      <w:r w:rsidRPr="0043060A">
        <w:rPr>
          <w:sz w:val="22"/>
          <w:szCs w:val="20"/>
        </w:rPr>
        <w:t xml:space="preserve"> Евгени</w:t>
      </w:r>
      <w:r>
        <w:rPr>
          <w:sz w:val="22"/>
          <w:szCs w:val="20"/>
        </w:rPr>
        <w:t>я</w:t>
      </w:r>
      <w:r w:rsidRPr="0043060A">
        <w:rPr>
          <w:sz w:val="22"/>
          <w:szCs w:val="20"/>
        </w:rPr>
        <w:t xml:space="preserve"> Юрьевич</w:t>
      </w:r>
      <w:r>
        <w:rPr>
          <w:sz w:val="22"/>
          <w:szCs w:val="20"/>
        </w:rPr>
        <w:t>а</w:t>
      </w:r>
      <w:r w:rsidRPr="0043060A">
        <w:rPr>
          <w:sz w:val="22"/>
          <w:szCs w:val="20"/>
        </w:rPr>
        <w:t xml:space="preserve"> </w:t>
      </w:r>
      <w:r>
        <w:rPr>
          <w:sz w:val="22"/>
          <w:szCs w:val="20"/>
        </w:rPr>
        <w:t>заключили  настоящий Договор о нижеследующем:</w:t>
      </w:r>
    </w:p>
    <w:p w:rsidR="00AE12C3" w:rsidRPr="0043060A" w:rsidRDefault="00AE12C3" w:rsidP="00AE12C3">
      <w:pPr>
        <w:jc w:val="center"/>
        <w:rPr>
          <w:sz w:val="22"/>
          <w:lang w:val="ru-RU"/>
        </w:rPr>
      </w:pPr>
      <w:r>
        <w:rPr>
          <w:b/>
          <w:sz w:val="22"/>
          <w:szCs w:val="20"/>
        </w:rPr>
        <w:t>I</w:t>
      </w:r>
      <w:r w:rsidRPr="0043060A">
        <w:rPr>
          <w:b/>
          <w:sz w:val="22"/>
          <w:szCs w:val="20"/>
          <w:lang w:val="ru-RU"/>
        </w:rPr>
        <w:t>. Предмет Договора</w:t>
      </w:r>
    </w:p>
    <w:p w:rsidR="00AE12C3" w:rsidRPr="0043060A" w:rsidRDefault="00AE12C3" w:rsidP="00AE12C3">
      <w:pPr>
        <w:ind w:firstLine="709"/>
        <w:jc w:val="both"/>
        <w:rPr>
          <w:sz w:val="22"/>
          <w:lang w:val="ru-RU"/>
        </w:rPr>
      </w:pPr>
      <w:r w:rsidRPr="0043060A">
        <w:rPr>
          <w:sz w:val="22"/>
          <w:szCs w:val="20"/>
          <w:lang w:val="ru-RU"/>
        </w:rPr>
        <w:t>1.1. Продавец передает в собственность Покупателю, а Покупатель обязуется оплатить и принять __________________________________________</w:t>
      </w:r>
      <w:r>
        <w:rPr>
          <w:rFonts w:asciiTheme="minorHAnsi" w:hAnsiTheme="minorHAnsi"/>
          <w:sz w:val="22"/>
          <w:szCs w:val="20"/>
          <w:lang w:val="ru-RU"/>
        </w:rPr>
        <w:t>______________</w:t>
      </w:r>
      <w:r w:rsidRPr="0043060A">
        <w:rPr>
          <w:sz w:val="22"/>
          <w:szCs w:val="20"/>
          <w:lang w:val="ru-RU"/>
        </w:rPr>
        <w:t xml:space="preserve">___________________________________ (далее </w:t>
      </w:r>
      <w:r w:rsidRPr="0043060A">
        <w:rPr>
          <w:sz w:val="22"/>
          <w:szCs w:val="20"/>
          <w:lang w:val="ru-RU"/>
        </w:rPr>
        <w:noBreakHyphen/>
        <w:t xml:space="preserve"> </w:t>
      </w:r>
      <w:r w:rsidRPr="0043060A">
        <w:rPr>
          <w:b/>
          <w:sz w:val="22"/>
          <w:szCs w:val="20"/>
          <w:lang w:val="ru-RU"/>
        </w:rPr>
        <w:t>«Имущество»</w:t>
      </w:r>
      <w:r w:rsidRPr="0043060A">
        <w:rPr>
          <w:sz w:val="22"/>
          <w:szCs w:val="20"/>
          <w:lang w:val="ru-RU"/>
        </w:rPr>
        <w:t xml:space="preserve">). </w:t>
      </w:r>
    </w:p>
    <w:p w:rsidR="00AE12C3" w:rsidRPr="0043060A" w:rsidRDefault="00AE12C3" w:rsidP="00AE12C3">
      <w:pPr>
        <w:ind w:firstLine="709"/>
        <w:jc w:val="both"/>
        <w:rPr>
          <w:sz w:val="22"/>
          <w:szCs w:val="20"/>
          <w:lang w:val="ru-RU"/>
        </w:rPr>
      </w:pPr>
      <w:r w:rsidRPr="0043060A">
        <w:rPr>
          <w:sz w:val="22"/>
          <w:szCs w:val="20"/>
          <w:lang w:val="ru-RU"/>
        </w:rPr>
        <w:t>1.2. Имущество принадлежит на праве собственности Продавцу.</w:t>
      </w:r>
    </w:p>
    <w:p w:rsidR="00AE12C3" w:rsidRPr="008C3C4D" w:rsidRDefault="00AE12C3" w:rsidP="00AE12C3">
      <w:pPr>
        <w:ind w:firstLine="709"/>
        <w:jc w:val="both"/>
        <w:rPr>
          <w:rFonts w:ascii="Times New Roman" w:hAnsi="Times New Roman" w:cs="Times New Roman"/>
          <w:sz w:val="22"/>
          <w:szCs w:val="20"/>
          <w:lang w:val="ru-RU"/>
        </w:rPr>
      </w:pPr>
      <w:r w:rsidRPr="0043060A">
        <w:rPr>
          <w:sz w:val="22"/>
          <w:szCs w:val="20"/>
          <w:lang w:val="ru-RU"/>
        </w:rPr>
        <w:t xml:space="preserve">1.3. При получении копии решения арбитражного суда о признании должника банкротом и об открытии конкурсного производства судебный пристав-исполнитель оканчивает исполнительное производство, в том числе по исполнительным документам, исполнявшимся в ходе ранее введенных процедур банкротства, за исключением исполнительных документов о признании права собственности, об истребовании имущества из чужого незаконного владения, о применении последствий недействительности сделок, а также о взыскании задолженности по текущим платежам. Одновременно с окончанием исполнительного производства судебный пристав-исполнитель снимает наложенные им в ходе </w:t>
      </w:r>
      <w:r w:rsidRPr="008C3C4D">
        <w:rPr>
          <w:rFonts w:ascii="Times New Roman" w:hAnsi="Times New Roman" w:cs="Times New Roman"/>
          <w:sz w:val="22"/>
          <w:szCs w:val="20"/>
          <w:lang w:val="ru-RU"/>
        </w:rPr>
        <w:t>исполнительного производства аресты на имущество должника и иные ограничения по распоряжению этим имуществом.</w:t>
      </w:r>
    </w:p>
    <w:p w:rsidR="00AE12C3" w:rsidRPr="0043060A" w:rsidRDefault="00AE12C3" w:rsidP="00AE12C3">
      <w:pPr>
        <w:ind w:firstLine="709"/>
        <w:jc w:val="both"/>
        <w:rPr>
          <w:sz w:val="22"/>
          <w:lang w:val="ru-RU"/>
        </w:rPr>
      </w:pPr>
      <w:r w:rsidRPr="0043060A">
        <w:rPr>
          <w:sz w:val="22"/>
          <w:szCs w:val="20"/>
          <w:lang w:val="ru-RU"/>
        </w:rPr>
        <w:t>1.4. Обременения не зарегистрированы.</w:t>
      </w:r>
    </w:p>
    <w:p w:rsidR="00AE12C3" w:rsidRPr="0043060A" w:rsidRDefault="00AE12C3" w:rsidP="00AE12C3">
      <w:pPr>
        <w:jc w:val="center"/>
        <w:rPr>
          <w:sz w:val="22"/>
          <w:lang w:val="ru-RU"/>
        </w:rPr>
      </w:pPr>
      <w:r>
        <w:rPr>
          <w:b/>
          <w:sz w:val="22"/>
          <w:szCs w:val="20"/>
        </w:rPr>
        <w:t>II</w:t>
      </w:r>
      <w:r w:rsidRPr="0043060A">
        <w:rPr>
          <w:b/>
          <w:sz w:val="22"/>
          <w:szCs w:val="20"/>
          <w:lang w:val="ru-RU"/>
        </w:rPr>
        <w:t>. Стоимость имущества и порядок его оплаты</w:t>
      </w:r>
    </w:p>
    <w:p w:rsidR="00AE12C3" w:rsidRPr="0043060A" w:rsidRDefault="00AE12C3" w:rsidP="00AE12C3">
      <w:pPr>
        <w:ind w:firstLine="708"/>
        <w:jc w:val="both"/>
        <w:rPr>
          <w:sz w:val="22"/>
          <w:lang w:val="ru-RU"/>
        </w:rPr>
      </w:pPr>
      <w:r w:rsidRPr="0043060A">
        <w:rPr>
          <w:sz w:val="22"/>
          <w:szCs w:val="20"/>
          <w:lang w:val="ru-RU"/>
        </w:rPr>
        <w:t>2.1. Согласно Протоколу №___ от «____</w:t>
      </w:r>
      <w:proofErr w:type="gramStart"/>
      <w:r w:rsidRPr="0043060A">
        <w:rPr>
          <w:sz w:val="22"/>
          <w:szCs w:val="20"/>
          <w:lang w:val="ru-RU"/>
        </w:rPr>
        <w:t>»</w:t>
      </w:r>
      <w:proofErr w:type="gramEnd"/>
      <w:r w:rsidRPr="0043060A">
        <w:rPr>
          <w:sz w:val="22"/>
          <w:szCs w:val="20"/>
          <w:lang w:val="ru-RU"/>
        </w:rPr>
        <w:t xml:space="preserve"> _________________ 202_ г. о результатах торгов по Лоту № ____ по продаже имущества должника </w:t>
      </w:r>
      <w:r w:rsidRPr="008C3C4D">
        <w:rPr>
          <w:sz w:val="22"/>
          <w:szCs w:val="20"/>
          <w:lang w:val="ru-RU"/>
        </w:rPr>
        <w:t xml:space="preserve">Иванова Евгения Юрьевича </w:t>
      </w:r>
      <w:r w:rsidRPr="0043060A">
        <w:rPr>
          <w:sz w:val="22"/>
          <w:szCs w:val="20"/>
          <w:lang w:val="ru-RU"/>
        </w:rPr>
        <w:t xml:space="preserve">общая стоимость Имущества составляет __________________________________________________________ </w:t>
      </w:r>
      <w:r w:rsidRPr="0043060A">
        <w:rPr>
          <w:color w:val="000000"/>
          <w:sz w:val="22"/>
          <w:szCs w:val="20"/>
          <w:lang w:val="ru-RU"/>
        </w:rPr>
        <w:t>рублей.</w:t>
      </w:r>
    </w:p>
    <w:p w:rsidR="00AE12C3" w:rsidRPr="0082551B" w:rsidRDefault="00AE12C3" w:rsidP="00AE12C3">
      <w:pPr>
        <w:tabs>
          <w:tab w:val="left" w:pos="2154"/>
        </w:tabs>
        <w:ind w:firstLine="708"/>
        <w:jc w:val="both"/>
        <w:rPr>
          <w:sz w:val="22"/>
          <w:szCs w:val="20"/>
          <w:lang w:val="ru-RU"/>
        </w:rPr>
      </w:pPr>
      <w:r w:rsidRPr="0043060A">
        <w:rPr>
          <w:sz w:val="22"/>
          <w:szCs w:val="20"/>
          <w:lang w:val="ru-RU"/>
        </w:rPr>
        <w:t xml:space="preserve">2.2. Оплата должна быть произведена в течение 30 (Тридцати) календарных дней с момента подписания </w:t>
      </w:r>
      <w:r w:rsidRPr="0082551B">
        <w:rPr>
          <w:sz w:val="22"/>
          <w:szCs w:val="20"/>
          <w:lang w:val="ru-RU"/>
        </w:rPr>
        <w:t>настоящего Договора в безналичном порядке путем перечисления суммы, указанной в пункте 2.1 настоящего договора, за минусом задатка в размере</w:t>
      </w:r>
      <w:proofErr w:type="gramStart"/>
      <w:r w:rsidRPr="0082551B">
        <w:rPr>
          <w:sz w:val="22"/>
          <w:szCs w:val="20"/>
          <w:lang w:val="ru-RU"/>
        </w:rPr>
        <w:t xml:space="preserve"> ….</w:t>
      </w:r>
      <w:proofErr w:type="gramEnd"/>
      <w:r w:rsidRPr="0082551B">
        <w:rPr>
          <w:rStyle w:val="a6"/>
          <w:sz w:val="22"/>
          <w:szCs w:val="20"/>
          <w:lang w:val="ru-RU"/>
        </w:rPr>
        <w:footnoteReference w:id="1"/>
      </w:r>
      <w:r w:rsidRPr="0082551B">
        <w:rPr>
          <w:sz w:val="22"/>
          <w:szCs w:val="20"/>
          <w:lang w:val="ru-RU"/>
        </w:rPr>
        <w:t>.,</w:t>
      </w:r>
      <w:r w:rsidRPr="0082551B">
        <w:rPr>
          <w:rFonts w:asciiTheme="minorHAnsi" w:hAnsiTheme="minorHAnsi"/>
          <w:sz w:val="22"/>
          <w:szCs w:val="20"/>
          <w:lang w:val="ru-RU"/>
        </w:rPr>
        <w:t xml:space="preserve"> </w:t>
      </w:r>
      <w:r w:rsidRPr="0082551B">
        <w:rPr>
          <w:sz w:val="22"/>
          <w:szCs w:val="20"/>
          <w:lang w:val="ru-RU"/>
        </w:rPr>
        <w:t>на расчетный счет:</w:t>
      </w:r>
    </w:p>
    <w:p w:rsidR="00AE12C3" w:rsidRPr="0082551B" w:rsidRDefault="00AE12C3" w:rsidP="00AE12C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2551B">
        <w:rPr>
          <w:rFonts w:ascii="Times New Roman" w:hAnsi="Times New Roman" w:cs="Times New Roman"/>
          <w:sz w:val="22"/>
          <w:szCs w:val="22"/>
          <w:lang w:val="ru-RU"/>
        </w:rPr>
        <w:t xml:space="preserve">Получатель: Иванов Евгений Юрьевич, номер счета – 40817810072005829620, Банк получателя - Челябинское отделение 8597 ПАО Сбербанк (КПП 773601001, ИНН 7707083893), БИК 047501602, </w:t>
      </w:r>
      <w:proofErr w:type="spellStart"/>
      <w:r w:rsidRPr="0082551B">
        <w:rPr>
          <w:rFonts w:ascii="Times New Roman" w:hAnsi="Times New Roman" w:cs="Times New Roman"/>
          <w:sz w:val="22"/>
          <w:szCs w:val="22"/>
          <w:lang w:val="ru-RU"/>
        </w:rPr>
        <w:t>корр.счет</w:t>
      </w:r>
      <w:proofErr w:type="spellEnd"/>
      <w:r w:rsidRPr="0082551B">
        <w:rPr>
          <w:rFonts w:ascii="Times New Roman" w:hAnsi="Times New Roman" w:cs="Times New Roman"/>
          <w:sz w:val="22"/>
          <w:szCs w:val="22"/>
          <w:lang w:val="ru-RU"/>
        </w:rPr>
        <w:t xml:space="preserve"> – 30101810700000000602.</w:t>
      </w:r>
    </w:p>
    <w:p w:rsidR="00AE12C3" w:rsidRPr="0082551B" w:rsidRDefault="00AE12C3" w:rsidP="00AE12C3">
      <w:pPr>
        <w:jc w:val="center"/>
        <w:rPr>
          <w:sz w:val="22"/>
          <w:lang w:val="ru-RU"/>
        </w:rPr>
      </w:pPr>
      <w:r w:rsidRPr="0082551B">
        <w:rPr>
          <w:b/>
          <w:sz w:val="22"/>
          <w:szCs w:val="20"/>
        </w:rPr>
        <w:t>III</w:t>
      </w:r>
      <w:r w:rsidRPr="0082551B">
        <w:rPr>
          <w:b/>
          <w:sz w:val="22"/>
          <w:szCs w:val="20"/>
          <w:lang w:val="ru-RU"/>
        </w:rPr>
        <w:t>. Передача имущества</w:t>
      </w:r>
    </w:p>
    <w:p w:rsidR="00AE12C3" w:rsidRPr="0082551B" w:rsidRDefault="00AE12C3" w:rsidP="00AE12C3">
      <w:pPr>
        <w:ind w:firstLine="708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 xml:space="preserve">3.1. Не позднее 5 (пяти) рабочих дней с момента оплаты по настоящему Договору Продавец передает Покупателю по акту приема-передачи приобретенное им Имущество и документы на это Имущество. </w:t>
      </w:r>
    </w:p>
    <w:p w:rsidR="00AE12C3" w:rsidRPr="0082551B" w:rsidRDefault="00AE12C3" w:rsidP="00AE12C3">
      <w:pPr>
        <w:ind w:firstLine="708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 xml:space="preserve">3.2. Имущество передается по месту его нахождения. Имущество находится по </w:t>
      </w:r>
      <w:proofErr w:type="gramStart"/>
      <w:r w:rsidRPr="0082551B">
        <w:rPr>
          <w:sz w:val="22"/>
          <w:szCs w:val="20"/>
          <w:lang w:val="ru-RU"/>
        </w:rPr>
        <w:t>адресу:  _</w:t>
      </w:r>
      <w:proofErr w:type="gramEnd"/>
      <w:r w:rsidRPr="0082551B">
        <w:rPr>
          <w:sz w:val="22"/>
          <w:szCs w:val="20"/>
          <w:lang w:val="ru-RU"/>
        </w:rPr>
        <w:t>____________.</w:t>
      </w:r>
    </w:p>
    <w:p w:rsidR="00AE12C3" w:rsidRPr="0043060A" w:rsidRDefault="00AE12C3" w:rsidP="00AE12C3">
      <w:pPr>
        <w:ind w:firstLine="708"/>
        <w:jc w:val="both"/>
        <w:rPr>
          <w:sz w:val="22"/>
          <w:lang w:val="ru-RU"/>
        </w:rPr>
      </w:pPr>
      <w:r w:rsidRPr="0043060A">
        <w:rPr>
          <w:sz w:val="22"/>
          <w:szCs w:val="20"/>
          <w:lang w:val="ru-RU"/>
        </w:rPr>
        <w:t>3.3. Обязанность Продавца по передаче Имущества Покупателю считается исполненной в момент подписания акта приема-передачи.</w:t>
      </w:r>
    </w:p>
    <w:p w:rsidR="00AE12C3" w:rsidRDefault="00AE12C3" w:rsidP="00AE12C3">
      <w:pPr>
        <w:ind w:firstLine="708"/>
        <w:jc w:val="both"/>
        <w:rPr>
          <w:rFonts w:asciiTheme="minorHAnsi" w:hAnsiTheme="minorHAnsi"/>
          <w:sz w:val="22"/>
          <w:szCs w:val="20"/>
          <w:lang w:val="ru-RU"/>
        </w:rPr>
      </w:pPr>
      <w:r w:rsidRPr="0043060A">
        <w:rPr>
          <w:sz w:val="22"/>
          <w:szCs w:val="20"/>
          <w:lang w:val="ru-RU"/>
        </w:rPr>
        <w:t>3.4. Имущество считается предоставленным в распоряжение Покупателя с момента подписания сторонами акта приёма-передачи.</w:t>
      </w:r>
    </w:p>
    <w:p w:rsidR="00AE12C3" w:rsidRPr="0082551B" w:rsidRDefault="00AE12C3" w:rsidP="00AE12C3">
      <w:pPr>
        <w:ind w:firstLine="708"/>
        <w:jc w:val="both"/>
        <w:rPr>
          <w:sz w:val="22"/>
          <w:szCs w:val="20"/>
          <w:lang w:val="ru-RU"/>
        </w:rPr>
      </w:pPr>
      <w:r w:rsidRPr="0082551B">
        <w:rPr>
          <w:sz w:val="22"/>
          <w:szCs w:val="20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AE12C3" w:rsidRPr="0082551B" w:rsidRDefault="00AE12C3" w:rsidP="00AE12C3">
      <w:pPr>
        <w:jc w:val="center"/>
        <w:rPr>
          <w:sz w:val="22"/>
          <w:lang w:val="ru-RU"/>
        </w:rPr>
      </w:pPr>
      <w:r w:rsidRPr="0082551B">
        <w:rPr>
          <w:b/>
          <w:sz w:val="22"/>
          <w:szCs w:val="20"/>
        </w:rPr>
        <w:t>IV</w:t>
      </w:r>
      <w:r w:rsidRPr="0082551B">
        <w:rPr>
          <w:b/>
          <w:sz w:val="22"/>
          <w:szCs w:val="20"/>
          <w:lang w:val="ru-RU"/>
        </w:rPr>
        <w:t>. Переход права собственности на Имущество</w:t>
      </w:r>
    </w:p>
    <w:p w:rsidR="00AE12C3" w:rsidRPr="0082551B" w:rsidRDefault="00AE12C3" w:rsidP="00AE12C3">
      <w:pPr>
        <w:jc w:val="both"/>
        <w:rPr>
          <w:sz w:val="22"/>
          <w:szCs w:val="20"/>
          <w:lang w:val="ru-RU"/>
        </w:rPr>
      </w:pPr>
      <w:r w:rsidRPr="0082551B">
        <w:rPr>
          <w:sz w:val="22"/>
          <w:szCs w:val="20"/>
          <w:lang w:val="ru-RU"/>
        </w:rPr>
        <w:tab/>
        <w:t>4.1. Право собственности на Имущество возникает у Покупателя с момента подписания акта приема-передачи имущества.</w:t>
      </w:r>
    </w:p>
    <w:p w:rsidR="00AE12C3" w:rsidRPr="0082551B" w:rsidRDefault="00AE12C3" w:rsidP="00AE12C3">
      <w:pPr>
        <w:ind w:firstLine="709"/>
        <w:jc w:val="both"/>
        <w:rPr>
          <w:sz w:val="22"/>
          <w:szCs w:val="20"/>
          <w:lang w:val="ru-RU"/>
        </w:rPr>
      </w:pPr>
      <w:r w:rsidRPr="0082551B">
        <w:rPr>
          <w:sz w:val="22"/>
          <w:szCs w:val="20"/>
          <w:lang w:val="ru-RU"/>
        </w:rPr>
        <w:lastRenderedPageBreak/>
        <w:t>4.3. Расходы, связанные с постановкой транспортных средств на регистрационный учет, несет Покупатель.</w:t>
      </w:r>
    </w:p>
    <w:p w:rsidR="00AE12C3" w:rsidRPr="0082551B" w:rsidRDefault="00AE12C3" w:rsidP="00AE12C3">
      <w:pPr>
        <w:jc w:val="center"/>
        <w:rPr>
          <w:sz w:val="22"/>
          <w:lang w:val="ru-RU"/>
        </w:rPr>
      </w:pPr>
      <w:r w:rsidRPr="0082551B">
        <w:rPr>
          <w:b/>
          <w:sz w:val="22"/>
          <w:szCs w:val="20"/>
        </w:rPr>
        <w:t>V</w:t>
      </w:r>
      <w:r w:rsidRPr="0082551B">
        <w:rPr>
          <w:b/>
          <w:sz w:val="22"/>
          <w:szCs w:val="20"/>
          <w:lang w:val="ru-RU"/>
        </w:rPr>
        <w:t>. Ответственность сторон</w:t>
      </w:r>
    </w:p>
    <w:p w:rsidR="00AE12C3" w:rsidRPr="0082551B" w:rsidRDefault="00AE12C3" w:rsidP="00AE12C3">
      <w:pPr>
        <w:ind w:firstLine="708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E12C3" w:rsidRPr="0082551B" w:rsidRDefault="00AE12C3" w:rsidP="00AE12C3">
      <w:pPr>
        <w:jc w:val="center"/>
        <w:rPr>
          <w:sz w:val="22"/>
          <w:lang w:val="ru-RU"/>
        </w:rPr>
      </w:pPr>
      <w:r w:rsidRPr="0082551B">
        <w:rPr>
          <w:b/>
          <w:sz w:val="22"/>
          <w:szCs w:val="20"/>
        </w:rPr>
        <w:t>VI</w:t>
      </w:r>
      <w:r w:rsidRPr="0082551B">
        <w:rPr>
          <w:b/>
          <w:sz w:val="22"/>
          <w:szCs w:val="20"/>
          <w:lang w:val="ru-RU"/>
        </w:rPr>
        <w:t>. Прочие условия</w:t>
      </w:r>
    </w:p>
    <w:p w:rsidR="00AE12C3" w:rsidRPr="0082551B" w:rsidRDefault="00AE12C3" w:rsidP="00AE12C3">
      <w:pPr>
        <w:ind w:firstLine="720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AE12C3" w:rsidRPr="0082551B" w:rsidRDefault="00AE12C3" w:rsidP="00AE12C3">
      <w:pPr>
        <w:ind w:firstLine="720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>- ненадлежащем исполнении Сторонами своих обязательств;</w:t>
      </w:r>
    </w:p>
    <w:p w:rsidR="00AE12C3" w:rsidRPr="0082551B" w:rsidRDefault="00AE12C3" w:rsidP="00AE12C3">
      <w:pPr>
        <w:ind w:firstLine="720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AE12C3" w:rsidRPr="0082551B" w:rsidRDefault="00AE12C3" w:rsidP="00AE12C3">
      <w:pPr>
        <w:ind w:firstLine="720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AE12C3" w:rsidRPr="0082551B" w:rsidRDefault="00AE12C3" w:rsidP="00AE12C3">
      <w:pPr>
        <w:ind w:firstLine="720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надлежащее уполномоченными </w:t>
      </w:r>
      <w:proofErr w:type="gramStart"/>
      <w:r w:rsidRPr="0082551B">
        <w:rPr>
          <w:sz w:val="22"/>
          <w:szCs w:val="20"/>
          <w:lang w:val="ru-RU"/>
        </w:rPr>
        <w:t>на</w:t>
      </w:r>
      <w:proofErr w:type="gramEnd"/>
      <w:r w:rsidRPr="0082551B">
        <w:rPr>
          <w:sz w:val="22"/>
          <w:szCs w:val="20"/>
          <w:lang w:val="ru-RU"/>
        </w:rPr>
        <w:t xml:space="preserve"> то представителями Сторон.</w:t>
      </w:r>
    </w:p>
    <w:p w:rsidR="00AE12C3" w:rsidRPr="0082551B" w:rsidRDefault="00AE12C3" w:rsidP="00AE12C3">
      <w:pPr>
        <w:ind w:firstLine="720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>6.3. Все уведомления и сообщения должны направляться в письменной форме.</w:t>
      </w:r>
    </w:p>
    <w:p w:rsidR="00AE12C3" w:rsidRPr="0082551B" w:rsidRDefault="00AE12C3" w:rsidP="00AE12C3">
      <w:pPr>
        <w:ind w:firstLine="720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E12C3" w:rsidRPr="0082551B" w:rsidRDefault="00AE12C3" w:rsidP="00AE12C3">
      <w:pPr>
        <w:ind w:firstLine="720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AE12C3" w:rsidRPr="0082551B" w:rsidRDefault="00AE12C3" w:rsidP="00AE12C3">
      <w:pPr>
        <w:ind w:firstLine="720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 xml:space="preserve">6.6. При </w:t>
      </w:r>
      <w:proofErr w:type="spellStart"/>
      <w:r w:rsidRPr="0082551B">
        <w:rPr>
          <w:sz w:val="22"/>
          <w:szCs w:val="20"/>
          <w:lang w:val="ru-RU"/>
        </w:rPr>
        <w:t>неурегулировании</w:t>
      </w:r>
      <w:proofErr w:type="spellEnd"/>
      <w:r w:rsidRPr="0082551B">
        <w:rPr>
          <w:sz w:val="22"/>
          <w:szCs w:val="20"/>
          <w:lang w:val="ru-RU"/>
        </w:rPr>
        <w:t xml:space="preserve"> в процессе переговоров спорных вопросов споры разрешаются в суде по мест</w:t>
      </w:r>
      <w:r w:rsidRPr="0082551B">
        <w:rPr>
          <w:rFonts w:asciiTheme="minorHAnsi" w:hAnsiTheme="minorHAnsi"/>
          <w:sz w:val="22"/>
          <w:szCs w:val="20"/>
          <w:lang w:val="ru-RU"/>
        </w:rPr>
        <w:t>о</w:t>
      </w:r>
      <w:r w:rsidRPr="0082551B">
        <w:rPr>
          <w:sz w:val="22"/>
          <w:szCs w:val="20"/>
          <w:lang w:val="ru-RU"/>
        </w:rPr>
        <w:t>нахождени</w:t>
      </w:r>
      <w:r w:rsidRPr="0082551B">
        <w:rPr>
          <w:rFonts w:asciiTheme="minorHAnsi" w:hAnsiTheme="minorHAnsi"/>
          <w:sz w:val="22"/>
          <w:szCs w:val="20"/>
          <w:lang w:val="ru-RU"/>
        </w:rPr>
        <w:t>ю</w:t>
      </w:r>
      <w:r w:rsidRPr="0082551B">
        <w:rPr>
          <w:sz w:val="22"/>
          <w:szCs w:val="20"/>
          <w:lang w:val="ru-RU"/>
        </w:rPr>
        <w:t xml:space="preserve"> финансового управляющего.</w:t>
      </w:r>
    </w:p>
    <w:p w:rsidR="00AE12C3" w:rsidRPr="0082551B" w:rsidRDefault="00AE12C3" w:rsidP="00AE12C3">
      <w:pPr>
        <w:jc w:val="center"/>
        <w:rPr>
          <w:sz w:val="22"/>
          <w:lang w:val="ru-RU"/>
        </w:rPr>
      </w:pPr>
      <w:r w:rsidRPr="0082551B">
        <w:rPr>
          <w:b/>
          <w:sz w:val="22"/>
          <w:szCs w:val="20"/>
        </w:rPr>
        <w:t>VII</w:t>
      </w:r>
      <w:r w:rsidRPr="0082551B">
        <w:rPr>
          <w:b/>
          <w:sz w:val="22"/>
          <w:szCs w:val="20"/>
          <w:lang w:val="ru-RU"/>
        </w:rPr>
        <w:t>. Заключительные положения</w:t>
      </w:r>
    </w:p>
    <w:p w:rsidR="00AE12C3" w:rsidRPr="0082551B" w:rsidRDefault="00AE12C3" w:rsidP="00AE12C3">
      <w:pPr>
        <w:ind w:firstLine="708"/>
        <w:jc w:val="both"/>
        <w:rPr>
          <w:sz w:val="22"/>
          <w:lang w:val="ru-RU"/>
        </w:rPr>
      </w:pPr>
      <w:r w:rsidRPr="0082551B">
        <w:rPr>
          <w:sz w:val="22"/>
          <w:szCs w:val="20"/>
          <w:lang w:val="ru-RU"/>
        </w:rPr>
        <w:t>7.1. Настоящий Договор составлен в трех экземплярах, имеющих одинаковую юридическую силу, по одному экземпляру для каждой из Сторон, один экземпляр для передачи в регистрирующий орган.</w:t>
      </w:r>
    </w:p>
    <w:p w:rsidR="00AE12C3" w:rsidRPr="0082551B" w:rsidRDefault="00AE12C3" w:rsidP="00AE12C3">
      <w:pPr>
        <w:jc w:val="center"/>
        <w:rPr>
          <w:sz w:val="22"/>
          <w:szCs w:val="20"/>
          <w:lang w:val="ru-RU"/>
        </w:rPr>
      </w:pPr>
    </w:p>
    <w:p w:rsidR="00AE12C3" w:rsidRPr="0082551B" w:rsidRDefault="00AE12C3" w:rsidP="00AE12C3">
      <w:pPr>
        <w:spacing w:line="240" w:lineRule="atLeast"/>
        <w:ind w:firstLine="708"/>
        <w:jc w:val="center"/>
        <w:rPr>
          <w:sz w:val="22"/>
          <w:lang w:val="ru-RU"/>
        </w:rPr>
      </w:pPr>
      <w:r w:rsidRPr="0082551B">
        <w:rPr>
          <w:b/>
          <w:sz w:val="22"/>
          <w:szCs w:val="20"/>
        </w:rPr>
        <w:t>VIII</w:t>
      </w:r>
      <w:r w:rsidRPr="0082551B">
        <w:rPr>
          <w:b/>
          <w:sz w:val="22"/>
          <w:szCs w:val="20"/>
          <w:lang w:val="ru-RU"/>
        </w:rPr>
        <w:t>. Место нахождения и банковские реквизиты Сторон</w:t>
      </w:r>
    </w:p>
    <w:p w:rsidR="00AE12C3" w:rsidRPr="0082551B" w:rsidRDefault="00AE12C3" w:rsidP="00AE12C3">
      <w:pPr>
        <w:jc w:val="center"/>
        <w:rPr>
          <w:sz w:val="22"/>
          <w:szCs w:val="20"/>
          <w:lang w:val="ru-RU"/>
        </w:rPr>
      </w:pPr>
    </w:p>
    <w:p w:rsidR="00AE12C3" w:rsidRPr="0082551B" w:rsidRDefault="00AE12C3" w:rsidP="00AE12C3">
      <w:pPr>
        <w:rPr>
          <w:sz w:val="22"/>
          <w:szCs w:val="20"/>
          <w:lang w:val="ru-RU"/>
        </w:rPr>
      </w:pPr>
    </w:p>
    <w:tbl>
      <w:tblPr>
        <w:tblStyle w:val="GenStyleDefTable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43"/>
        <w:gridCol w:w="5194"/>
      </w:tblGrid>
      <w:tr w:rsidR="00AE12C3" w:rsidRPr="0082551B" w:rsidTr="00A752EB">
        <w:trPr>
          <w:trHeight w:val="231"/>
        </w:trPr>
        <w:tc>
          <w:tcPr>
            <w:tcW w:w="4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12C3" w:rsidRPr="0082551B" w:rsidRDefault="00AE12C3" w:rsidP="00A752EB">
            <w:pPr>
              <w:widowControl w:val="0"/>
              <w:jc w:val="both"/>
              <w:rPr>
                <w:sz w:val="22"/>
              </w:rPr>
            </w:pPr>
            <w:proofErr w:type="spellStart"/>
            <w:r w:rsidRPr="0082551B">
              <w:rPr>
                <w:b/>
                <w:sz w:val="22"/>
                <w:szCs w:val="20"/>
              </w:rPr>
              <w:t>Продавец</w:t>
            </w:r>
            <w:proofErr w:type="spellEnd"/>
          </w:p>
        </w:tc>
        <w:tc>
          <w:tcPr>
            <w:tcW w:w="5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12C3" w:rsidRPr="0082551B" w:rsidRDefault="00AE12C3" w:rsidP="00A752EB">
            <w:pPr>
              <w:widowControl w:val="0"/>
              <w:jc w:val="both"/>
              <w:rPr>
                <w:sz w:val="22"/>
              </w:rPr>
            </w:pPr>
            <w:proofErr w:type="spellStart"/>
            <w:r w:rsidRPr="0082551B">
              <w:rPr>
                <w:b/>
                <w:sz w:val="22"/>
                <w:szCs w:val="20"/>
              </w:rPr>
              <w:t>Покупатель</w:t>
            </w:r>
            <w:proofErr w:type="spellEnd"/>
          </w:p>
        </w:tc>
      </w:tr>
      <w:tr w:rsidR="00AE12C3" w:rsidRPr="00604DDB" w:rsidTr="00A752EB">
        <w:trPr>
          <w:trHeight w:val="2423"/>
        </w:trPr>
        <w:tc>
          <w:tcPr>
            <w:tcW w:w="4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12C3" w:rsidRPr="0082551B" w:rsidRDefault="00AE12C3" w:rsidP="00A752EB">
            <w:pPr>
              <w:tabs>
                <w:tab w:val="left" w:pos="602"/>
              </w:tabs>
              <w:jc w:val="both"/>
              <w:rPr>
                <w:rFonts w:asciiTheme="minorHAnsi" w:hAnsiTheme="minorHAnsi"/>
                <w:sz w:val="22"/>
                <w:szCs w:val="20"/>
                <w:lang w:val="ru-RU"/>
              </w:rPr>
            </w:pPr>
            <w:r w:rsidRPr="0082551B">
              <w:rPr>
                <w:b/>
                <w:bCs/>
                <w:iCs/>
                <w:sz w:val="22"/>
                <w:lang w:val="ru-RU"/>
              </w:rPr>
              <w:t xml:space="preserve">Иванов Евгений Юрьевич </w:t>
            </w:r>
            <w:r w:rsidRPr="0082551B">
              <w:rPr>
                <w:bCs/>
                <w:iCs/>
                <w:sz w:val="22"/>
                <w:lang w:val="ru-RU"/>
              </w:rPr>
              <w:t>(ИНН 761005287451, СНИЛС 050-699-298 88,</w:t>
            </w:r>
            <w:r w:rsidRPr="0082551B">
              <w:rPr>
                <w:sz w:val="22"/>
                <w:lang w:val="ru-RU"/>
              </w:rPr>
              <w:t xml:space="preserve"> </w:t>
            </w:r>
            <w:r w:rsidRPr="0082551B">
              <w:rPr>
                <w:bCs/>
                <w:iCs/>
                <w:sz w:val="22"/>
                <w:lang w:val="ru-RU"/>
              </w:rPr>
              <w:t xml:space="preserve">24.03.1962 г.р., место рождения - п. </w:t>
            </w:r>
            <w:proofErr w:type="spellStart"/>
            <w:r w:rsidRPr="0082551B">
              <w:rPr>
                <w:bCs/>
                <w:iCs/>
                <w:sz w:val="22"/>
                <w:lang w:val="ru-RU"/>
              </w:rPr>
              <w:t>Максатиха</w:t>
            </w:r>
            <w:proofErr w:type="spellEnd"/>
            <w:r w:rsidRPr="0082551B">
              <w:rPr>
                <w:bCs/>
                <w:iCs/>
                <w:sz w:val="22"/>
                <w:lang w:val="ru-RU"/>
              </w:rPr>
              <w:t xml:space="preserve">, </w:t>
            </w:r>
            <w:proofErr w:type="spellStart"/>
            <w:r w:rsidRPr="0082551B">
              <w:rPr>
                <w:bCs/>
                <w:iCs/>
                <w:sz w:val="22"/>
                <w:lang w:val="ru-RU"/>
              </w:rPr>
              <w:t>Максатихинского</w:t>
            </w:r>
            <w:proofErr w:type="spellEnd"/>
            <w:r w:rsidRPr="0082551B">
              <w:rPr>
                <w:bCs/>
                <w:iCs/>
                <w:sz w:val="22"/>
                <w:lang w:val="ru-RU"/>
              </w:rPr>
              <w:t xml:space="preserve"> района, Тверской области, адрес регистрации: 152914, Ярославская область, г. Рыбинск, ул. Качалова, д. 40, кв. 10</w:t>
            </w:r>
            <w:r w:rsidRPr="0082551B">
              <w:rPr>
                <w:rFonts w:asciiTheme="minorHAnsi" w:hAnsiTheme="minorHAnsi"/>
                <w:bCs/>
                <w:iCs/>
                <w:sz w:val="22"/>
                <w:lang w:val="ru-RU"/>
              </w:rPr>
              <w:t>)</w:t>
            </w:r>
          </w:p>
          <w:p w:rsidR="00AE12C3" w:rsidRPr="0082551B" w:rsidRDefault="00AE12C3" w:rsidP="00A752EB">
            <w:pPr>
              <w:tabs>
                <w:tab w:val="left" w:pos="602"/>
              </w:tabs>
              <w:jc w:val="both"/>
              <w:rPr>
                <w:sz w:val="22"/>
                <w:szCs w:val="20"/>
                <w:lang w:val="ru-RU"/>
              </w:rPr>
            </w:pPr>
          </w:p>
          <w:p w:rsidR="00AE12C3" w:rsidRPr="0082551B" w:rsidRDefault="00AE12C3" w:rsidP="00A752EB">
            <w:pPr>
              <w:tabs>
                <w:tab w:val="left" w:pos="602"/>
              </w:tabs>
              <w:jc w:val="both"/>
              <w:rPr>
                <w:sz w:val="22"/>
                <w:lang w:val="ru-RU"/>
              </w:rPr>
            </w:pPr>
            <w:r w:rsidRPr="008255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Получатель: Иванов Евгений Юрьевич, номер счета – 40817810072005829620, Банк получателя - Челябинское отделение 8597 ПАО Сбербанк (КПП 773601001, ИНН 7707083893), БИК 047501602, </w:t>
            </w:r>
            <w:proofErr w:type="spellStart"/>
            <w:r w:rsidRPr="008255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корр.счет</w:t>
            </w:r>
            <w:proofErr w:type="spellEnd"/>
            <w:r w:rsidRPr="008255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30101810700000000602</w:t>
            </w:r>
            <w:r w:rsidRPr="0082551B">
              <w:rPr>
                <w:sz w:val="22"/>
                <w:szCs w:val="20"/>
                <w:lang w:val="ru-RU"/>
              </w:rPr>
              <w:t xml:space="preserve"> </w:t>
            </w:r>
          </w:p>
        </w:tc>
        <w:tc>
          <w:tcPr>
            <w:tcW w:w="5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12C3" w:rsidRPr="0082551B" w:rsidRDefault="00AE12C3" w:rsidP="00A752EB">
            <w:pPr>
              <w:rPr>
                <w:sz w:val="22"/>
                <w:szCs w:val="22"/>
                <w:lang w:val="ru-RU"/>
              </w:rPr>
            </w:pPr>
          </w:p>
        </w:tc>
      </w:tr>
      <w:tr w:rsidR="00AE12C3" w:rsidTr="00A752EB">
        <w:trPr>
          <w:trHeight w:val="422"/>
        </w:trPr>
        <w:tc>
          <w:tcPr>
            <w:tcW w:w="4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12C3" w:rsidRPr="0043060A" w:rsidRDefault="00AE12C3" w:rsidP="00A752EB">
            <w:pPr>
              <w:widowControl w:val="0"/>
              <w:jc w:val="both"/>
              <w:rPr>
                <w:i/>
                <w:sz w:val="22"/>
                <w:szCs w:val="20"/>
                <w:highlight w:val="yellow"/>
                <w:lang w:val="ru-RU"/>
              </w:rPr>
            </w:pPr>
          </w:p>
          <w:p w:rsidR="00AE12C3" w:rsidRDefault="00AE12C3" w:rsidP="00A752EB">
            <w:pPr>
              <w:widowControl w:val="0"/>
              <w:jc w:val="both"/>
              <w:rPr>
                <w:sz w:val="22"/>
              </w:rPr>
            </w:pPr>
            <w:r>
              <w:rPr>
                <w:i/>
                <w:sz w:val="22"/>
                <w:szCs w:val="20"/>
              </w:rPr>
              <w:t xml:space="preserve">_________________________ </w:t>
            </w:r>
            <w:proofErr w:type="spellStart"/>
            <w:r>
              <w:rPr>
                <w:sz w:val="22"/>
                <w:szCs w:val="20"/>
              </w:rPr>
              <w:t>Коробейникова</w:t>
            </w:r>
            <w:proofErr w:type="spellEnd"/>
            <w:r>
              <w:rPr>
                <w:sz w:val="22"/>
                <w:szCs w:val="20"/>
              </w:rPr>
              <w:t xml:space="preserve"> Е.В.</w:t>
            </w:r>
          </w:p>
        </w:tc>
        <w:tc>
          <w:tcPr>
            <w:tcW w:w="51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12C3" w:rsidRDefault="00AE12C3" w:rsidP="00A752EB">
            <w:pPr>
              <w:widowControl w:val="0"/>
              <w:jc w:val="both"/>
              <w:rPr>
                <w:i/>
                <w:sz w:val="22"/>
                <w:szCs w:val="22"/>
              </w:rPr>
            </w:pPr>
          </w:p>
          <w:p w:rsidR="00AE12C3" w:rsidRDefault="00AE12C3" w:rsidP="00A752EB">
            <w:pPr>
              <w:widowControl w:val="0"/>
              <w:jc w:val="both"/>
              <w:rPr>
                <w:sz w:val="22"/>
              </w:rPr>
            </w:pPr>
            <w:r>
              <w:rPr>
                <w:i/>
                <w:sz w:val="22"/>
              </w:rPr>
              <w:t xml:space="preserve">__________________________ </w:t>
            </w:r>
          </w:p>
        </w:tc>
      </w:tr>
    </w:tbl>
    <w:p w:rsidR="00AE12C3" w:rsidRDefault="00AE12C3" w:rsidP="00AE12C3">
      <w:pPr>
        <w:rPr>
          <w:sz w:val="22"/>
        </w:rPr>
      </w:pPr>
    </w:p>
    <w:p w:rsidR="00AE12C3" w:rsidRDefault="00AE12C3" w:rsidP="00AE12C3">
      <w:pPr>
        <w:rPr>
          <w:sz w:val="20"/>
          <w:szCs w:val="20"/>
        </w:rPr>
      </w:pPr>
    </w:p>
    <w:p w:rsidR="00232965" w:rsidRDefault="00232965">
      <w:bookmarkStart w:id="0" w:name="_GoBack"/>
      <w:bookmarkEnd w:id="0"/>
    </w:p>
    <w:sectPr w:rsidR="00232965" w:rsidSect="00AE12C3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CD" w:rsidRDefault="000903CD" w:rsidP="00AE12C3">
      <w:r>
        <w:separator/>
      </w:r>
    </w:p>
  </w:endnote>
  <w:endnote w:type="continuationSeparator" w:id="0">
    <w:p w:rsidR="000903CD" w:rsidRDefault="000903CD" w:rsidP="00AE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CD" w:rsidRDefault="000903CD" w:rsidP="00AE12C3">
      <w:r>
        <w:separator/>
      </w:r>
    </w:p>
  </w:footnote>
  <w:footnote w:type="continuationSeparator" w:id="0">
    <w:p w:rsidR="000903CD" w:rsidRDefault="000903CD" w:rsidP="00AE12C3">
      <w:r>
        <w:continuationSeparator/>
      </w:r>
    </w:p>
  </w:footnote>
  <w:footnote w:id="1">
    <w:p w:rsidR="00AE12C3" w:rsidRPr="0082551B" w:rsidRDefault="00AE12C3" w:rsidP="00AE12C3">
      <w:pPr>
        <w:pStyle w:val="a4"/>
      </w:pPr>
      <w:r w:rsidRPr="0082551B">
        <w:rPr>
          <w:rStyle w:val="a6"/>
        </w:rPr>
        <w:footnoteRef/>
      </w:r>
      <w:r w:rsidRPr="0082551B">
        <w:t xml:space="preserve"> Формулировка применяется при заключении договора с Победителем торгов.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C3"/>
    <w:rsid w:val="000903CD"/>
    <w:rsid w:val="00232965"/>
    <w:rsid w:val="00A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E57D7-5A5E-4C92-ADEB-AD15A1DB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C3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12C3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footnote text"/>
    <w:basedOn w:val="a"/>
    <w:link w:val="a5"/>
    <w:uiPriority w:val="99"/>
    <w:rsid w:val="00AE12C3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AE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E12C3"/>
    <w:rPr>
      <w:vertAlign w:val="superscript"/>
    </w:rPr>
  </w:style>
  <w:style w:type="paragraph" w:customStyle="1" w:styleId="GenStyleDefPar">
    <w:name w:val="GenStyleDefPar"/>
    <w:rsid w:val="00AE12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table" w:customStyle="1" w:styleId="GenStyleDefTable">
    <w:name w:val="GenStyleDefTable"/>
    <w:rsid w:val="00AE12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2022-09-26T09:11:00Z</dcterms:created>
  <dcterms:modified xsi:type="dcterms:W3CDTF">2022-09-26T09:12:00Z</dcterms:modified>
</cp:coreProperties>
</file>