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9C5" w14:textId="0C0B0141" w:rsidR="00444B3B" w:rsidRDefault="00444B3B" w:rsidP="00444B3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>
        <w:rPr>
          <w:rFonts w:ascii="Times New Roman" w:hAnsi="Times New Roman" w:cs="Times New Roman"/>
          <w:b/>
        </w:rPr>
        <w:t xml:space="preserve">о переносе даты аукциона </w:t>
      </w:r>
      <w:r>
        <w:rPr>
          <w:rFonts w:ascii="Times New Roman" w:hAnsi="Times New Roman" w:cs="Times New Roman"/>
        </w:rPr>
        <w:t xml:space="preserve">(код лота </w:t>
      </w:r>
      <w:r>
        <w:rPr>
          <w:rFonts w:ascii="Times New Roman" w:hAnsi="Times New Roman" w:cs="Times New Roman"/>
          <w:shd w:val="clear" w:color="auto" w:fill="FFFFFF"/>
        </w:rPr>
        <w:t>РАД-307892</w:t>
      </w:r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bCs/>
        </w:rPr>
        <w:t>по продаже земельного участка</w:t>
      </w:r>
      <w:r>
        <w:t xml:space="preserve"> с </w:t>
      </w:r>
      <w:r>
        <w:rPr>
          <w:rFonts w:ascii="Times New Roman" w:hAnsi="Times New Roman" w:cs="Times New Roman"/>
          <w:bCs/>
        </w:rPr>
        <w:t xml:space="preserve">кадастровым номером 23:43:0414003:250, расположенного по адресу: Краснодарский край, г. Краснодар, ул. им. </w:t>
      </w:r>
      <w:proofErr w:type="spellStart"/>
      <w:r>
        <w:rPr>
          <w:rFonts w:ascii="Times New Roman" w:hAnsi="Times New Roman" w:cs="Times New Roman"/>
          <w:bCs/>
        </w:rPr>
        <w:t>Тюляева</w:t>
      </w:r>
      <w:proofErr w:type="spellEnd"/>
      <w:r>
        <w:rPr>
          <w:rFonts w:ascii="Times New Roman" w:hAnsi="Times New Roman" w:cs="Times New Roman"/>
          <w:bCs/>
        </w:rPr>
        <w:t xml:space="preserve">, уч. 45, принадлежащего владельцам инвестиционных паев ЗПИФ комбинированного «Горожанин», </w:t>
      </w:r>
      <w:r>
        <w:rPr>
          <w:rFonts w:ascii="Times New Roman" w:hAnsi="Times New Roman" w:cs="Times New Roman"/>
          <w:lang w:val="en-US"/>
        </w:rPr>
        <w:t>c</w:t>
      </w:r>
      <w:r w:rsidRPr="00444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17 </w:t>
      </w:r>
      <w:r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2022 года на 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2022 года с 10:00</w:t>
      </w:r>
      <w:r>
        <w:rPr>
          <w:rFonts w:ascii="Times New Roman" w:hAnsi="Times New Roman" w:cs="Times New Roman"/>
        </w:rPr>
        <w:t xml:space="preserve">. </w:t>
      </w:r>
    </w:p>
    <w:p w14:paraId="1DBA6AAC" w14:textId="1C74C1FA" w:rsidR="00444B3B" w:rsidRDefault="00444B3B" w:rsidP="0044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Прием заявок на участие в аукционе продлевается 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14.1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.2022 до 18:00.</w:t>
      </w:r>
    </w:p>
    <w:p w14:paraId="139B137E" w14:textId="77C17FC3" w:rsidR="00444B3B" w:rsidRDefault="00444B3B" w:rsidP="0044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14.1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.2022 до 18:00. </w:t>
      </w:r>
    </w:p>
    <w:p w14:paraId="3F47756E" w14:textId="669B3BE1" w:rsidR="00444B3B" w:rsidRDefault="00444B3B" w:rsidP="0044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.2022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3370E0B1" w14:textId="305B910A" w:rsidR="00444B3B" w:rsidRDefault="00444B3B" w:rsidP="00444B3B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2022 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10:00.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</w:t>
      </w:r>
    </w:p>
    <w:p w14:paraId="0C68B714" w14:textId="77777777" w:rsidR="00444B3B" w:rsidRDefault="00444B3B" w:rsidP="0044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442666" w14:textId="77777777" w:rsidR="00444B3B" w:rsidRDefault="00444B3B" w:rsidP="00444B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981F05E" w14:textId="77777777" w:rsidR="00444B3B" w:rsidRDefault="00444B3B" w:rsidP="00444B3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>
          <w:rPr>
            <w:rStyle w:val="a3"/>
            <w:rFonts w:ascii="Times New Roman" w:hAnsi="Times New Roman" w:cs="Times New Roman"/>
            <w:i/>
            <w:iCs/>
            <w:color w:val="auto"/>
          </w:rPr>
          <w:t>www.lot-online.ru</w:t>
        </w:r>
      </w:hyperlink>
      <w:r>
        <w:rPr>
          <w:rFonts w:ascii="Times New Roman" w:hAnsi="Times New Roman" w:cs="Times New Roman"/>
          <w:i/>
          <w:iCs/>
        </w:rPr>
        <w:t xml:space="preserve"> ).</w:t>
      </w:r>
    </w:p>
    <w:p w14:paraId="68EF33C4" w14:textId="77777777" w:rsidR="00444B3B" w:rsidRDefault="00444B3B" w:rsidP="00444B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1DC71" w14:textId="77777777" w:rsidR="00444B3B" w:rsidRDefault="00444B3B" w:rsidP="00444B3B">
      <w:pPr>
        <w:spacing w:after="0" w:line="240" w:lineRule="auto"/>
        <w:rPr>
          <w:rFonts w:ascii="Times New Roman" w:hAnsi="Times New Roman" w:cs="Times New Roman"/>
        </w:rPr>
      </w:pPr>
    </w:p>
    <w:p w14:paraId="646E7FBF" w14:textId="77777777" w:rsidR="00985B83" w:rsidRDefault="00985B83"/>
    <w:sectPr w:rsidR="009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B"/>
    <w:rsid w:val="00444B3B"/>
    <w:rsid w:val="009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F0AA"/>
  <w15:chartTrackingRefBased/>
  <w15:docId w15:val="{0C8B6148-6DB7-4197-B541-94DD182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EjTAyPMJV1AHc87b9o1Tyrtmmt0AxEcSTfMHKCJoGn8=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VHtcZbgwlvagsIpYY3GtrtnbMYWxFYNaygiV46GS2qg=</DigestValue>
    </Reference>
  </SignedInfo>
  <SignatureValue>vBh0Je5IZi2V123lk42/szw6rlgX1CCwV1ziMbpFGb3yQfa1I19NXmmaJ4wYc6IX
BJ7tPNx3cokf6CfH37bnaw==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PnmmFyTMuLz0bfcqhK3X9X3lwkE=</DigestValue>
      </Reference>
      <Reference URI="/word/fontTable.xml?ContentType=application/vnd.openxmlformats-officedocument.wordprocessingml.fontTable+xml">
        <DigestMethod Algorithm="http://www.w3.org/2000/09/xmldsig#sha1"/>
        <DigestValue>kfxl2b01go1EsJkMO6SHQSCouMY=</DigestValue>
      </Reference>
      <Reference URI="/word/settings.xml?ContentType=application/vnd.openxmlformats-officedocument.wordprocessingml.settings+xml">
        <DigestMethod Algorithm="http://www.w3.org/2000/09/xmldsig#sha1"/>
        <DigestValue>XN1GwP814C1aaTNamgi1tosuWBI=</DigestValue>
      </Reference>
      <Reference URI="/word/styles.xml?ContentType=application/vnd.openxmlformats-officedocument.wordprocessingml.styles+xml">
        <DigestMethod Algorithm="http://www.w3.org/2000/09/xmldsig#sha1"/>
        <DigestValue>MSUXBN60Jcu9kP1dLZRrng611UM=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8SoMBIqy3P+hxnO+nA9KK5McaDs=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2022-11-14T12:57:41Z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2022-11-14T12:57:41Z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Кривошеев Андрей Александрович</cp:lastModifiedBy>
  <cp:revision>1</cp:revision>
  <dcterms:created xsi:type="dcterms:W3CDTF">2022-11-14T12:52:00Z</dcterms:created>
  <dcterms:modified xsi:type="dcterms:W3CDTF">2022-11-14T12:55:00Z</dcterms:modified>
</cp:coreProperties>
</file>