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B56CF" w14:textId="26B558FD" w:rsidR="00FC7902" w:rsidRPr="000306B8" w:rsidRDefault="00C16C29" w:rsidP="00FC7902">
      <w:pPr>
        <w:spacing w:before="120" w:after="120"/>
        <w:jc w:val="both"/>
        <w:rPr>
          <w:color w:val="000000"/>
        </w:rPr>
      </w:pPr>
      <w:bookmarkStart w:id="0" w:name="_Hlk119346169"/>
      <w:r w:rsidRPr="000306B8">
        <w:t>Организатор торгов - государственная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Арбитражного суда Республики Башкортостан от 21 июля 2021 г. по делу № А07-9566/2019 конкурсным управляющим (ликвидатором) РОСКОМСНАББАНК (публичное акционерное общество) (РОСКОМСНАББАНК (ПАО)), адрес регистрации: 450076, Республика Башкортостан, г. Уфа, ул. Гафури, 54, ИНН 0274051857, ОГРН 1020200001634) (далее – финансовая организация), сообщает, что по итогам электронных торгов посредством публичного предложения имуществом финансовой организации (сообщение 77033943246 в газете «Коммерсантъ» от 9 апреля 2022 г. № 62 (7263)), проведенных в период с 18 октября 2022 г. по 24 октября 2022 г., заключены следующие договоры: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0306B8" w14:paraId="074D02E9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8E3159" w14:textId="77777777" w:rsidR="00FC7902" w:rsidRPr="000306B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_GoBack" w:colFirst="0" w:colLast="4"/>
            <w:bookmarkEnd w:id="0"/>
            <w:r w:rsidRPr="000306B8">
              <w:t xml:space="preserve"> </w:t>
            </w:r>
            <w:r w:rsidRPr="000306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807D741" w14:textId="77777777" w:rsidR="00FC7902" w:rsidRPr="000306B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306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Договор </w:t>
            </w:r>
            <w:r w:rsidRPr="000306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0306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instrText xml:space="preserve"> FORMTEXT </w:instrText>
            </w:r>
            <w:r w:rsidRPr="000306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r>
            <w:r w:rsidRPr="000306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fldChar w:fldCharType="separate"/>
            </w:r>
            <w:r w:rsidRPr="000306B8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t>№</w:t>
            </w:r>
            <w:r w:rsidRPr="000306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fldChar w:fldCharType="end"/>
            </w:r>
            <w:r w:rsidRPr="000306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0FD9D419" w14:textId="77777777" w:rsidR="00FC7902" w:rsidRPr="000306B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306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AA83BF" w14:textId="77777777" w:rsidR="00FC7902" w:rsidRPr="000306B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6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8D06DC" w14:textId="77777777" w:rsidR="00FC7902" w:rsidRPr="000306B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6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Наименование/ Ф.И.О. покупателя</w:t>
            </w:r>
          </w:p>
        </w:tc>
      </w:tr>
      <w:bookmarkEnd w:id="1"/>
      <w:tr w:rsidR="000306B8" w:rsidRPr="000306B8" w14:paraId="67DCF8C6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756815" w14:textId="77777777" w:rsidR="000306B8" w:rsidRPr="000306B8" w:rsidRDefault="000306B8" w:rsidP="000306B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06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326B364" w14:textId="77777777" w:rsidR="000306B8" w:rsidRPr="000306B8" w:rsidRDefault="000306B8" w:rsidP="000306B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06B8">
              <w:rPr>
                <w:rFonts w:ascii="Times New Roman" w:hAnsi="Times New Roman" w:cs="Times New Roman"/>
                <w:sz w:val="24"/>
                <w:szCs w:val="24"/>
              </w:rPr>
              <w:t>2022-12771/79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EBCBAED" w14:textId="77777777" w:rsidR="000306B8" w:rsidRPr="000306B8" w:rsidRDefault="000306B8" w:rsidP="000306B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06B8"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5BE765" w14:textId="77777777" w:rsidR="000306B8" w:rsidRPr="000306B8" w:rsidRDefault="000306B8" w:rsidP="000306B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06B8">
              <w:rPr>
                <w:rFonts w:ascii="Times New Roman" w:hAnsi="Times New Roman" w:cs="Times New Roman"/>
                <w:sz w:val="24"/>
                <w:szCs w:val="24"/>
              </w:rPr>
              <w:t>626 000,00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C8EA9A" w14:textId="2DA33F50" w:rsidR="000306B8" w:rsidRPr="000306B8" w:rsidRDefault="000306B8" w:rsidP="000306B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06B8">
              <w:rPr>
                <w:rFonts w:ascii="Times New Roman" w:hAnsi="Times New Roman" w:cs="Times New Roman"/>
                <w:sz w:val="24"/>
                <w:szCs w:val="24"/>
              </w:rPr>
              <w:t>Якупов Булат Батталович</w:t>
            </w:r>
          </w:p>
        </w:tc>
      </w:tr>
      <w:tr w:rsidR="000306B8" w:rsidRPr="000306B8" w14:paraId="4460D569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40B42D" w14:textId="77777777" w:rsidR="000306B8" w:rsidRPr="000306B8" w:rsidRDefault="000306B8" w:rsidP="00030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B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4CD993" w14:textId="77777777" w:rsidR="000306B8" w:rsidRPr="000306B8" w:rsidRDefault="000306B8" w:rsidP="00030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B8">
              <w:rPr>
                <w:rFonts w:ascii="Times New Roman" w:hAnsi="Times New Roman" w:cs="Times New Roman"/>
                <w:sz w:val="24"/>
                <w:szCs w:val="24"/>
              </w:rPr>
              <w:t>2022-12737/79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3438ADC" w14:textId="77777777" w:rsidR="000306B8" w:rsidRPr="000306B8" w:rsidRDefault="000306B8" w:rsidP="00030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B8"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2E514" w14:textId="77777777" w:rsidR="000306B8" w:rsidRPr="000306B8" w:rsidRDefault="000306B8" w:rsidP="00030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B8">
              <w:rPr>
                <w:rFonts w:ascii="Times New Roman" w:hAnsi="Times New Roman" w:cs="Times New Roman"/>
                <w:sz w:val="24"/>
                <w:szCs w:val="24"/>
              </w:rPr>
              <w:t>384 310,00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8AEADC" w14:textId="7B5E6A7B" w:rsidR="000306B8" w:rsidRPr="000306B8" w:rsidRDefault="000306B8" w:rsidP="00030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B8">
              <w:rPr>
                <w:rFonts w:ascii="Times New Roman" w:hAnsi="Times New Roman" w:cs="Times New Roman"/>
                <w:sz w:val="24"/>
                <w:szCs w:val="24"/>
              </w:rPr>
              <w:t>Литвинов Сергей Александрович</w:t>
            </w:r>
          </w:p>
        </w:tc>
      </w:tr>
      <w:tr w:rsidR="000306B8" w:rsidRPr="000306B8" w14:paraId="016DA9B1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E7EEAA" w14:textId="77777777" w:rsidR="000306B8" w:rsidRPr="000306B8" w:rsidRDefault="000306B8" w:rsidP="00030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B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9BBE193" w14:textId="77777777" w:rsidR="000306B8" w:rsidRPr="000306B8" w:rsidRDefault="000306B8" w:rsidP="00030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B8">
              <w:rPr>
                <w:rFonts w:ascii="Times New Roman" w:hAnsi="Times New Roman" w:cs="Times New Roman"/>
                <w:sz w:val="24"/>
                <w:szCs w:val="24"/>
              </w:rPr>
              <w:t>2022-12736/79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7C99ADF" w14:textId="77777777" w:rsidR="000306B8" w:rsidRPr="000306B8" w:rsidRDefault="000306B8" w:rsidP="00030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B8"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472804" w14:textId="77777777" w:rsidR="000306B8" w:rsidRPr="000306B8" w:rsidRDefault="000306B8" w:rsidP="00030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B8">
              <w:rPr>
                <w:rFonts w:ascii="Times New Roman" w:hAnsi="Times New Roman" w:cs="Times New Roman"/>
                <w:sz w:val="24"/>
                <w:szCs w:val="24"/>
              </w:rPr>
              <w:t>330 264,00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D6F479" w14:textId="443A89B4" w:rsidR="000306B8" w:rsidRPr="000306B8" w:rsidRDefault="000306B8" w:rsidP="00030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B8">
              <w:rPr>
                <w:rFonts w:ascii="Times New Roman" w:hAnsi="Times New Roman" w:cs="Times New Roman"/>
                <w:sz w:val="24"/>
                <w:szCs w:val="24"/>
              </w:rPr>
              <w:t>Литвинов Сергей Александрович</w:t>
            </w:r>
          </w:p>
        </w:tc>
      </w:tr>
    </w:tbl>
    <w:p w14:paraId="671395C8" w14:textId="77777777" w:rsidR="00FC7902" w:rsidRPr="000306B8" w:rsidRDefault="00FC7902" w:rsidP="00FC7902">
      <w:pPr>
        <w:jc w:val="both"/>
      </w:pPr>
    </w:p>
    <w:p w14:paraId="7566197B" w14:textId="77777777" w:rsidR="00FC7902" w:rsidRPr="000306B8" w:rsidRDefault="00FC7902" w:rsidP="00FC7902">
      <w:pPr>
        <w:jc w:val="both"/>
      </w:pPr>
    </w:p>
    <w:p w14:paraId="68EC8AB4" w14:textId="77777777" w:rsidR="00FC7902" w:rsidRPr="000306B8" w:rsidRDefault="00FC7902" w:rsidP="00FC7902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14:paraId="55920184" w14:textId="77777777" w:rsidR="00FC7902" w:rsidRPr="000306B8" w:rsidRDefault="00FC7902" w:rsidP="00FC7902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sectPr w:rsidR="00FC7902" w:rsidRPr="000306B8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306B8"/>
    <w:rsid w:val="00060276"/>
    <w:rsid w:val="000F57EF"/>
    <w:rsid w:val="00166BC1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5D459D"/>
    <w:rsid w:val="006249B3"/>
    <w:rsid w:val="00666657"/>
    <w:rsid w:val="006B7D54"/>
    <w:rsid w:val="007444C0"/>
    <w:rsid w:val="00865DDE"/>
    <w:rsid w:val="00880183"/>
    <w:rsid w:val="008C4516"/>
    <w:rsid w:val="008D2246"/>
    <w:rsid w:val="009A18D8"/>
    <w:rsid w:val="009A6677"/>
    <w:rsid w:val="00AE2FF2"/>
    <w:rsid w:val="00B464D8"/>
    <w:rsid w:val="00BF648F"/>
    <w:rsid w:val="00C16C29"/>
    <w:rsid w:val="00CA1B2F"/>
    <w:rsid w:val="00D13E51"/>
    <w:rsid w:val="00DB606C"/>
    <w:rsid w:val="00E07C6B"/>
    <w:rsid w:val="00E158EC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B7D45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Якушева Лейла Александровна</cp:lastModifiedBy>
  <cp:revision>13</cp:revision>
  <cp:lastPrinted>2017-09-06T13:05:00Z</cp:lastPrinted>
  <dcterms:created xsi:type="dcterms:W3CDTF">2017-02-27T07:51:00Z</dcterms:created>
  <dcterms:modified xsi:type="dcterms:W3CDTF">2022-11-14T16:24:00Z</dcterms:modified>
</cp:coreProperties>
</file>