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24DA9215" w:rsidR="00086E5A" w:rsidRDefault="00086E5A" w:rsidP="00086E5A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7022F815" w14:textId="77777777" w:rsidR="00721148" w:rsidRPr="00964D49" w:rsidRDefault="00721148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C41A9E" w14:textId="45C9EEDC" w:rsidR="00544A28" w:rsidRPr="000E66DE" w:rsidRDefault="00721148" w:rsidP="000E66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66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E66D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E66D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торгов), действующее на основании договора с Акционерным обществом «</w:t>
      </w:r>
      <w:proofErr w:type="spellStart"/>
      <w:r w:rsidRPr="000E66DE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0E66DE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0E66DE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Pr="000E66DE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КУ), </w:t>
      </w:r>
      <w:r w:rsidR="005F50E3" w:rsidRPr="000E66DE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0E66D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0E66DE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0E66DE" w:rsidRPr="000E66DE">
        <w:rPr>
          <w:rFonts w:ascii="Times New Roman" w:hAnsi="Times New Roman" w:cs="Times New Roman"/>
          <w:bCs/>
          <w:sz w:val="24"/>
          <w:szCs w:val="24"/>
        </w:rPr>
        <w:t xml:space="preserve"> (далее-Торги ППП) </w:t>
      </w:r>
      <w:r w:rsidRPr="000E66DE">
        <w:rPr>
          <w:rFonts w:ascii="Times New Roman" w:hAnsi="Times New Roman" w:cs="Times New Roman"/>
          <w:color w:val="000000"/>
          <w:sz w:val="24"/>
          <w:szCs w:val="24"/>
        </w:rPr>
        <w:t>(сообщение № 2030145942 в газете АО «Коммерсантъ» от 13.08.2022 №147(7348)</w:t>
      </w:r>
      <w:r w:rsidRPr="000E66D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49EAAC9" w14:textId="04C655CB" w:rsidR="005B0D6B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DE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0E66DE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0E66DE">
        <w:rPr>
          <w:rFonts w:ascii="Times New Roman" w:hAnsi="Times New Roman" w:cs="Times New Roman"/>
          <w:b/>
          <w:sz w:val="24"/>
          <w:szCs w:val="24"/>
        </w:rPr>
        <w:t>лот</w:t>
      </w:r>
      <w:r w:rsidRPr="000E66DE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0E66DE">
        <w:rPr>
          <w:rFonts w:ascii="Times New Roman" w:hAnsi="Times New Roman" w:cs="Times New Roman"/>
          <w:b/>
          <w:sz w:val="24"/>
          <w:szCs w:val="24"/>
        </w:rPr>
        <w:t>:</w:t>
      </w:r>
    </w:p>
    <w:p w14:paraId="47D5F984" w14:textId="77777777" w:rsidR="000E66DE" w:rsidRPr="000E66DE" w:rsidRDefault="000E66DE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62A80" w14:textId="77777777" w:rsidR="000E66DE" w:rsidRDefault="00721148" w:rsidP="000E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E6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 </w:t>
      </w: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16 ноября 2022 г. по </w:t>
      </w: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января </w:t>
      </w:r>
      <w:r w:rsidRPr="000E66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184AA99F" w14:textId="77777777" w:rsidR="000E66DE" w:rsidRDefault="000E66DE" w:rsidP="000E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10B0DF6" w14:textId="33402F5A" w:rsidR="000E66DE" w:rsidRPr="000E66DE" w:rsidRDefault="00FE3EDD" w:rsidP="000E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EDD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="00721148" w:rsidRPr="000E66DE">
        <w:rPr>
          <w:rFonts w:ascii="Times New Roman" w:hAnsi="Times New Roman" w:cs="Times New Roman"/>
          <w:b/>
          <w:sz w:val="24"/>
          <w:szCs w:val="24"/>
        </w:rPr>
        <w:t>отов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1-4</w:t>
      </w:r>
      <w:r w:rsidR="00721148" w:rsidRPr="000E66DE">
        <w:rPr>
          <w:rFonts w:ascii="Times New Roman" w:hAnsi="Times New Roman" w:cs="Times New Roman"/>
          <w:b/>
          <w:sz w:val="24"/>
          <w:szCs w:val="24"/>
        </w:rPr>
        <w:t>:</w:t>
      </w:r>
      <w:r w:rsidR="000E66DE"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FFCA224" w14:textId="6BD34B1C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16 ноября 2022 г. по 22 ноября 2022 г. - в размере начальной цены продажи лотов;</w:t>
      </w:r>
    </w:p>
    <w:p w14:paraId="09E502E4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ноября 2022 г. по 29 ноября 2022 г. - в размере 90,10% от начальной цены продажи лотов;</w:t>
      </w:r>
    </w:p>
    <w:p w14:paraId="31ACA711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30 ноября 2022 г. по 06 декабря 2022 г. - в размере 80,20% от начальной цены продажи лотов;</w:t>
      </w:r>
    </w:p>
    <w:p w14:paraId="47920088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07 декабря 2022 г. по 13 декабря 2022 г. - в размере 70,30% от начальной цены продажи лотов;</w:t>
      </w:r>
    </w:p>
    <w:p w14:paraId="472B3494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14 декабря 2022 г. по 20 декабря 2022 г. - в размере 60,40% от начальной цены продажи лотов;</w:t>
      </w:r>
    </w:p>
    <w:p w14:paraId="5F8CDD11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21 декабря 2022 г. по 27 декабря 2022 г. - в размере 50,50% от начальной цены продажи лотов;</w:t>
      </w:r>
    </w:p>
    <w:p w14:paraId="3A09C412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28 декабря 2022 г. по 03 января 2023 г. - в размере 40,60% от начальной цены продажи лотов;</w:t>
      </w:r>
    </w:p>
    <w:p w14:paraId="23B3B9C9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04 января 2023 г. по 10 января 2023 г. - в размере 30,70% от начальной цены продажи лотов;</w:t>
      </w:r>
    </w:p>
    <w:p w14:paraId="40EB264B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января 2023 г. по 17 января 2023 г. - в размере 20,80% от начальной цены продажи лотов;</w:t>
      </w:r>
    </w:p>
    <w:p w14:paraId="1828CFA9" w14:textId="77777777" w:rsidR="000E66DE" w:rsidRPr="000E66DE" w:rsidRDefault="000E66DE" w:rsidP="000E66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18 января 2023 г. по 24 января 2023 г. - в размере 10,90% от начальной цены продажи лотов;</w:t>
      </w:r>
    </w:p>
    <w:p w14:paraId="581634FC" w14:textId="70B333A6" w:rsidR="00721148" w:rsidRPr="000E66DE" w:rsidRDefault="000E66DE" w:rsidP="000E66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25 января 2023 г. по 31 января 2023 г. - в размере 1,00% от начальной цены продажи лотов.</w:t>
      </w:r>
    </w:p>
    <w:p w14:paraId="594388C6" w14:textId="77777777" w:rsidR="00721148" w:rsidRPr="000E66DE" w:rsidRDefault="0072114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7AA2C" w14:textId="6E7E9BA2" w:rsidR="002D3768" w:rsidRPr="000E66DE" w:rsidRDefault="00D42C56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6DE">
        <w:rPr>
          <w:rFonts w:ascii="Times New Roman" w:hAnsi="Times New Roman" w:cs="Times New Roman"/>
          <w:sz w:val="24"/>
          <w:szCs w:val="24"/>
        </w:rPr>
        <w:t xml:space="preserve">     </w:t>
      </w:r>
      <w:r w:rsidRPr="000E66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3768" w:rsidRPr="000E66DE">
        <w:rPr>
          <w:rFonts w:ascii="Times New Roman" w:hAnsi="Times New Roman" w:cs="Times New Roman"/>
          <w:b/>
          <w:sz w:val="24"/>
          <w:szCs w:val="24"/>
        </w:rPr>
        <w:t>Вся остальная информация остается без изменений.</w:t>
      </w:r>
    </w:p>
    <w:p w14:paraId="0A2598C1" w14:textId="5F61E42D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77CD" w14:textId="20AFCB11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E0B9E" w14:textId="1CE067F8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015814" w14:textId="169CDFF1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7F0E0" w14:textId="31F0906D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17146" w14:textId="07C375CE" w:rsidR="00721148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AD248" w14:textId="77777777" w:rsidR="00721148" w:rsidRPr="0025323E" w:rsidRDefault="00721148" w:rsidP="00683E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1148" w:rsidRPr="0025323E" w:rsidSect="000E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C7"/>
    <w:rsid w:val="00086E5A"/>
    <w:rsid w:val="000955C1"/>
    <w:rsid w:val="000E66DE"/>
    <w:rsid w:val="000E7A8A"/>
    <w:rsid w:val="00114FC1"/>
    <w:rsid w:val="001337BE"/>
    <w:rsid w:val="00144E1B"/>
    <w:rsid w:val="0015594D"/>
    <w:rsid w:val="00156467"/>
    <w:rsid w:val="00183683"/>
    <w:rsid w:val="001938C9"/>
    <w:rsid w:val="001F3D14"/>
    <w:rsid w:val="00243F04"/>
    <w:rsid w:val="0025323E"/>
    <w:rsid w:val="00260228"/>
    <w:rsid w:val="002A2506"/>
    <w:rsid w:val="002D3768"/>
    <w:rsid w:val="002E4206"/>
    <w:rsid w:val="00321709"/>
    <w:rsid w:val="00331414"/>
    <w:rsid w:val="00345D5F"/>
    <w:rsid w:val="003470A4"/>
    <w:rsid w:val="003A5A88"/>
    <w:rsid w:val="003D7BB9"/>
    <w:rsid w:val="003F4D88"/>
    <w:rsid w:val="00456855"/>
    <w:rsid w:val="004654B9"/>
    <w:rsid w:val="00473D44"/>
    <w:rsid w:val="00500505"/>
    <w:rsid w:val="00521487"/>
    <w:rsid w:val="00544A28"/>
    <w:rsid w:val="00553FDC"/>
    <w:rsid w:val="005B0D6B"/>
    <w:rsid w:val="005C0C36"/>
    <w:rsid w:val="005F50E3"/>
    <w:rsid w:val="00615970"/>
    <w:rsid w:val="00683EA2"/>
    <w:rsid w:val="00721148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D184C"/>
    <w:rsid w:val="008E7394"/>
    <w:rsid w:val="008F1095"/>
    <w:rsid w:val="00964D49"/>
    <w:rsid w:val="009C0EB1"/>
    <w:rsid w:val="009C10D4"/>
    <w:rsid w:val="009E17B1"/>
    <w:rsid w:val="009F5860"/>
    <w:rsid w:val="00A35BC0"/>
    <w:rsid w:val="00AB4951"/>
    <w:rsid w:val="00AD0413"/>
    <w:rsid w:val="00AE164D"/>
    <w:rsid w:val="00AE62B1"/>
    <w:rsid w:val="00B328E9"/>
    <w:rsid w:val="00BA5792"/>
    <w:rsid w:val="00BB0787"/>
    <w:rsid w:val="00BF5992"/>
    <w:rsid w:val="00C03403"/>
    <w:rsid w:val="00CA3C3B"/>
    <w:rsid w:val="00CB14A0"/>
    <w:rsid w:val="00CD516F"/>
    <w:rsid w:val="00D42C56"/>
    <w:rsid w:val="00E338FB"/>
    <w:rsid w:val="00E616B6"/>
    <w:rsid w:val="00E65AE5"/>
    <w:rsid w:val="00EE4BDE"/>
    <w:rsid w:val="00F41D96"/>
    <w:rsid w:val="00F80361"/>
    <w:rsid w:val="00F93ECD"/>
    <w:rsid w:val="00FE3ED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FC43DD4F-8E4C-4410-A9E5-48A6B9D0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0AD08-D887-4320-9AB7-4966E25E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2022-08-25T07:55:00Z</cp:lastPrinted>
  <dcterms:created xsi:type="dcterms:W3CDTF">2022-10-18T12:08:00Z</dcterms:created>
  <dcterms:modified xsi:type="dcterms:W3CDTF">2022-11-03T13:38:00Z</dcterms:modified>
</cp:coreProperties>
</file>